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3" w:rsidRPr="00C04F47" w:rsidRDefault="00032B03">
      <w:pPr>
        <w:adjustRightInd w:val="0"/>
        <w:snapToGrid w:val="0"/>
        <w:jc w:val="center"/>
        <w:rPr>
          <w:rFonts w:ascii="方正小标宋简体" w:eastAsia="方正小标宋简体"/>
          <w:sz w:val="32"/>
          <w:szCs w:val="32"/>
        </w:rPr>
      </w:pPr>
      <w:r w:rsidRPr="00C04F47">
        <w:rPr>
          <w:rFonts w:ascii="方正小标宋简体" w:eastAsia="方正小标宋简体" w:hint="eastAsia"/>
          <w:sz w:val="32"/>
          <w:szCs w:val="32"/>
        </w:rPr>
        <w:t>惠州学院关于修订20</w:t>
      </w:r>
      <w:r w:rsidR="00406CB1" w:rsidRPr="00C04F47">
        <w:rPr>
          <w:rFonts w:ascii="方正小标宋简体" w:eastAsia="方正小标宋简体" w:hint="eastAsia"/>
          <w:sz w:val="32"/>
          <w:szCs w:val="32"/>
        </w:rPr>
        <w:t>21</w:t>
      </w:r>
      <w:r w:rsidRPr="00C04F47">
        <w:rPr>
          <w:rFonts w:ascii="方正小标宋简体" w:eastAsia="方正小标宋简体" w:hint="eastAsia"/>
          <w:sz w:val="32"/>
          <w:szCs w:val="32"/>
        </w:rPr>
        <w:t>版本科人才培养方案的指导意见</w:t>
      </w:r>
    </w:p>
    <w:p w:rsidR="00032B03" w:rsidRPr="00C04F47" w:rsidRDefault="00032B03">
      <w:pPr>
        <w:adjustRightInd w:val="0"/>
        <w:snapToGrid w:val="0"/>
        <w:spacing w:line="276" w:lineRule="auto"/>
        <w:jc w:val="center"/>
        <w:rPr>
          <w:rFonts w:ascii="方正小标宋简体" w:eastAsia="方正小标宋简体"/>
          <w:sz w:val="24"/>
        </w:rPr>
      </w:pPr>
      <w:bookmarkStart w:id="0" w:name="_GoBack"/>
      <w:bookmarkEnd w:id="0"/>
    </w:p>
    <w:p w:rsidR="00032B03" w:rsidRPr="00C04F47" w:rsidRDefault="00261BAC" w:rsidP="00B346E1">
      <w:pPr>
        <w:spacing w:line="276" w:lineRule="auto"/>
        <w:ind w:firstLineChars="200" w:firstLine="480"/>
        <w:rPr>
          <w:rFonts w:ascii="仿宋_GB2312" w:eastAsia="仿宋_GB2312"/>
          <w:sz w:val="24"/>
        </w:rPr>
      </w:pPr>
      <w:r w:rsidRPr="00C04F47">
        <w:rPr>
          <w:rFonts w:ascii="仿宋_GB2312" w:eastAsia="仿宋_GB2312" w:hint="eastAsia"/>
          <w:sz w:val="24"/>
        </w:rPr>
        <w:t>为深入贯彻全国教育大会精神，</w:t>
      </w:r>
      <w:r w:rsidR="001566DB" w:rsidRPr="00C04F47">
        <w:rPr>
          <w:rFonts w:ascii="仿宋_GB2312" w:eastAsia="仿宋_GB2312" w:hint="eastAsia"/>
          <w:sz w:val="24"/>
        </w:rPr>
        <w:t>落实</w:t>
      </w:r>
      <w:r w:rsidRPr="00C04F47">
        <w:rPr>
          <w:rFonts w:ascii="仿宋_GB2312" w:eastAsia="仿宋_GB2312" w:hint="eastAsia"/>
          <w:sz w:val="24"/>
        </w:rPr>
        <w:t>《教育部关于加快建设高水平本科教育</w:t>
      </w:r>
      <w:r w:rsidR="0010219B" w:rsidRPr="00C04F47">
        <w:rPr>
          <w:rFonts w:ascii="仿宋_GB2312" w:eastAsia="仿宋_GB2312" w:hint="eastAsia"/>
          <w:sz w:val="24"/>
        </w:rPr>
        <w:t xml:space="preserve"> </w:t>
      </w:r>
      <w:r w:rsidRPr="00C04F47">
        <w:rPr>
          <w:rFonts w:ascii="仿宋_GB2312" w:eastAsia="仿宋_GB2312" w:hint="eastAsia"/>
          <w:sz w:val="24"/>
        </w:rPr>
        <w:t>全面提高人才培养能力的意见》《国务院办公厅关于深化产教融合的若干意见》《加快推进教育现代化实施方案（2018-2022年）》等文件精神，结合</w:t>
      </w:r>
      <w:r w:rsidR="00692631" w:rsidRPr="00C04F47">
        <w:rPr>
          <w:rFonts w:ascii="仿宋_GB2312" w:eastAsia="仿宋_GB2312" w:hint="eastAsia"/>
          <w:sz w:val="24"/>
        </w:rPr>
        <w:t>教育部“六卓越一拔尖”计划2.0、</w:t>
      </w:r>
      <w:r w:rsidR="00032B03" w:rsidRPr="00C04F47">
        <w:rPr>
          <w:rFonts w:ascii="仿宋_GB2312" w:eastAsia="仿宋_GB2312" w:hint="eastAsia"/>
          <w:sz w:val="24"/>
        </w:rPr>
        <w:t>《普通高等学校本科专业类教学质量国家标准》</w:t>
      </w:r>
      <w:r w:rsidR="00DF5D62" w:rsidRPr="00C04F47">
        <w:rPr>
          <w:rFonts w:ascii="仿宋_GB2312" w:eastAsia="仿宋_GB2312" w:hint="eastAsia"/>
          <w:sz w:val="24"/>
        </w:rPr>
        <w:t>《普通高等学校本科专业认证通用标准》</w:t>
      </w:r>
      <w:r w:rsidR="00B346E1" w:rsidRPr="00C04F47">
        <w:rPr>
          <w:rFonts w:ascii="仿宋_GB2312" w:eastAsia="仿宋_GB2312" w:hint="eastAsia"/>
          <w:sz w:val="24"/>
        </w:rPr>
        <w:t>《普通高等学校师范类专业认证实施办法（暂行）》</w:t>
      </w:r>
      <w:r w:rsidR="00692631" w:rsidRPr="00C04F47">
        <w:rPr>
          <w:rFonts w:ascii="仿宋_GB2312" w:eastAsia="仿宋_GB2312" w:hint="eastAsia"/>
          <w:sz w:val="24"/>
        </w:rPr>
        <w:t>《广东“新师范”建设实施方案》</w:t>
      </w:r>
      <w:r w:rsidR="001566DB" w:rsidRPr="00C04F47">
        <w:rPr>
          <w:rFonts w:ascii="仿宋_GB2312" w:eastAsia="仿宋_GB2312" w:hint="eastAsia"/>
          <w:sz w:val="24"/>
        </w:rPr>
        <w:t>和</w:t>
      </w:r>
      <w:r w:rsidR="006A1E32" w:rsidRPr="00C04F47">
        <w:rPr>
          <w:rFonts w:ascii="仿宋_GB2312" w:eastAsia="仿宋_GB2312" w:hint="eastAsia"/>
          <w:sz w:val="24"/>
        </w:rPr>
        <w:t>惠州学院办学定位与</w:t>
      </w:r>
      <w:r w:rsidR="00032B03" w:rsidRPr="00C04F47">
        <w:rPr>
          <w:rFonts w:ascii="仿宋_GB2312" w:eastAsia="仿宋_GB2312" w:hint="eastAsia"/>
          <w:sz w:val="24"/>
        </w:rPr>
        <w:t>人才培养目标，构建适应区域经济社会发展新形势的普通本科人才培养体系，以推动专业内涵式发展，不断深化教育教学改革，提高人才培养质量，学校决定启动20</w:t>
      </w:r>
      <w:r w:rsidR="00406CB1" w:rsidRPr="00C04F47">
        <w:rPr>
          <w:rFonts w:ascii="仿宋_GB2312" w:eastAsia="仿宋_GB2312" w:hint="eastAsia"/>
          <w:sz w:val="24"/>
        </w:rPr>
        <w:t>21</w:t>
      </w:r>
      <w:r w:rsidR="00032B03" w:rsidRPr="00C04F47">
        <w:rPr>
          <w:rFonts w:ascii="仿宋_GB2312" w:eastAsia="仿宋_GB2312" w:hint="eastAsia"/>
          <w:sz w:val="24"/>
        </w:rPr>
        <w:t>版本科专业人才培养方案的修订工作。现就20</w:t>
      </w:r>
      <w:r w:rsidR="00406CB1" w:rsidRPr="00C04F47">
        <w:rPr>
          <w:rFonts w:ascii="仿宋_GB2312" w:eastAsia="仿宋_GB2312" w:hint="eastAsia"/>
          <w:sz w:val="24"/>
        </w:rPr>
        <w:t>21</w:t>
      </w:r>
      <w:r w:rsidR="00032B03" w:rsidRPr="00C04F47">
        <w:rPr>
          <w:rFonts w:ascii="仿宋_GB2312" w:eastAsia="仿宋_GB2312" w:hint="eastAsia"/>
          <w:sz w:val="24"/>
        </w:rPr>
        <w:t>版人才培养方案的修订提出以下指导意见。</w:t>
      </w:r>
    </w:p>
    <w:p w:rsidR="00032B03" w:rsidRPr="00C04F47" w:rsidRDefault="00032B03" w:rsidP="00261BAC">
      <w:pPr>
        <w:spacing w:line="276" w:lineRule="auto"/>
        <w:ind w:firstLineChars="200" w:firstLine="480"/>
        <w:outlineLvl w:val="0"/>
        <w:rPr>
          <w:rFonts w:ascii="黑体" w:eastAsia="黑体" w:hAnsi="黑体"/>
          <w:sz w:val="24"/>
        </w:rPr>
      </w:pPr>
      <w:r w:rsidRPr="00C04F47">
        <w:rPr>
          <w:rFonts w:ascii="黑体" w:eastAsia="黑体" w:hAnsi="黑体" w:hint="eastAsia"/>
          <w:sz w:val="24"/>
        </w:rPr>
        <w:t>一、指导思想</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以习近平新时代中国特色社会主义思想为指导，全面贯彻党的教育方针，</w:t>
      </w:r>
      <w:r w:rsidR="00B454B7" w:rsidRPr="00C04F47">
        <w:rPr>
          <w:rFonts w:ascii="仿宋_GB2312" w:eastAsia="仿宋_GB2312" w:hint="eastAsia"/>
          <w:sz w:val="24"/>
        </w:rPr>
        <w:t>坚持社会主义办学方向，</w:t>
      </w:r>
      <w:r w:rsidRPr="00C04F47">
        <w:rPr>
          <w:rFonts w:ascii="仿宋_GB2312" w:eastAsia="仿宋_GB2312" w:hint="eastAsia"/>
          <w:sz w:val="24"/>
        </w:rPr>
        <w:t>落实立德树人根本任务</w:t>
      </w:r>
      <w:r w:rsidR="00B454B7" w:rsidRPr="00C04F47">
        <w:rPr>
          <w:rFonts w:ascii="仿宋_GB2312" w:eastAsia="仿宋_GB2312" w:hint="eastAsia"/>
          <w:sz w:val="24"/>
        </w:rPr>
        <w:t>。</w:t>
      </w:r>
      <w:r w:rsidR="00692631" w:rsidRPr="00C04F47">
        <w:rPr>
          <w:rFonts w:ascii="仿宋_GB2312" w:eastAsia="仿宋_GB2312" w:hint="eastAsia"/>
          <w:sz w:val="24"/>
        </w:rPr>
        <w:t>遵循高等教育的发展规律，</w:t>
      </w:r>
      <w:r w:rsidR="00687353" w:rsidRPr="00C04F47">
        <w:rPr>
          <w:rFonts w:ascii="仿宋_GB2312" w:eastAsia="仿宋_GB2312" w:hint="eastAsia"/>
          <w:sz w:val="24"/>
        </w:rPr>
        <w:t>全面推进</w:t>
      </w:r>
      <w:r w:rsidR="00692631" w:rsidRPr="00C04F47">
        <w:rPr>
          <w:rFonts w:ascii="仿宋_GB2312" w:eastAsia="仿宋_GB2312" w:hint="eastAsia"/>
          <w:sz w:val="24"/>
        </w:rPr>
        <w:t>“新工科”“新文科”“新农科”和</w:t>
      </w:r>
      <w:r w:rsidR="001A7AC0" w:rsidRPr="00C04F47">
        <w:rPr>
          <w:rFonts w:ascii="仿宋_GB2312" w:eastAsia="仿宋_GB2312" w:hint="eastAsia"/>
          <w:sz w:val="24"/>
        </w:rPr>
        <w:t>广东</w:t>
      </w:r>
      <w:r w:rsidR="00692631" w:rsidRPr="00C04F47">
        <w:rPr>
          <w:rFonts w:ascii="仿宋_GB2312" w:eastAsia="仿宋_GB2312" w:hint="eastAsia"/>
          <w:sz w:val="24"/>
        </w:rPr>
        <w:t>“新师范”建设，把工程教育专业认证和师范类专业认证</w:t>
      </w:r>
      <w:r w:rsidRPr="00C04F47">
        <w:rPr>
          <w:rFonts w:ascii="仿宋_GB2312" w:eastAsia="仿宋_GB2312" w:hint="eastAsia"/>
          <w:sz w:val="24"/>
        </w:rPr>
        <w:t>作为推进我校转型发展的两个重要抓手，借鉴国内外先进高等教育理念，对接国际工程教育认证标准和教育部师范专业认证标准，以促进学生全面发展和适应社会发展需求为导向，积极构建通识教育与专业教育相融合、</w:t>
      </w:r>
      <w:r w:rsidR="00042790" w:rsidRPr="00C04F47">
        <w:rPr>
          <w:rFonts w:ascii="仿宋_GB2312" w:eastAsia="仿宋_GB2312" w:hint="eastAsia"/>
          <w:sz w:val="24"/>
        </w:rPr>
        <w:t>理论教学与实践教学相融合</w:t>
      </w:r>
      <w:r w:rsidRPr="00C04F47">
        <w:rPr>
          <w:rFonts w:ascii="仿宋_GB2312" w:eastAsia="仿宋_GB2312" w:hint="eastAsia"/>
          <w:sz w:val="24"/>
        </w:rPr>
        <w:t>，创新创业教育、</w:t>
      </w:r>
      <w:r w:rsidR="00042790" w:rsidRPr="00C04F47">
        <w:rPr>
          <w:rFonts w:ascii="仿宋_GB2312" w:eastAsia="仿宋_GB2312" w:hint="eastAsia"/>
          <w:sz w:val="24"/>
        </w:rPr>
        <w:t>课程思政</w:t>
      </w:r>
      <w:r w:rsidRPr="00C04F47">
        <w:rPr>
          <w:rFonts w:ascii="仿宋_GB2312" w:eastAsia="仿宋_GB2312" w:hint="eastAsia"/>
          <w:sz w:val="24"/>
        </w:rPr>
        <w:t>全融入的高素质应用型人才培养体系，全面提高本科人才培养质量。</w:t>
      </w:r>
    </w:p>
    <w:p w:rsidR="00032B03" w:rsidRPr="00C04F47" w:rsidRDefault="00032B03" w:rsidP="00261BAC">
      <w:pPr>
        <w:spacing w:line="276" w:lineRule="auto"/>
        <w:ind w:firstLineChars="200" w:firstLine="480"/>
        <w:outlineLvl w:val="0"/>
        <w:rPr>
          <w:rFonts w:ascii="黑体" w:eastAsia="黑体" w:hAnsi="黑体"/>
          <w:sz w:val="24"/>
        </w:rPr>
      </w:pPr>
      <w:r w:rsidRPr="00C04F47">
        <w:rPr>
          <w:rFonts w:ascii="黑体" w:eastAsia="黑体" w:hAnsi="黑体" w:hint="eastAsia"/>
          <w:sz w:val="24"/>
        </w:rPr>
        <w:t>二、基本原则</w:t>
      </w:r>
    </w:p>
    <w:p w:rsidR="002562C3" w:rsidRPr="00C04F47" w:rsidRDefault="002562C3" w:rsidP="0086538B">
      <w:pPr>
        <w:spacing w:line="276" w:lineRule="auto"/>
        <w:ind w:firstLineChars="200" w:firstLine="480"/>
        <w:rPr>
          <w:rFonts w:ascii="仿宋_GB2312" w:eastAsia="仿宋_GB2312"/>
          <w:sz w:val="24"/>
        </w:rPr>
      </w:pPr>
      <w:r w:rsidRPr="00C04F47">
        <w:rPr>
          <w:rFonts w:ascii="仿宋_GB2312" w:eastAsia="仿宋_GB2312" w:hint="eastAsia"/>
          <w:sz w:val="24"/>
        </w:rPr>
        <w:t>基于“学生</w:t>
      </w:r>
      <w:r w:rsidR="00B454B7" w:rsidRPr="00C04F47">
        <w:rPr>
          <w:rFonts w:ascii="仿宋_GB2312" w:eastAsia="仿宋_GB2312" w:hint="eastAsia"/>
          <w:sz w:val="24"/>
        </w:rPr>
        <w:t>中心、产出导向、持续改进”的人才培养理念，将学生中心理念贯穿于人才培养全过程</w:t>
      </w:r>
      <w:r w:rsidRPr="00C04F47">
        <w:rPr>
          <w:rFonts w:ascii="仿宋_GB2312" w:eastAsia="仿宋_GB2312" w:hint="eastAsia"/>
          <w:sz w:val="24"/>
        </w:rPr>
        <w:t>，将产出导向理念融入教学设计和教学改革中，将持续改进确立为质量提升的长效机制。2021版人才培养方案的修订过程中须遵循以下原则：</w:t>
      </w:r>
    </w:p>
    <w:p w:rsidR="00032B03" w:rsidRPr="00C04F47" w:rsidRDefault="002562C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（一）</w:t>
      </w:r>
      <w:r w:rsidR="00DF27FF" w:rsidRPr="00C04F47">
        <w:rPr>
          <w:rFonts w:ascii="楷体_GB2312" w:eastAsia="楷体_GB2312" w:hint="eastAsia"/>
          <w:sz w:val="24"/>
        </w:rPr>
        <w:t>学生中心</w:t>
      </w:r>
    </w:p>
    <w:p w:rsidR="002562C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各专业根据自身特点，在保证人才基本规格的同时，注重扩大学生个性发展的空间，制定符合人才培养要求的培养方案。</w:t>
      </w:r>
      <w:r w:rsidR="002562C3" w:rsidRPr="00C04F47">
        <w:rPr>
          <w:rFonts w:ascii="仿宋_GB2312" w:eastAsia="仿宋_GB2312" w:hint="eastAsia"/>
          <w:sz w:val="24"/>
        </w:rPr>
        <w:t>全面调研学生的学习特点和心理需求，认真听取学生和用人单位的意见反馈，构建基于信息化时代的以“学”为中心的课程教学体系和基于学习成果导向（Outcome-Based Education，OBE）的教学评价体系，按需设课。</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（二）</w:t>
      </w:r>
      <w:r w:rsidR="00C5488C" w:rsidRPr="00C04F47">
        <w:rPr>
          <w:rFonts w:ascii="楷体_GB2312" w:eastAsia="楷体_GB2312" w:hint="eastAsia"/>
          <w:sz w:val="24"/>
        </w:rPr>
        <w:t>对标</w:t>
      </w:r>
      <w:r w:rsidR="000A1717" w:rsidRPr="00C04F47">
        <w:rPr>
          <w:rFonts w:ascii="楷体_GB2312" w:eastAsia="楷体_GB2312" w:hint="eastAsia"/>
          <w:sz w:val="24"/>
        </w:rPr>
        <w:t>优化</w:t>
      </w:r>
    </w:p>
    <w:p w:rsidR="00032B03" w:rsidRPr="00C04F47" w:rsidRDefault="008B0E20" w:rsidP="008B0E20">
      <w:pPr>
        <w:spacing w:line="276" w:lineRule="auto"/>
        <w:ind w:firstLineChars="200" w:firstLine="480"/>
        <w:rPr>
          <w:rFonts w:ascii="仿宋_GB2312" w:eastAsia="仿宋_GB2312"/>
          <w:sz w:val="24"/>
        </w:rPr>
      </w:pPr>
      <w:r w:rsidRPr="00C04F47">
        <w:rPr>
          <w:rFonts w:ascii="仿宋_GB2312" w:eastAsia="仿宋_GB2312" w:hint="eastAsia"/>
          <w:sz w:val="24"/>
        </w:rPr>
        <w:t>新一轮培养方案修订是对2019版人才培养方案的进一步总结、完善、优化。各二级学院要在认真总结2019版人才培养方案已取得成效和尚存不足的基础上，更新教育教学观念，努力探索提高人才培养质量的新思路和新举措。</w:t>
      </w:r>
      <w:r w:rsidR="00032B03" w:rsidRPr="00C04F47">
        <w:rPr>
          <w:rFonts w:ascii="仿宋_GB2312" w:eastAsia="仿宋_GB2312" w:hint="eastAsia"/>
          <w:sz w:val="24"/>
        </w:rPr>
        <w:t>工科各专业应吸收中国工程教育专业认证标准、“卓越工程师教育培养计划通用标准”和“指导性专业规范”，师范类专业对接教育部师范专业认证标准，其它专业兼顾执业资格要求。</w:t>
      </w:r>
    </w:p>
    <w:p w:rsidR="00CF6896" w:rsidRPr="00C04F47" w:rsidRDefault="00DF27FF" w:rsidP="00CF6896">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（三）产教融合</w:t>
      </w:r>
    </w:p>
    <w:p w:rsidR="00350BA0" w:rsidRPr="00C04F47" w:rsidRDefault="008B0E20" w:rsidP="00350BA0">
      <w:pPr>
        <w:spacing w:line="276" w:lineRule="auto"/>
        <w:ind w:firstLineChars="200" w:firstLine="480"/>
        <w:rPr>
          <w:rFonts w:ascii="仿宋_GB2312" w:eastAsia="仿宋_GB2312"/>
          <w:sz w:val="24"/>
        </w:rPr>
      </w:pPr>
      <w:r w:rsidRPr="00C04F47">
        <w:rPr>
          <w:rFonts w:ascii="仿宋_GB2312" w:eastAsia="仿宋_GB2312" w:hint="eastAsia"/>
          <w:sz w:val="24"/>
        </w:rPr>
        <w:t>面向产业和社会发展需求，强化专业内涵。深入了解行业标准，鼓励将产业和行业的发展前沿、科研成果以及领域新理论、新技术、新工具、新应用融入培养方案，及时</w:t>
      </w:r>
      <w:r w:rsidRPr="00C04F47">
        <w:rPr>
          <w:rFonts w:ascii="仿宋_GB2312" w:eastAsia="仿宋_GB2312" w:hint="eastAsia"/>
          <w:sz w:val="24"/>
        </w:rPr>
        <w:lastRenderedPageBreak/>
        <w:t>更新教学内容，开拓学生视野。</w:t>
      </w:r>
    </w:p>
    <w:p w:rsidR="00423F78" w:rsidRPr="00C04F47" w:rsidRDefault="00423F78" w:rsidP="00423F78">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（四）</w:t>
      </w:r>
      <w:r w:rsidR="00DF27FF" w:rsidRPr="00C04F47">
        <w:rPr>
          <w:rFonts w:ascii="楷体_GB2312" w:eastAsia="楷体_GB2312" w:hint="eastAsia"/>
          <w:sz w:val="24"/>
        </w:rPr>
        <w:t>特色</w:t>
      </w:r>
      <w:r w:rsidR="00C31BBB" w:rsidRPr="00C04F47">
        <w:rPr>
          <w:rFonts w:ascii="楷体_GB2312" w:eastAsia="楷体_GB2312" w:hint="eastAsia"/>
          <w:sz w:val="24"/>
        </w:rPr>
        <w:t>凝练</w:t>
      </w:r>
    </w:p>
    <w:p w:rsidR="00423F78" w:rsidRPr="00C04F47" w:rsidRDefault="00423F78" w:rsidP="00423F78">
      <w:pPr>
        <w:spacing w:line="276" w:lineRule="auto"/>
        <w:ind w:firstLineChars="200" w:firstLine="480"/>
        <w:rPr>
          <w:rFonts w:ascii="仿宋_GB2312" w:eastAsia="仿宋_GB2312"/>
          <w:sz w:val="24"/>
        </w:rPr>
      </w:pPr>
      <w:r w:rsidRPr="00C04F47">
        <w:rPr>
          <w:rFonts w:ascii="仿宋_GB2312" w:eastAsia="仿宋_GB2312" w:hint="eastAsia"/>
          <w:sz w:val="24"/>
        </w:rPr>
        <w:t>二级学院应在充分论证或试点的基础上，基于学校的人才培养总目标，确立符合专业特点的人才培养目标，切实提高专业建设与社会需求的适应度，</w:t>
      </w:r>
      <w:r w:rsidR="00883180" w:rsidRPr="00C04F47">
        <w:rPr>
          <w:rFonts w:ascii="仿宋_GB2312" w:eastAsia="仿宋_GB2312" w:hint="eastAsia"/>
          <w:sz w:val="24"/>
        </w:rPr>
        <w:t>以</w:t>
      </w:r>
      <w:r w:rsidRPr="00C04F47">
        <w:rPr>
          <w:rFonts w:ascii="仿宋_GB2312" w:eastAsia="仿宋_GB2312" w:hint="eastAsia"/>
          <w:sz w:val="24"/>
        </w:rPr>
        <w:t>应用型人才培养目标，制定人才培养方案，构建课程体系，深入开展教学研究、改进教学方法、创新教学技术，更新完善教学内容，加强教学资源建设，协同开发、开放共享、形成特色、打造亮点。</w:t>
      </w:r>
    </w:p>
    <w:p w:rsidR="00C71000" w:rsidRPr="00C04F47" w:rsidRDefault="00C71000" w:rsidP="00326C14">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（五）</w:t>
      </w:r>
      <w:r w:rsidR="00326C14" w:rsidRPr="00C04F47">
        <w:rPr>
          <w:rFonts w:ascii="楷体_GB2312" w:eastAsia="楷体_GB2312" w:hint="eastAsia"/>
          <w:sz w:val="24"/>
        </w:rPr>
        <w:t>课程归口</w:t>
      </w:r>
    </w:p>
    <w:p w:rsidR="00C71000" w:rsidRPr="00C04F47" w:rsidRDefault="009E47D4" w:rsidP="00C71000">
      <w:pPr>
        <w:spacing w:line="276" w:lineRule="auto"/>
        <w:ind w:firstLineChars="200" w:firstLine="480"/>
        <w:rPr>
          <w:rFonts w:ascii="仿宋_GB2312" w:eastAsia="仿宋_GB2312"/>
          <w:sz w:val="24"/>
        </w:rPr>
      </w:pPr>
      <w:r w:rsidRPr="00C04F47">
        <w:rPr>
          <w:rFonts w:ascii="仿宋_GB2312" w:eastAsia="仿宋_GB2312" w:hint="eastAsia"/>
          <w:sz w:val="24"/>
        </w:rPr>
        <w:t>二级学院应</w:t>
      </w:r>
      <w:r w:rsidR="00C71000" w:rsidRPr="00C04F47">
        <w:rPr>
          <w:rFonts w:ascii="仿宋_GB2312" w:eastAsia="仿宋_GB2312" w:hint="eastAsia"/>
          <w:sz w:val="24"/>
        </w:rPr>
        <w:t>根据</w:t>
      </w:r>
      <w:r w:rsidR="00326C14" w:rsidRPr="00C04F47">
        <w:rPr>
          <w:rFonts w:ascii="仿宋_GB2312" w:eastAsia="仿宋_GB2312" w:hint="eastAsia"/>
          <w:sz w:val="24"/>
        </w:rPr>
        <w:t>校内机构及二级学院设置，</w:t>
      </w:r>
      <w:r w:rsidRPr="00C04F47">
        <w:rPr>
          <w:rFonts w:ascii="仿宋_GB2312" w:eastAsia="仿宋_GB2312" w:hint="eastAsia"/>
          <w:sz w:val="24"/>
        </w:rPr>
        <w:t>将</w:t>
      </w:r>
      <w:r w:rsidR="00B23A1D" w:rsidRPr="00C04F47">
        <w:rPr>
          <w:rFonts w:ascii="仿宋_GB2312" w:eastAsia="仿宋_GB2312" w:hint="eastAsia"/>
          <w:sz w:val="24"/>
        </w:rPr>
        <w:t>开设</w:t>
      </w:r>
      <w:r w:rsidRPr="00C04F47">
        <w:rPr>
          <w:rFonts w:ascii="仿宋_GB2312" w:eastAsia="仿宋_GB2312" w:hint="eastAsia"/>
          <w:sz w:val="24"/>
        </w:rPr>
        <w:t>课程归口到</w:t>
      </w:r>
      <w:r w:rsidR="0033753A" w:rsidRPr="00C04F47">
        <w:rPr>
          <w:rFonts w:ascii="仿宋_GB2312" w:eastAsia="仿宋_GB2312" w:hint="eastAsia"/>
          <w:sz w:val="24"/>
        </w:rPr>
        <w:t>相应</w:t>
      </w:r>
      <w:r w:rsidRPr="00C04F47">
        <w:rPr>
          <w:rFonts w:ascii="仿宋_GB2312" w:eastAsia="仿宋_GB2312" w:hint="eastAsia"/>
          <w:sz w:val="24"/>
        </w:rPr>
        <w:t>开课单位，</w:t>
      </w:r>
      <w:r w:rsidR="00B23A1D" w:rsidRPr="00C04F47">
        <w:rPr>
          <w:rFonts w:ascii="仿宋_GB2312" w:eastAsia="仿宋_GB2312" w:hint="eastAsia"/>
          <w:sz w:val="24"/>
        </w:rPr>
        <w:t>确保</w:t>
      </w:r>
      <w:r w:rsidRPr="00C04F47">
        <w:rPr>
          <w:rFonts w:ascii="仿宋_GB2312" w:eastAsia="仿宋_GB2312" w:hint="eastAsia"/>
          <w:sz w:val="24"/>
        </w:rPr>
        <w:t>教学和师资</w:t>
      </w:r>
      <w:r w:rsidR="00B23A1D" w:rsidRPr="00C04F47">
        <w:rPr>
          <w:rFonts w:ascii="仿宋_GB2312" w:eastAsia="仿宋_GB2312" w:hint="eastAsia"/>
          <w:sz w:val="24"/>
        </w:rPr>
        <w:t>等</w:t>
      </w:r>
      <w:r w:rsidRPr="00C04F47">
        <w:rPr>
          <w:rFonts w:ascii="仿宋_GB2312" w:eastAsia="仿宋_GB2312" w:hint="eastAsia"/>
          <w:sz w:val="24"/>
        </w:rPr>
        <w:t>资源的</w:t>
      </w:r>
      <w:r w:rsidR="00B23A1D" w:rsidRPr="00C04F47">
        <w:rPr>
          <w:rFonts w:ascii="仿宋_GB2312" w:eastAsia="仿宋_GB2312" w:hint="eastAsia"/>
          <w:sz w:val="24"/>
        </w:rPr>
        <w:t>合理利用</w:t>
      </w:r>
      <w:r w:rsidRPr="00C04F47">
        <w:rPr>
          <w:rFonts w:ascii="仿宋_GB2312" w:eastAsia="仿宋_GB2312" w:hint="eastAsia"/>
          <w:sz w:val="24"/>
        </w:rPr>
        <w:t>，</w:t>
      </w:r>
      <w:r w:rsidR="00B23A1D" w:rsidRPr="00C04F47">
        <w:rPr>
          <w:rFonts w:ascii="仿宋_GB2312" w:eastAsia="仿宋_GB2312" w:hint="eastAsia"/>
          <w:sz w:val="24"/>
        </w:rPr>
        <w:t>保障</w:t>
      </w:r>
      <w:r w:rsidR="00C71000" w:rsidRPr="00C04F47">
        <w:rPr>
          <w:rFonts w:ascii="仿宋_GB2312" w:eastAsia="仿宋_GB2312" w:hint="eastAsia"/>
          <w:sz w:val="24"/>
        </w:rPr>
        <w:t>教学任务</w:t>
      </w:r>
      <w:r w:rsidR="002C6A3E" w:rsidRPr="00C04F47">
        <w:rPr>
          <w:rFonts w:ascii="仿宋_GB2312" w:eastAsia="仿宋_GB2312" w:hint="eastAsia"/>
          <w:sz w:val="24"/>
        </w:rPr>
        <w:t>的顺利落实和统筹安排</w:t>
      </w:r>
      <w:r w:rsidRPr="00C04F47">
        <w:rPr>
          <w:rFonts w:ascii="仿宋_GB2312" w:eastAsia="仿宋_GB2312" w:hint="eastAsia"/>
          <w:sz w:val="24"/>
        </w:rPr>
        <w:t>，</w:t>
      </w:r>
      <w:r w:rsidR="00326C14" w:rsidRPr="00C04F47">
        <w:rPr>
          <w:rFonts w:ascii="仿宋_GB2312" w:eastAsia="仿宋_GB2312" w:hint="eastAsia"/>
          <w:sz w:val="24"/>
        </w:rPr>
        <w:t>提高课程建设水平和教学质量</w:t>
      </w:r>
      <w:r w:rsidRPr="00C04F47">
        <w:rPr>
          <w:rFonts w:ascii="仿宋_GB2312" w:eastAsia="仿宋_GB2312" w:hint="eastAsia"/>
          <w:sz w:val="24"/>
        </w:rPr>
        <w:t>。</w:t>
      </w:r>
    </w:p>
    <w:p w:rsidR="00E07FBC" w:rsidRPr="00C04F47" w:rsidRDefault="00E07FBC" w:rsidP="00E07FB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w:t>
      </w:r>
      <w:r w:rsidR="00326C14" w:rsidRPr="00C04F47">
        <w:rPr>
          <w:rFonts w:ascii="楷体_GB2312" w:eastAsia="楷体_GB2312" w:hint="eastAsia"/>
          <w:sz w:val="24"/>
        </w:rPr>
        <w:t>六</w:t>
      </w:r>
      <w:r w:rsidRPr="00C04F47">
        <w:rPr>
          <w:rFonts w:ascii="楷体_GB2312" w:eastAsia="楷体_GB2312" w:hint="eastAsia"/>
          <w:sz w:val="24"/>
        </w:rPr>
        <w:t>）</w:t>
      </w:r>
      <w:r w:rsidR="00DF27FF" w:rsidRPr="00C04F47">
        <w:rPr>
          <w:rFonts w:ascii="楷体_GB2312" w:eastAsia="楷体_GB2312" w:hint="eastAsia"/>
          <w:sz w:val="24"/>
        </w:rPr>
        <w:t>大类</w:t>
      </w:r>
      <w:r w:rsidR="007E143D" w:rsidRPr="00C04F47">
        <w:rPr>
          <w:rFonts w:ascii="楷体_GB2312" w:eastAsia="楷体_GB2312" w:hint="eastAsia"/>
          <w:sz w:val="24"/>
        </w:rPr>
        <w:t>试点</w:t>
      </w:r>
    </w:p>
    <w:p w:rsidR="00E07FBC" w:rsidRPr="00C04F47" w:rsidRDefault="002A2FA4" w:rsidP="00E07FBC">
      <w:pPr>
        <w:spacing w:line="276" w:lineRule="auto"/>
        <w:ind w:firstLineChars="200" w:firstLine="480"/>
        <w:rPr>
          <w:rFonts w:ascii="仿宋_GB2312" w:eastAsia="仿宋_GB2312"/>
          <w:sz w:val="24"/>
        </w:rPr>
      </w:pPr>
      <w:r w:rsidRPr="00C04F47">
        <w:rPr>
          <w:rFonts w:ascii="仿宋_GB2312" w:eastAsia="仿宋_GB2312" w:hint="eastAsia"/>
          <w:sz w:val="24"/>
        </w:rPr>
        <w:t>推进专业大类培养，根据《普通高等学校本科专业类教学质量国家标准》，按照专业大类培养要求，统一设置一至</w:t>
      </w:r>
      <w:r w:rsidR="00C04F47">
        <w:rPr>
          <w:rFonts w:ascii="仿宋_GB2312" w:eastAsia="仿宋_GB2312" w:hint="eastAsia"/>
          <w:sz w:val="24"/>
        </w:rPr>
        <w:t>三</w:t>
      </w:r>
      <w:r w:rsidRPr="00C04F47">
        <w:rPr>
          <w:rFonts w:ascii="仿宋_GB2312" w:eastAsia="仿宋_GB2312" w:hint="eastAsia"/>
          <w:sz w:val="24"/>
        </w:rPr>
        <w:t>学期公共必修课程、专业必修课程和专业选修课程，适度增加学生学习量，夯实学生基础，拓展学生学科视野，拓宽学生培养口径。</w:t>
      </w:r>
    </w:p>
    <w:p w:rsidR="00032B03" w:rsidRPr="00C04F47" w:rsidRDefault="00032B03" w:rsidP="00261BAC">
      <w:pPr>
        <w:spacing w:line="276" w:lineRule="auto"/>
        <w:ind w:firstLineChars="200" w:firstLine="480"/>
        <w:outlineLvl w:val="0"/>
        <w:rPr>
          <w:rFonts w:ascii="黑体" w:eastAsia="黑体" w:hAnsi="黑体"/>
          <w:sz w:val="24"/>
        </w:rPr>
      </w:pPr>
      <w:r w:rsidRPr="00C04F47">
        <w:rPr>
          <w:rFonts w:ascii="黑体" w:eastAsia="黑体" w:hAnsi="黑体" w:hint="eastAsia"/>
          <w:sz w:val="24"/>
        </w:rPr>
        <w:t>三、总体要求</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（一）</w:t>
      </w:r>
      <w:r w:rsidR="006D4619" w:rsidRPr="00C04F47">
        <w:rPr>
          <w:rFonts w:ascii="楷体_GB2312" w:eastAsia="楷体_GB2312" w:hint="eastAsia"/>
          <w:sz w:val="24"/>
        </w:rPr>
        <w:t>对照标准，优化</w:t>
      </w:r>
      <w:r w:rsidR="00686B46" w:rsidRPr="00C04F47">
        <w:rPr>
          <w:rFonts w:ascii="楷体_GB2312" w:eastAsia="楷体_GB2312" w:hint="eastAsia"/>
          <w:sz w:val="24"/>
        </w:rPr>
        <w:t>专业</w:t>
      </w:r>
      <w:r w:rsidRPr="00C04F47">
        <w:rPr>
          <w:rFonts w:ascii="楷体_GB2312" w:eastAsia="楷体_GB2312" w:hint="eastAsia"/>
          <w:sz w:val="24"/>
        </w:rPr>
        <w:t>人才培养方案</w:t>
      </w:r>
    </w:p>
    <w:p w:rsidR="003610D4" w:rsidRPr="00C04F47" w:rsidRDefault="00167C3E">
      <w:pPr>
        <w:spacing w:line="276" w:lineRule="auto"/>
        <w:ind w:firstLineChars="200" w:firstLine="480"/>
        <w:rPr>
          <w:rFonts w:ascii="仿宋_GB2312" w:eastAsia="仿宋_GB2312"/>
          <w:sz w:val="24"/>
        </w:rPr>
      </w:pPr>
      <w:r w:rsidRPr="00C04F47">
        <w:rPr>
          <w:rFonts w:ascii="仿宋_GB2312" w:eastAsia="仿宋_GB2312" w:hint="eastAsia"/>
          <w:sz w:val="24"/>
        </w:rPr>
        <w:t>各专业</w:t>
      </w:r>
      <w:r w:rsidR="00032B03" w:rsidRPr="00C04F47">
        <w:rPr>
          <w:rFonts w:ascii="仿宋_GB2312" w:eastAsia="仿宋_GB2312" w:hint="eastAsia"/>
          <w:sz w:val="24"/>
        </w:rPr>
        <w:t>根据《普通高等学校本</w:t>
      </w:r>
      <w:r w:rsidRPr="00C04F47">
        <w:rPr>
          <w:rFonts w:ascii="仿宋_GB2312" w:eastAsia="仿宋_GB2312" w:hint="eastAsia"/>
          <w:sz w:val="24"/>
        </w:rPr>
        <w:t>科专业类教学质量国家标准》</w:t>
      </w:r>
      <w:r w:rsidR="003610D4" w:rsidRPr="00C04F47">
        <w:rPr>
          <w:rFonts w:ascii="仿宋_GB2312" w:eastAsia="仿宋_GB2312" w:hint="eastAsia"/>
          <w:sz w:val="24"/>
        </w:rPr>
        <w:t>和专业认证的理念与要求</w:t>
      </w:r>
      <w:r w:rsidRPr="00C04F47">
        <w:rPr>
          <w:rFonts w:ascii="仿宋_GB2312" w:eastAsia="仿宋_GB2312" w:hint="eastAsia"/>
          <w:sz w:val="24"/>
        </w:rPr>
        <w:t>，结合学校定位、区域经济社会发展需要和专业特色</w:t>
      </w:r>
      <w:r w:rsidR="00032B03" w:rsidRPr="00C04F47">
        <w:rPr>
          <w:rFonts w:ascii="仿宋_GB2312" w:eastAsia="仿宋_GB2312" w:hint="eastAsia"/>
          <w:sz w:val="24"/>
        </w:rPr>
        <w:t>，优化专业培养目标，并根据达成培养目标学生应具备的全部知识、能力和素质要求制定毕业要求</w:t>
      </w:r>
      <w:r w:rsidR="003610D4" w:rsidRPr="00C04F47">
        <w:rPr>
          <w:rFonts w:ascii="仿宋_GB2312" w:eastAsia="仿宋_GB2312" w:hint="eastAsia"/>
          <w:sz w:val="24"/>
        </w:rPr>
        <w:t>。</w:t>
      </w:r>
    </w:p>
    <w:p w:rsidR="00032B03" w:rsidRPr="00C04F47" w:rsidRDefault="00032B03" w:rsidP="003610D4">
      <w:pPr>
        <w:spacing w:line="276" w:lineRule="auto"/>
        <w:ind w:firstLineChars="200" w:firstLine="480"/>
        <w:rPr>
          <w:rFonts w:ascii="仿宋_GB2312" w:eastAsia="仿宋_GB2312"/>
          <w:sz w:val="24"/>
        </w:rPr>
      </w:pPr>
      <w:r w:rsidRPr="00C04F47">
        <w:rPr>
          <w:rFonts w:ascii="仿宋_GB2312" w:eastAsia="仿宋_GB2312" w:hint="eastAsia"/>
          <w:sz w:val="24"/>
        </w:rPr>
        <w:t>工科类专业要按照国家工程教育专业认证的</w:t>
      </w:r>
      <w:r w:rsidR="00E17896" w:rsidRPr="00C04F47">
        <w:rPr>
          <w:rFonts w:ascii="仿宋_GB2312" w:eastAsia="仿宋_GB2312" w:hint="eastAsia"/>
          <w:sz w:val="24"/>
        </w:rPr>
        <w:t>标准和</w:t>
      </w:r>
      <w:r w:rsidRPr="00C04F47">
        <w:rPr>
          <w:rFonts w:ascii="仿宋_GB2312" w:eastAsia="仿宋_GB2312" w:hint="eastAsia"/>
          <w:sz w:val="24"/>
        </w:rPr>
        <w:t>要求</w:t>
      </w:r>
      <w:r w:rsidR="00E17896" w:rsidRPr="00C04F47">
        <w:rPr>
          <w:rFonts w:ascii="仿宋_GB2312" w:eastAsia="仿宋_GB2312" w:hint="eastAsia"/>
          <w:sz w:val="24"/>
        </w:rPr>
        <w:t>制定人才培养方案；师范类专业要按照教育部师范类专业认证的标准和要求制定人才培养方案；</w:t>
      </w:r>
      <w:r w:rsidRPr="00C04F47">
        <w:rPr>
          <w:rFonts w:ascii="仿宋_GB2312" w:eastAsia="仿宋_GB2312" w:hint="eastAsia"/>
          <w:sz w:val="24"/>
        </w:rPr>
        <w:t>其他</w:t>
      </w:r>
      <w:r w:rsidR="00351BF9" w:rsidRPr="00C04F47">
        <w:rPr>
          <w:rFonts w:ascii="仿宋_GB2312" w:eastAsia="仿宋_GB2312" w:hint="eastAsia"/>
          <w:sz w:val="24"/>
        </w:rPr>
        <w:t>专业</w:t>
      </w:r>
      <w:r w:rsidRPr="00C04F47">
        <w:rPr>
          <w:rFonts w:ascii="仿宋_GB2312" w:eastAsia="仿宋_GB2312" w:hint="eastAsia"/>
          <w:sz w:val="24"/>
        </w:rPr>
        <w:t>根据《普通高等学校本科专业认证通用标准》的要求制定人才培养方案。</w:t>
      </w:r>
      <w:r w:rsidR="004D273E" w:rsidRPr="00C04F47">
        <w:rPr>
          <w:rFonts w:ascii="仿宋_GB2312" w:eastAsia="仿宋_GB2312" w:hint="eastAsia"/>
          <w:sz w:val="24"/>
        </w:rPr>
        <w:t>《普通高等学校本科专业类教学质量国家标准》与专业认证</w:t>
      </w:r>
      <w:r w:rsidR="00351BF9" w:rsidRPr="00C04F47">
        <w:rPr>
          <w:rFonts w:ascii="仿宋_GB2312" w:eastAsia="仿宋_GB2312" w:hint="eastAsia"/>
          <w:sz w:val="24"/>
        </w:rPr>
        <w:t>标准</w:t>
      </w:r>
      <w:r w:rsidR="004D273E" w:rsidRPr="00C04F47">
        <w:rPr>
          <w:rFonts w:ascii="仿宋_GB2312" w:eastAsia="仿宋_GB2312" w:hint="eastAsia"/>
          <w:sz w:val="24"/>
        </w:rPr>
        <w:t>不一致的地方</w:t>
      </w:r>
      <w:r w:rsidR="00351BF9" w:rsidRPr="00C04F47">
        <w:rPr>
          <w:rFonts w:ascii="仿宋_GB2312" w:eastAsia="仿宋_GB2312" w:hint="eastAsia"/>
          <w:sz w:val="24"/>
        </w:rPr>
        <w:t>遵循就高不就低原则。</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学校根据专业认证标准，制定了工科类、师范类以及其他类专业的毕业要求基本标准（详见附件）。</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（二）科学</w:t>
      </w:r>
      <w:r w:rsidR="006D4619" w:rsidRPr="00C04F47">
        <w:rPr>
          <w:rFonts w:ascii="楷体_GB2312" w:eastAsia="楷体_GB2312" w:hint="eastAsia"/>
          <w:sz w:val="24"/>
        </w:rPr>
        <w:t>论证</w:t>
      </w:r>
      <w:r w:rsidRPr="00C04F47">
        <w:rPr>
          <w:rFonts w:ascii="楷体_GB2312" w:eastAsia="楷体_GB2312" w:hint="eastAsia"/>
          <w:sz w:val="24"/>
        </w:rPr>
        <w:t>，构建</w:t>
      </w:r>
      <w:r w:rsidR="00686B46" w:rsidRPr="00C04F47">
        <w:rPr>
          <w:rFonts w:ascii="楷体_GB2312" w:eastAsia="楷体_GB2312" w:hint="eastAsia"/>
          <w:sz w:val="24"/>
        </w:rPr>
        <w:t>产出导向</w:t>
      </w:r>
      <w:r w:rsidRPr="00C04F47">
        <w:rPr>
          <w:rFonts w:ascii="楷体_GB2312" w:eastAsia="楷体_GB2312" w:hint="eastAsia"/>
          <w:sz w:val="24"/>
        </w:rPr>
        <w:t>课程体系</w:t>
      </w:r>
    </w:p>
    <w:p w:rsidR="00955C38" w:rsidRPr="00C04F47" w:rsidRDefault="007A0B35">
      <w:pPr>
        <w:spacing w:line="276" w:lineRule="auto"/>
        <w:ind w:firstLineChars="200" w:firstLine="480"/>
        <w:rPr>
          <w:rFonts w:ascii="仿宋_GB2312" w:eastAsia="仿宋_GB2312"/>
          <w:sz w:val="24"/>
        </w:rPr>
      </w:pPr>
      <w:r w:rsidRPr="00C04F47">
        <w:rPr>
          <w:rFonts w:ascii="仿宋_GB2312" w:eastAsia="仿宋_GB2312" w:hint="eastAsia"/>
          <w:sz w:val="24"/>
        </w:rPr>
        <w:t>人才培养方案的制订须</w:t>
      </w:r>
      <w:r w:rsidR="00F656DA" w:rsidRPr="00C04F47">
        <w:rPr>
          <w:rFonts w:ascii="仿宋_GB2312" w:eastAsia="仿宋_GB2312" w:hint="eastAsia"/>
          <w:sz w:val="24"/>
        </w:rPr>
        <w:t>教师、校友、用人单位</w:t>
      </w:r>
      <w:r w:rsidR="003657EA" w:rsidRPr="00C04F47">
        <w:rPr>
          <w:rFonts w:ascii="仿宋_GB2312" w:eastAsia="仿宋_GB2312" w:hint="eastAsia"/>
          <w:sz w:val="24"/>
        </w:rPr>
        <w:t>、</w:t>
      </w:r>
      <w:r w:rsidR="00F656DA" w:rsidRPr="00C04F47">
        <w:rPr>
          <w:rFonts w:ascii="仿宋_GB2312" w:eastAsia="仿宋_GB2312" w:hint="eastAsia"/>
          <w:sz w:val="24"/>
        </w:rPr>
        <w:t>外校专家等多方</w:t>
      </w:r>
      <w:r w:rsidR="003657EA" w:rsidRPr="00C04F47">
        <w:rPr>
          <w:rFonts w:ascii="仿宋_GB2312" w:eastAsia="仿宋_GB2312" w:hint="eastAsia"/>
          <w:sz w:val="24"/>
        </w:rPr>
        <w:t>参与，</w:t>
      </w:r>
      <w:r w:rsidR="00955C38" w:rsidRPr="00C04F47">
        <w:rPr>
          <w:rFonts w:ascii="仿宋_GB2312" w:eastAsia="仿宋_GB2312" w:hint="eastAsia"/>
          <w:sz w:val="24"/>
        </w:rPr>
        <w:t>充分论证</w:t>
      </w:r>
      <w:r w:rsidRPr="00C04F47">
        <w:rPr>
          <w:rFonts w:ascii="仿宋_GB2312" w:eastAsia="仿宋_GB2312" w:hint="eastAsia"/>
          <w:sz w:val="24"/>
        </w:rPr>
        <w:t>人才</w:t>
      </w:r>
      <w:r w:rsidR="00561438" w:rsidRPr="00C04F47">
        <w:rPr>
          <w:rFonts w:ascii="仿宋_GB2312" w:eastAsia="仿宋_GB2312" w:hint="eastAsia"/>
          <w:sz w:val="24"/>
        </w:rPr>
        <w:t>培养目标、毕业要求和</w:t>
      </w:r>
      <w:r w:rsidR="00955C38" w:rsidRPr="00C04F47">
        <w:rPr>
          <w:rFonts w:ascii="仿宋_GB2312" w:eastAsia="仿宋_GB2312" w:hint="eastAsia"/>
          <w:sz w:val="24"/>
        </w:rPr>
        <w:t>课程设置的合理性，</w:t>
      </w:r>
      <w:r w:rsidR="00F656DA" w:rsidRPr="00C04F47">
        <w:rPr>
          <w:rFonts w:ascii="仿宋_GB2312" w:eastAsia="仿宋_GB2312" w:hint="eastAsia"/>
          <w:sz w:val="24"/>
        </w:rPr>
        <w:t>明确每门课程的目标和作用，</w:t>
      </w:r>
      <w:r w:rsidR="00955C38" w:rsidRPr="00C04F47">
        <w:rPr>
          <w:rFonts w:ascii="仿宋_GB2312" w:eastAsia="仿宋_GB2312" w:hint="eastAsia"/>
          <w:sz w:val="24"/>
        </w:rPr>
        <w:t>理清课程与</w:t>
      </w:r>
      <w:r w:rsidR="00032B03" w:rsidRPr="00C04F47">
        <w:rPr>
          <w:rFonts w:ascii="仿宋_GB2312" w:eastAsia="仿宋_GB2312" w:hint="eastAsia"/>
          <w:sz w:val="24"/>
        </w:rPr>
        <w:t>毕业要求</w:t>
      </w:r>
      <w:r w:rsidR="00955C38" w:rsidRPr="00C04F47">
        <w:rPr>
          <w:rFonts w:ascii="仿宋_GB2312" w:eastAsia="仿宋_GB2312" w:hint="eastAsia"/>
          <w:sz w:val="24"/>
        </w:rPr>
        <w:t>关系，确保</w:t>
      </w:r>
      <w:r w:rsidR="00561438" w:rsidRPr="00C04F47">
        <w:rPr>
          <w:rFonts w:ascii="仿宋_GB2312" w:eastAsia="仿宋_GB2312" w:hint="eastAsia"/>
          <w:sz w:val="24"/>
        </w:rPr>
        <w:t>毕业要求支撑专业培养目标</w:t>
      </w:r>
      <w:r w:rsidR="00F656DA" w:rsidRPr="00C04F47">
        <w:rPr>
          <w:rFonts w:ascii="仿宋_GB2312" w:eastAsia="仿宋_GB2312" w:hint="eastAsia"/>
          <w:sz w:val="24"/>
        </w:rPr>
        <w:t>达成</w:t>
      </w:r>
      <w:r w:rsidR="00032B03" w:rsidRPr="00C04F47">
        <w:rPr>
          <w:rFonts w:ascii="仿宋_GB2312" w:eastAsia="仿宋_GB2312" w:hint="eastAsia"/>
          <w:sz w:val="24"/>
        </w:rPr>
        <w:t>。</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各专业</w:t>
      </w:r>
      <w:r w:rsidR="009F7D0E" w:rsidRPr="00C04F47">
        <w:rPr>
          <w:rFonts w:ascii="仿宋_GB2312" w:eastAsia="仿宋_GB2312" w:hint="eastAsia"/>
          <w:sz w:val="24"/>
        </w:rPr>
        <w:t>除规定的</w:t>
      </w:r>
      <w:r w:rsidRPr="00C04F47">
        <w:rPr>
          <w:rFonts w:ascii="仿宋_GB2312" w:eastAsia="仿宋_GB2312" w:hint="eastAsia"/>
          <w:sz w:val="24"/>
        </w:rPr>
        <w:t>公共</w:t>
      </w:r>
      <w:r w:rsidR="009F7D0E" w:rsidRPr="00C04F47">
        <w:rPr>
          <w:rFonts w:ascii="仿宋_GB2312" w:eastAsia="仿宋_GB2312" w:hint="eastAsia"/>
          <w:sz w:val="24"/>
        </w:rPr>
        <w:t>必修</w:t>
      </w:r>
      <w:r w:rsidRPr="00C04F47">
        <w:rPr>
          <w:rFonts w:ascii="仿宋_GB2312" w:eastAsia="仿宋_GB2312" w:hint="eastAsia"/>
          <w:sz w:val="24"/>
        </w:rPr>
        <w:t>课</w:t>
      </w:r>
      <w:r w:rsidR="009F7D0E" w:rsidRPr="00C04F47">
        <w:rPr>
          <w:rFonts w:ascii="仿宋_GB2312" w:eastAsia="仿宋_GB2312" w:hint="eastAsia"/>
          <w:sz w:val="24"/>
        </w:rPr>
        <w:t>外，选择合适的学科基础课，制定专业理论课和实践课</w:t>
      </w:r>
      <w:r w:rsidRPr="00C04F47">
        <w:rPr>
          <w:rFonts w:ascii="仿宋_GB2312" w:eastAsia="仿宋_GB2312" w:hint="eastAsia"/>
          <w:sz w:val="24"/>
        </w:rPr>
        <w:t>教学体系</w:t>
      </w:r>
      <w:r w:rsidR="009F7D0E" w:rsidRPr="00C04F47">
        <w:rPr>
          <w:rFonts w:ascii="仿宋_GB2312" w:eastAsia="仿宋_GB2312" w:hint="eastAsia"/>
          <w:sz w:val="24"/>
        </w:rPr>
        <w:t>及每门课程对应</w:t>
      </w:r>
      <w:r w:rsidRPr="00C04F47">
        <w:rPr>
          <w:rFonts w:ascii="仿宋_GB2312" w:eastAsia="仿宋_GB2312" w:hint="eastAsia"/>
          <w:sz w:val="24"/>
        </w:rPr>
        <w:t>的学时、学分要求，</w:t>
      </w:r>
      <w:r w:rsidR="009F7D0E" w:rsidRPr="00C04F47">
        <w:rPr>
          <w:rFonts w:ascii="仿宋_GB2312" w:eastAsia="仿宋_GB2312" w:hint="eastAsia"/>
          <w:sz w:val="24"/>
        </w:rPr>
        <w:t>理清课程</w:t>
      </w:r>
      <w:r w:rsidR="007A0B35" w:rsidRPr="00C04F47">
        <w:rPr>
          <w:rFonts w:ascii="仿宋_GB2312" w:eastAsia="仿宋_GB2312" w:hint="eastAsia"/>
          <w:sz w:val="24"/>
        </w:rPr>
        <w:t>之间的内在联系</w:t>
      </w:r>
      <w:r w:rsidRPr="00C04F47">
        <w:rPr>
          <w:rFonts w:ascii="仿宋_GB2312" w:eastAsia="仿宋_GB2312" w:hint="eastAsia"/>
          <w:sz w:val="24"/>
        </w:rPr>
        <w:t>，</w:t>
      </w:r>
      <w:r w:rsidR="007A0B35" w:rsidRPr="00C04F47">
        <w:rPr>
          <w:rFonts w:ascii="仿宋_GB2312" w:eastAsia="仿宋_GB2312" w:hint="eastAsia"/>
          <w:sz w:val="24"/>
        </w:rPr>
        <w:t>确定课程承载的知识、能力和素质</w:t>
      </w:r>
      <w:r w:rsidRPr="00C04F47">
        <w:rPr>
          <w:rFonts w:ascii="仿宋_GB2312" w:eastAsia="仿宋_GB2312" w:hint="eastAsia"/>
          <w:sz w:val="24"/>
        </w:rPr>
        <w:t>具体要求，通过一体化课程计划设计，建立与毕业要求的匹配矩阵。</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（三）</w:t>
      </w:r>
      <w:r w:rsidR="00686B46" w:rsidRPr="00C04F47">
        <w:rPr>
          <w:rFonts w:ascii="楷体_GB2312" w:eastAsia="楷体_GB2312" w:hint="eastAsia"/>
          <w:sz w:val="24"/>
        </w:rPr>
        <w:t>深化教改</w:t>
      </w:r>
      <w:r w:rsidRPr="00C04F47">
        <w:rPr>
          <w:rFonts w:ascii="楷体_GB2312" w:eastAsia="楷体_GB2312" w:hint="eastAsia"/>
          <w:sz w:val="24"/>
        </w:rPr>
        <w:t>，</w:t>
      </w:r>
      <w:r w:rsidR="00686B46" w:rsidRPr="00C04F47">
        <w:rPr>
          <w:rFonts w:ascii="楷体_GB2312" w:eastAsia="楷体_GB2312" w:hint="eastAsia"/>
          <w:sz w:val="24"/>
        </w:rPr>
        <w:t>推</w:t>
      </w:r>
      <w:r w:rsidR="00625115" w:rsidRPr="00C04F47">
        <w:rPr>
          <w:rFonts w:ascii="楷体_GB2312" w:eastAsia="楷体_GB2312" w:hint="eastAsia"/>
          <w:sz w:val="24"/>
        </w:rPr>
        <w:t>动</w:t>
      </w:r>
      <w:r w:rsidR="007E143D" w:rsidRPr="00C04F47">
        <w:rPr>
          <w:rFonts w:ascii="楷体_GB2312" w:eastAsia="楷体_GB2312" w:hint="eastAsia"/>
          <w:sz w:val="24"/>
        </w:rPr>
        <w:t>教学改革落到实处</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根据专业人才培养</w:t>
      </w:r>
      <w:r w:rsidR="007A0B35" w:rsidRPr="00C04F47">
        <w:rPr>
          <w:rFonts w:ascii="仿宋_GB2312" w:eastAsia="仿宋_GB2312" w:hint="eastAsia"/>
          <w:sz w:val="24"/>
        </w:rPr>
        <w:t>目标</w:t>
      </w:r>
      <w:r w:rsidR="0086657F" w:rsidRPr="00C04F47">
        <w:rPr>
          <w:rFonts w:ascii="仿宋_GB2312" w:eastAsia="仿宋_GB2312" w:hint="eastAsia"/>
          <w:sz w:val="24"/>
        </w:rPr>
        <w:t>，将课程与产（行）业</w:t>
      </w:r>
      <w:r w:rsidRPr="00C04F47">
        <w:rPr>
          <w:rFonts w:ascii="仿宋_GB2312" w:eastAsia="仿宋_GB2312" w:hint="eastAsia"/>
          <w:sz w:val="24"/>
        </w:rPr>
        <w:t>紧密结合，</w:t>
      </w:r>
      <w:r w:rsidR="000E4DDA" w:rsidRPr="00C04F47">
        <w:rPr>
          <w:rFonts w:ascii="仿宋_GB2312" w:eastAsia="仿宋_GB2312" w:hint="eastAsia"/>
          <w:sz w:val="24"/>
        </w:rPr>
        <w:t>把</w:t>
      </w:r>
      <w:r w:rsidRPr="00C04F47">
        <w:rPr>
          <w:rFonts w:ascii="仿宋_GB2312" w:eastAsia="仿宋_GB2312" w:hint="eastAsia"/>
          <w:sz w:val="24"/>
        </w:rPr>
        <w:t>最新的科学知识、学术观点、研究成果、生产经验等</w:t>
      </w:r>
      <w:r w:rsidR="0086657F" w:rsidRPr="00C04F47">
        <w:rPr>
          <w:rFonts w:ascii="仿宋_GB2312" w:eastAsia="仿宋_GB2312" w:hint="eastAsia"/>
          <w:sz w:val="24"/>
        </w:rPr>
        <w:t>内容</w:t>
      </w:r>
      <w:r w:rsidRPr="00C04F47">
        <w:rPr>
          <w:rFonts w:ascii="仿宋_GB2312" w:eastAsia="仿宋_GB2312" w:hint="eastAsia"/>
          <w:sz w:val="24"/>
        </w:rPr>
        <w:t>及时引入课程</w:t>
      </w:r>
      <w:r w:rsidR="0086657F" w:rsidRPr="00C04F47">
        <w:rPr>
          <w:rFonts w:ascii="仿宋_GB2312" w:eastAsia="仿宋_GB2312" w:hint="eastAsia"/>
          <w:sz w:val="24"/>
        </w:rPr>
        <w:t>，提高课程的</w:t>
      </w:r>
      <w:r w:rsidRPr="00C04F47">
        <w:rPr>
          <w:rFonts w:ascii="仿宋_GB2312" w:eastAsia="仿宋_GB2312" w:hint="eastAsia"/>
          <w:sz w:val="24"/>
        </w:rPr>
        <w:t>新颖性</w:t>
      </w:r>
      <w:r w:rsidR="0086657F" w:rsidRPr="00C04F47">
        <w:rPr>
          <w:rFonts w:ascii="仿宋_GB2312" w:eastAsia="仿宋_GB2312" w:hint="eastAsia"/>
          <w:sz w:val="24"/>
        </w:rPr>
        <w:t>和</w:t>
      </w:r>
      <w:r w:rsidRPr="00C04F47">
        <w:rPr>
          <w:rFonts w:ascii="仿宋_GB2312" w:eastAsia="仿宋_GB2312" w:hint="eastAsia"/>
          <w:sz w:val="24"/>
        </w:rPr>
        <w:t>挑战度</w:t>
      </w:r>
      <w:r w:rsidR="0086657F" w:rsidRPr="00C04F47">
        <w:rPr>
          <w:rFonts w:ascii="仿宋_GB2312" w:eastAsia="仿宋_GB2312" w:hint="eastAsia"/>
          <w:sz w:val="24"/>
        </w:rPr>
        <w:t>，</w:t>
      </w:r>
      <w:r w:rsidRPr="00C04F47">
        <w:rPr>
          <w:rFonts w:ascii="仿宋_GB2312" w:eastAsia="仿宋_GB2312" w:hint="eastAsia"/>
          <w:sz w:val="24"/>
        </w:rPr>
        <w:t>激发学生学习兴趣，引领学生知识创新；积极实施以学生为中心、以解决实际问题为导向的教</w:t>
      </w:r>
      <w:r w:rsidRPr="00C04F47">
        <w:rPr>
          <w:rFonts w:ascii="仿宋_GB2312" w:eastAsia="仿宋_GB2312" w:hint="eastAsia"/>
          <w:sz w:val="24"/>
        </w:rPr>
        <w:lastRenderedPageBreak/>
        <w:t>学模式；积极推行探究式、案例式、项目式、发现式等教学方法，引导和培养学生自主学习的习惯和能力；推广慕课、微课等教育技术，适应学生自主学习的需要；改革课程考核方式，加强过程考核，根据课程特点及教学要求探索多元化、多手段、可操作性强的考核方式。</w:t>
      </w:r>
    </w:p>
    <w:p w:rsidR="00C31BBB" w:rsidRPr="00C04F47" w:rsidRDefault="00C31BBB" w:rsidP="00C31BBB">
      <w:pPr>
        <w:spacing w:line="276" w:lineRule="auto"/>
        <w:ind w:firstLineChars="200" w:firstLine="480"/>
        <w:rPr>
          <w:rFonts w:ascii="仿宋_GB2312" w:eastAsia="仿宋_GB2312"/>
          <w:sz w:val="24"/>
        </w:rPr>
      </w:pPr>
      <w:r w:rsidRPr="00C04F47">
        <w:rPr>
          <w:rFonts w:ascii="仿宋_GB2312" w:eastAsia="仿宋_GB2312" w:hint="eastAsia"/>
          <w:sz w:val="24"/>
        </w:rPr>
        <w:t>深化公共基础课程改革。继续推进思政课、大学英语、大学体育、大学计算机基础等公共基础课程的教学内容和课程体系改革。</w:t>
      </w:r>
    </w:p>
    <w:p w:rsidR="00C31BBB" w:rsidRPr="00C04F47" w:rsidRDefault="00C31BBB" w:rsidP="00C31BBB">
      <w:pPr>
        <w:spacing w:line="276" w:lineRule="auto"/>
        <w:ind w:firstLineChars="200" w:firstLine="480"/>
        <w:rPr>
          <w:rFonts w:ascii="仿宋_GB2312" w:eastAsia="仿宋_GB2312"/>
          <w:sz w:val="24"/>
        </w:rPr>
      </w:pPr>
      <w:r w:rsidRPr="00C04F47">
        <w:rPr>
          <w:rFonts w:ascii="仿宋_GB2312" w:eastAsia="仿宋_GB2312" w:hint="eastAsia"/>
          <w:sz w:val="24"/>
        </w:rPr>
        <w:t>培养学生自主学习能力。进一步加强现代信息技术手段的运用和优质数字教育资源共享，增强网络课程服务、教学资源推送和线上学习认证与评价，注重课内课外学习的结合，让学生有更加灵活的学习方式，为学生提供更多的个性化发展机会。各专业应设置3-4门自主学习课程（在课程名称前标注“◎”）。</w:t>
      </w:r>
    </w:p>
    <w:p w:rsidR="00C31BBB" w:rsidRPr="00C04F47" w:rsidRDefault="00C31BBB">
      <w:pPr>
        <w:spacing w:line="276" w:lineRule="auto"/>
        <w:ind w:firstLineChars="200" w:firstLine="480"/>
        <w:rPr>
          <w:rFonts w:ascii="仿宋_GB2312" w:eastAsia="仿宋_GB2312"/>
          <w:sz w:val="24"/>
        </w:rPr>
      </w:pPr>
      <w:r w:rsidRPr="00C04F47">
        <w:rPr>
          <w:rFonts w:ascii="仿宋_GB2312" w:eastAsia="仿宋_GB2312" w:hint="eastAsia"/>
          <w:sz w:val="24"/>
        </w:rPr>
        <w:t>开阔国际化视野。推进课程体系国际化，推行全英/双语教学，其中经管类、生物技术、法学、旅管、汉语国际教育等专业应至少开设3-5门全英/双语教学课程，其他专业也要结合学生实际，在保证授课质量的前提下开设双语教学课程（在课程名称前标注“☆”）。</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（四）</w:t>
      </w:r>
      <w:r w:rsidR="008914A1" w:rsidRPr="00C04F47">
        <w:rPr>
          <w:rFonts w:ascii="楷体_GB2312" w:eastAsia="楷体_GB2312" w:hint="eastAsia"/>
          <w:sz w:val="24"/>
        </w:rPr>
        <w:t>合作</w:t>
      </w:r>
      <w:r w:rsidR="00F869E9" w:rsidRPr="00C04F47">
        <w:rPr>
          <w:rFonts w:ascii="楷体_GB2312" w:eastAsia="楷体_GB2312" w:hint="eastAsia"/>
          <w:sz w:val="24"/>
        </w:rPr>
        <w:t>育人</w:t>
      </w:r>
      <w:r w:rsidR="007E143D" w:rsidRPr="00C04F47">
        <w:rPr>
          <w:rFonts w:ascii="楷体_GB2312" w:eastAsia="楷体_GB2312" w:hint="eastAsia"/>
          <w:sz w:val="24"/>
        </w:rPr>
        <w:t>，</w:t>
      </w:r>
      <w:r w:rsidR="00F869E9" w:rsidRPr="00C04F47">
        <w:rPr>
          <w:rFonts w:ascii="楷体_GB2312" w:eastAsia="楷体_GB2312" w:hint="eastAsia"/>
          <w:sz w:val="24"/>
        </w:rPr>
        <w:t>强化实验</w:t>
      </w:r>
      <w:r w:rsidR="007E143D" w:rsidRPr="00C04F47">
        <w:rPr>
          <w:rFonts w:ascii="楷体_GB2312" w:eastAsia="楷体_GB2312" w:hint="eastAsia"/>
          <w:sz w:val="24"/>
        </w:rPr>
        <w:t>实践教学环节</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大力推进校政行企合作，有效整合各类资源，开展实习、实训。</w:t>
      </w:r>
      <w:r w:rsidR="00284E10" w:rsidRPr="00C04F47">
        <w:rPr>
          <w:rFonts w:ascii="仿宋_GB2312" w:eastAsia="仿宋_GB2312" w:hint="eastAsia"/>
          <w:sz w:val="24"/>
        </w:rPr>
        <w:t>工科专业</w:t>
      </w:r>
      <w:r w:rsidR="00C04F47">
        <w:rPr>
          <w:rFonts w:ascii="仿宋_GB2312" w:eastAsia="仿宋_GB2312" w:hint="eastAsia"/>
          <w:sz w:val="24"/>
        </w:rPr>
        <w:t>校政行企</w:t>
      </w:r>
      <w:r w:rsidR="00284E10" w:rsidRPr="00C04F47">
        <w:rPr>
          <w:rFonts w:ascii="仿宋_GB2312" w:eastAsia="仿宋_GB2312" w:hint="eastAsia"/>
          <w:sz w:val="24"/>
        </w:rPr>
        <w:t>共建课程学分占总学分比例不少于10%，其他专业</w:t>
      </w:r>
      <w:r w:rsidR="00C04F47">
        <w:rPr>
          <w:rFonts w:ascii="仿宋_GB2312" w:eastAsia="仿宋_GB2312" w:hint="eastAsia"/>
          <w:sz w:val="24"/>
        </w:rPr>
        <w:t>校政行企</w:t>
      </w:r>
      <w:r w:rsidR="00284E10" w:rsidRPr="00C04F47">
        <w:rPr>
          <w:rFonts w:ascii="仿宋_GB2312" w:eastAsia="仿宋_GB2312" w:hint="eastAsia"/>
          <w:sz w:val="24"/>
        </w:rPr>
        <w:t>共建课程学分占总学分比例不少于5%。</w:t>
      </w:r>
      <w:r w:rsidRPr="00C04F47">
        <w:rPr>
          <w:rFonts w:ascii="仿宋_GB2312" w:eastAsia="仿宋_GB2312" w:hint="eastAsia"/>
          <w:sz w:val="24"/>
        </w:rPr>
        <w:t>学生在企业完成的实践环节培养方案要与企业共同制定，并体现在专业培养方案中。毕业设计（论文）选题要结合本专业的工程（社会）实际问题，工科专业学生毕业设计（论文）题目来自企业生产实际问题的数量达到总数的90%以上，要注重培养学生的工程意识、协作精神以及综合应用所学知识解决实际问题的能力。各专业应设置一定学分的实务课程（在课程名称前标注“△”），或在部分课程中设置实务学时，即“嵌入式”课程（在课程名称前标注“○”），邀请协同育人单位的专家担任主讲。</w:t>
      </w:r>
    </w:p>
    <w:p w:rsidR="00032B03" w:rsidRPr="00C04F47" w:rsidRDefault="00032B03" w:rsidP="00725CCD">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（五）</w:t>
      </w:r>
      <w:r w:rsidR="00625115" w:rsidRPr="00C04F47">
        <w:rPr>
          <w:rFonts w:ascii="楷体_GB2312" w:eastAsia="楷体_GB2312" w:hint="eastAsia"/>
          <w:sz w:val="24"/>
        </w:rPr>
        <w:t>全面发展，加强德育美育劳动教育</w:t>
      </w:r>
    </w:p>
    <w:p w:rsidR="00C554E2" w:rsidRPr="00C04F47" w:rsidRDefault="00284E10" w:rsidP="00625115">
      <w:pPr>
        <w:spacing w:line="276" w:lineRule="auto"/>
        <w:ind w:firstLineChars="200" w:firstLine="480"/>
        <w:rPr>
          <w:rFonts w:ascii="仿宋_GB2312" w:eastAsia="仿宋_GB2312"/>
          <w:sz w:val="24"/>
        </w:rPr>
      </w:pPr>
      <w:r w:rsidRPr="00C04F47">
        <w:rPr>
          <w:rFonts w:ascii="仿宋_GB2312" w:eastAsia="仿宋_GB2312" w:hint="eastAsia"/>
          <w:sz w:val="24"/>
        </w:rPr>
        <w:t>充分发挥课程</w:t>
      </w:r>
      <w:r w:rsidR="000E4DDA" w:rsidRPr="00C04F47">
        <w:rPr>
          <w:rFonts w:ascii="仿宋_GB2312" w:eastAsia="仿宋_GB2312" w:hint="eastAsia"/>
          <w:sz w:val="24"/>
        </w:rPr>
        <w:t>思政的</w:t>
      </w:r>
      <w:r w:rsidRPr="00C04F47">
        <w:rPr>
          <w:rFonts w:ascii="仿宋_GB2312" w:eastAsia="仿宋_GB2312" w:hint="eastAsia"/>
          <w:sz w:val="24"/>
        </w:rPr>
        <w:t>育人</w:t>
      </w:r>
      <w:r w:rsidR="000E4DDA" w:rsidRPr="00C04F47">
        <w:rPr>
          <w:rFonts w:ascii="仿宋_GB2312" w:eastAsia="仿宋_GB2312" w:hint="eastAsia"/>
          <w:sz w:val="24"/>
        </w:rPr>
        <w:t>作用，针对性做好课程设计，在通识课程和专业课程中</w:t>
      </w:r>
      <w:r w:rsidRPr="00C04F47">
        <w:rPr>
          <w:rFonts w:ascii="仿宋_GB2312" w:eastAsia="仿宋_GB2312" w:hint="eastAsia"/>
          <w:sz w:val="24"/>
        </w:rPr>
        <w:t>融入家国情怀、社会责任、道德规范、法治意识、历史文化、思维品质、科学精神等德育元素，将价值引领贯穿专业教学之中。</w:t>
      </w:r>
    </w:p>
    <w:p w:rsidR="00C554E2" w:rsidRPr="00C04F47" w:rsidRDefault="00625115" w:rsidP="00625115">
      <w:pPr>
        <w:spacing w:line="276" w:lineRule="auto"/>
        <w:ind w:firstLineChars="200" w:firstLine="480"/>
        <w:rPr>
          <w:rFonts w:ascii="仿宋_GB2312" w:eastAsia="仿宋_GB2312"/>
          <w:sz w:val="24"/>
        </w:rPr>
      </w:pPr>
      <w:r w:rsidRPr="00C04F47">
        <w:rPr>
          <w:rFonts w:ascii="仿宋_GB2312" w:eastAsia="仿宋_GB2312" w:hint="eastAsia"/>
          <w:sz w:val="24"/>
        </w:rPr>
        <w:t>贯彻落实《教育部关于切实加强新时代高等学校美育工作的意见》，把公共艺术课程与艺术实践纳入学校人才培养方案，</w:t>
      </w:r>
      <w:r w:rsidR="005660D3" w:rsidRPr="00C04F47">
        <w:rPr>
          <w:rFonts w:ascii="仿宋_GB2312" w:eastAsia="仿宋_GB2312" w:hint="eastAsia"/>
          <w:sz w:val="24"/>
        </w:rPr>
        <w:t>引领学生树立正确的审美观念、陶冶高尚的道德情操、塑造美好心灵</w:t>
      </w:r>
      <w:r w:rsidRPr="00C04F47">
        <w:rPr>
          <w:rFonts w:ascii="仿宋_GB2312" w:eastAsia="仿宋_GB2312" w:hint="eastAsia"/>
          <w:sz w:val="24"/>
        </w:rPr>
        <w:t>。</w:t>
      </w:r>
    </w:p>
    <w:p w:rsidR="00625115" w:rsidRPr="00C04F47" w:rsidRDefault="00625115" w:rsidP="00625115">
      <w:pPr>
        <w:spacing w:line="276" w:lineRule="auto"/>
        <w:ind w:firstLineChars="200" w:firstLine="480"/>
        <w:rPr>
          <w:rFonts w:ascii="仿宋_GB2312" w:eastAsia="仿宋_GB2312"/>
          <w:sz w:val="24"/>
        </w:rPr>
      </w:pPr>
      <w:r w:rsidRPr="00C04F47">
        <w:rPr>
          <w:rFonts w:ascii="仿宋_GB2312" w:eastAsia="仿宋_GB2312" w:hint="eastAsia"/>
          <w:sz w:val="24"/>
        </w:rPr>
        <w:t>贯彻落实《</w:t>
      </w:r>
      <w:bookmarkStart w:id="1" w:name="OLE_LINK2"/>
      <w:r w:rsidRPr="00C04F47">
        <w:rPr>
          <w:rFonts w:ascii="仿宋_GB2312" w:eastAsia="仿宋_GB2312" w:hint="eastAsia"/>
          <w:sz w:val="24"/>
        </w:rPr>
        <w:t>关于全面加强新时代大中小学劳动教育的意见</w:t>
      </w:r>
      <w:bookmarkEnd w:id="1"/>
      <w:r w:rsidRPr="00C04F47">
        <w:rPr>
          <w:rFonts w:ascii="仿宋_GB2312" w:eastAsia="仿宋_GB2312" w:hint="eastAsia"/>
          <w:sz w:val="24"/>
        </w:rPr>
        <w:t>》，设置劳动教育</w:t>
      </w:r>
      <w:r w:rsidR="005660D3" w:rsidRPr="00C04F47">
        <w:rPr>
          <w:rFonts w:ascii="仿宋_GB2312" w:eastAsia="仿宋_GB2312" w:hint="eastAsia"/>
          <w:sz w:val="24"/>
        </w:rPr>
        <w:t>公共必修课，引导学生树立正确的劳动观，崇尚劳动、尊重劳动</w:t>
      </w:r>
      <w:r w:rsidRPr="00C04F47">
        <w:rPr>
          <w:rFonts w:ascii="仿宋_GB2312" w:eastAsia="仿宋_GB2312" w:hint="eastAsia"/>
          <w:sz w:val="24"/>
        </w:rPr>
        <w:t>。</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（六）</w:t>
      </w:r>
      <w:r w:rsidR="001176BF" w:rsidRPr="00C04F47">
        <w:rPr>
          <w:rFonts w:ascii="楷体_GB2312" w:eastAsia="楷体_GB2312" w:hint="eastAsia"/>
          <w:sz w:val="24"/>
        </w:rPr>
        <w:t>系统梳理</w:t>
      </w:r>
      <w:r w:rsidRPr="00C04F47">
        <w:rPr>
          <w:rFonts w:ascii="楷体_GB2312" w:eastAsia="楷体_GB2312" w:hint="eastAsia"/>
          <w:sz w:val="24"/>
        </w:rPr>
        <w:t>，提升博雅</w:t>
      </w:r>
      <w:r w:rsidR="001176BF" w:rsidRPr="00C04F47">
        <w:rPr>
          <w:rFonts w:ascii="楷体_GB2312" w:eastAsia="楷体_GB2312" w:hint="eastAsia"/>
          <w:sz w:val="24"/>
        </w:rPr>
        <w:t>课程育人</w:t>
      </w:r>
      <w:r w:rsidRPr="00C04F47">
        <w:rPr>
          <w:rFonts w:ascii="楷体_GB2312" w:eastAsia="楷体_GB2312" w:hint="eastAsia"/>
          <w:sz w:val="24"/>
        </w:rPr>
        <w:t>质量</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以学生知识、能力、素质协调发展和综合提高为原则，对博雅教育课程进行系统安排和整体设计，构建与专业教育有机融合的、具有我校特色的博雅教育教学体系，将博雅教育贯穿于人才培养的全过程，全面提升学生综合素质，为学生继续学习和终身教育打下良好基础。博雅教育的核心课程采取模块化设置，学生须按模块修读一定数量的学</w:t>
      </w:r>
      <w:r w:rsidRPr="00C04F47">
        <w:rPr>
          <w:rFonts w:ascii="仿宋_GB2312" w:eastAsia="仿宋_GB2312" w:hint="eastAsia"/>
          <w:sz w:val="24"/>
        </w:rPr>
        <w:lastRenderedPageBreak/>
        <w:t>分，通过博雅教育课程的学习，全面提升学生的人文修养、国际视野、科学精神和素养、批判分析、沟通表达和创新创业能力。</w:t>
      </w:r>
    </w:p>
    <w:p w:rsidR="00032B03" w:rsidRPr="00C04F47" w:rsidRDefault="00032B03" w:rsidP="00261BAC">
      <w:pPr>
        <w:spacing w:line="276" w:lineRule="auto"/>
        <w:ind w:firstLineChars="200" w:firstLine="480"/>
        <w:outlineLvl w:val="0"/>
        <w:rPr>
          <w:rFonts w:ascii="黑体" w:eastAsia="黑体" w:hAnsi="黑体"/>
          <w:sz w:val="24"/>
        </w:rPr>
      </w:pPr>
      <w:r w:rsidRPr="00C04F47">
        <w:rPr>
          <w:rFonts w:ascii="黑体" w:eastAsia="黑体" w:hAnsi="黑体" w:hint="eastAsia"/>
          <w:sz w:val="24"/>
        </w:rPr>
        <w:t>四、培养目标、毕业要求、培养制度</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（一）培养目标</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各专业人才培养目标的制定要符合学校人才培养总体目标，不低于专业认证标准、专业评估标准和本科专业类教学质量国家标准，</w:t>
      </w:r>
      <w:r w:rsidR="0089636B" w:rsidRPr="00C04F47">
        <w:rPr>
          <w:rFonts w:ascii="仿宋_GB2312" w:eastAsia="仿宋_GB2312" w:hint="eastAsia"/>
          <w:sz w:val="24"/>
        </w:rPr>
        <w:t>明确本专业毕业生就业领域与性质以及社会竞争优势，含本专业培养的毕业生应具备的知识能力、所胜任的工作、领域、人才类型定位等</w:t>
      </w:r>
      <w:r w:rsidRPr="00C04F47">
        <w:rPr>
          <w:rFonts w:ascii="仿宋_GB2312" w:eastAsia="仿宋_GB2312" w:hint="eastAsia"/>
          <w:sz w:val="24"/>
        </w:rPr>
        <w:t>。培养目标要能反映学生毕业后5年左右在社会和专业领域预期能够取得的成就。</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（二）毕业要求</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各专业应结合专业特点，从</w:t>
      </w:r>
      <w:r w:rsidR="005541CC" w:rsidRPr="00C04F47">
        <w:rPr>
          <w:rFonts w:ascii="仿宋_GB2312" w:eastAsia="仿宋_GB2312" w:hint="eastAsia"/>
          <w:sz w:val="24"/>
        </w:rPr>
        <w:t>知识</w:t>
      </w:r>
      <w:r w:rsidR="001A72DA" w:rsidRPr="00C04F47">
        <w:rPr>
          <w:rFonts w:ascii="仿宋_GB2312" w:eastAsia="仿宋_GB2312" w:hint="eastAsia"/>
          <w:sz w:val="24"/>
        </w:rPr>
        <w:t>、能力</w:t>
      </w:r>
      <w:r w:rsidR="0089636B" w:rsidRPr="00C04F47">
        <w:rPr>
          <w:rFonts w:ascii="仿宋_GB2312" w:eastAsia="仿宋_GB2312" w:hint="eastAsia"/>
          <w:sz w:val="24"/>
        </w:rPr>
        <w:t>和</w:t>
      </w:r>
      <w:r w:rsidR="005541CC" w:rsidRPr="00C04F47">
        <w:rPr>
          <w:rFonts w:ascii="仿宋_GB2312" w:eastAsia="仿宋_GB2312" w:hint="eastAsia"/>
          <w:sz w:val="24"/>
        </w:rPr>
        <w:t>素质</w:t>
      </w:r>
      <w:r w:rsidRPr="00C04F47">
        <w:rPr>
          <w:rFonts w:ascii="仿宋_GB2312" w:eastAsia="仿宋_GB2312" w:hint="eastAsia"/>
          <w:sz w:val="24"/>
        </w:rPr>
        <w:t>等方面予以具体表述。</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（三）培养制度</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1.实行学年学分制。建立健全课程体系，理顺课程结构，增大课程的可组合性，增加学生学习的选择自由度；学生可在一定范围内自主选课、选教师；实现学分制管理网络化，利用先进教学管理信息系统进行学分制教学管理。</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2.建立学生学习帮扶制度。实行导师制，从一年级新生开始实行导师制，导师对学生进行学业指导，建立“学习指导中心”；加强学生间的学习指导，探索朋辈教育、本科生导师、学生学习中心等多种方式，提高学生的学习能力和学业成就感。</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3.学制。学制4年的专业，学生可在4～6年完成学业</w:t>
      </w:r>
      <w:r w:rsidR="004B02B8" w:rsidRPr="00C04F47">
        <w:rPr>
          <w:rFonts w:ascii="仿宋_GB2312" w:eastAsia="仿宋_GB2312" w:hint="eastAsia"/>
          <w:sz w:val="24"/>
        </w:rPr>
        <w:t>，因创业休学的学生最长毕业年限可延长至8年</w:t>
      </w:r>
      <w:r w:rsidRPr="00C04F47">
        <w:rPr>
          <w:rFonts w:ascii="仿宋_GB2312" w:eastAsia="仿宋_GB2312" w:hint="eastAsia"/>
          <w:sz w:val="24"/>
        </w:rPr>
        <w:t>；学制5年的专业，学生可在5～7年完成学业</w:t>
      </w:r>
      <w:r w:rsidR="004B02B8" w:rsidRPr="00C04F47">
        <w:rPr>
          <w:rFonts w:ascii="仿宋_GB2312" w:eastAsia="仿宋_GB2312" w:hint="eastAsia"/>
          <w:sz w:val="24"/>
        </w:rPr>
        <w:t>，</w:t>
      </w:r>
      <w:r w:rsidRPr="00C04F47">
        <w:rPr>
          <w:rFonts w:ascii="仿宋_GB2312" w:eastAsia="仿宋_GB2312" w:hint="eastAsia"/>
          <w:sz w:val="24"/>
        </w:rPr>
        <w:t>因创业休学的学生最长毕业年限可延长至</w:t>
      </w:r>
      <w:r w:rsidR="004B02B8" w:rsidRPr="00C04F47">
        <w:rPr>
          <w:rFonts w:ascii="仿宋_GB2312" w:eastAsia="仿宋_GB2312" w:hint="eastAsia"/>
          <w:sz w:val="24"/>
        </w:rPr>
        <w:t>9</w:t>
      </w:r>
      <w:r w:rsidRPr="00C04F47">
        <w:rPr>
          <w:rFonts w:ascii="仿宋_GB2312" w:eastAsia="仿宋_GB2312" w:hint="eastAsia"/>
          <w:sz w:val="24"/>
        </w:rPr>
        <w:t>年。</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4.学期安排。每学年两学期。每学期原则上按20周计，其中1-18周（理论教学周16周+机动教学周2周）为教学周，第19、20周为考试周。新生第一学期除军训、入学教育外，教学周按14周（理论教学周12周+机动教学周2周）计。</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5.总学分和总学时规定。各二级学院应根据自身学科特点和专业人才培养的实际需要，确定各专业学生的毕业总学分（具体学分学时要求见表2</w:t>
      </w:r>
      <w:r w:rsidR="00E025A6" w:rsidRPr="00C04F47">
        <w:rPr>
          <w:rFonts w:ascii="仿宋_GB2312" w:eastAsia="仿宋_GB2312" w:hint="eastAsia"/>
          <w:sz w:val="24"/>
        </w:rPr>
        <w:t>）。周学时不宜过高</w:t>
      </w:r>
      <w:r w:rsidRPr="00C04F47">
        <w:rPr>
          <w:rFonts w:ascii="仿宋_GB2312" w:eastAsia="仿宋_GB2312" w:hint="eastAsia"/>
          <w:sz w:val="24"/>
        </w:rPr>
        <w:t>，各学期的周学时应均衡。</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6.学分计算办法。除</w:t>
      </w:r>
      <w:r w:rsidR="00A02BC4" w:rsidRPr="00C04F47">
        <w:rPr>
          <w:rFonts w:ascii="仿宋_GB2312" w:eastAsia="仿宋_GB2312" w:hint="eastAsia"/>
          <w:sz w:val="24"/>
        </w:rPr>
        <w:t>部分公共必修课程</w:t>
      </w:r>
      <w:r w:rsidR="00AA36CD" w:rsidRPr="00C04F47">
        <w:rPr>
          <w:rFonts w:ascii="仿宋_GB2312" w:eastAsia="仿宋_GB2312" w:hint="eastAsia"/>
          <w:sz w:val="24"/>
        </w:rPr>
        <w:t>和教师教育课程</w:t>
      </w:r>
      <w:r w:rsidRPr="00C04F47">
        <w:rPr>
          <w:rFonts w:ascii="仿宋_GB2312" w:eastAsia="仿宋_GB2312" w:hint="eastAsia"/>
          <w:sz w:val="24"/>
        </w:rPr>
        <w:t>外，理论课程按16学时计1学分，课程的开设学时必须为8的整数倍，独立开设的实验课程按24学时1学分折算。</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7.辅修专业制。学校鼓励专业基础扎实、成绩优良、学有余力的学生在认真完成第一专业学习任务的同时，修读辅修专业。鼓励各二级学院开办辅修专业。辅修专业的设置与管理，按学校的有关规定执行。</w:t>
      </w:r>
    </w:p>
    <w:p w:rsidR="00032B03" w:rsidRPr="00C04F47" w:rsidRDefault="00032B03" w:rsidP="00725CCD">
      <w:pPr>
        <w:spacing w:line="276" w:lineRule="auto"/>
        <w:ind w:firstLineChars="200" w:firstLine="480"/>
        <w:outlineLvl w:val="0"/>
        <w:rPr>
          <w:rFonts w:ascii="黑体" w:eastAsia="黑体" w:hAnsi="黑体"/>
          <w:sz w:val="24"/>
        </w:rPr>
      </w:pPr>
      <w:r w:rsidRPr="00C04F47">
        <w:rPr>
          <w:rFonts w:ascii="黑体" w:eastAsia="黑体" w:hAnsi="黑体" w:hint="eastAsia"/>
          <w:sz w:val="24"/>
        </w:rPr>
        <w:t>五、课程体系</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课程体系由公共必修课程、博雅教育课程、学科教育课程、专业教育课程、专项实践课程、个性培养课程、辅修专业课程和教师教育课程等八个课程平台构成。每个平台下面分若干模块，模块中可包括若干课程群</w:t>
      </w:r>
      <w:r w:rsidR="00165CB1" w:rsidRPr="00C04F47">
        <w:rPr>
          <w:rFonts w:ascii="仿宋_GB2312" w:eastAsia="仿宋_GB2312" w:hint="eastAsia"/>
          <w:sz w:val="24"/>
        </w:rPr>
        <w:t>，</w:t>
      </w:r>
      <w:r w:rsidRPr="00C04F47">
        <w:rPr>
          <w:rFonts w:ascii="仿宋_GB2312" w:eastAsia="仿宋_GB2312" w:hint="eastAsia"/>
          <w:sz w:val="24"/>
        </w:rPr>
        <w:t>具体组成及要求见表1。</w:t>
      </w:r>
      <w:r w:rsidR="00165CB1" w:rsidRPr="00C04F47">
        <w:rPr>
          <w:rFonts w:ascii="仿宋_GB2312" w:eastAsia="仿宋_GB2312" w:hint="eastAsia"/>
          <w:sz w:val="24"/>
        </w:rPr>
        <w:t>课程修读性质分</w:t>
      </w:r>
      <w:r w:rsidR="00165CB1" w:rsidRPr="00C04F47">
        <w:rPr>
          <w:rFonts w:ascii="仿宋_GB2312" w:eastAsia="仿宋_GB2312" w:hint="eastAsia"/>
          <w:sz w:val="24"/>
        </w:rPr>
        <w:lastRenderedPageBreak/>
        <w:t>为必修和选修两类。</w:t>
      </w:r>
    </w:p>
    <w:p w:rsidR="00032B03" w:rsidRPr="00C04F47" w:rsidRDefault="005D6CA2">
      <w:pPr>
        <w:spacing w:line="276" w:lineRule="auto"/>
        <w:ind w:firstLineChars="200" w:firstLine="480"/>
        <w:rPr>
          <w:rFonts w:ascii="仿宋_GB2312" w:eastAsia="仿宋_GB2312"/>
          <w:sz w:val="24"/>
        </w:rPr>
      </w:pPr>
      <w:r w:rsidRPr="00C04F47">
        <w:rPr>
          <w:rFonts w:ascii="仿宋_GB2312" w:eastAsia="仿宋_GB2312" w:hint="eastAsia"/>
          <w:sz w:val="24"/>
        </w:rPr>
        <w:t>各专业</w:t>
      </w:r>
      <w:r w:rsidR="00165CB1" w:rsidRPr="00C04F47">
        <w:rPr>
          <w:rFonts w:ascii="仿宋_GB2312" w:eastAsia="仿宋_GB2312" w:hint="eastAsia"/>
          <w:sz w:val="24"/>
        </w:rPr>
        <w:t>应</w:t>
      </w:r>
      <w:r w:rsidR="00032B03" w:rsidRPr="00C04F47">
        <w:rPr>
          <w:rFonts w:ascii="仿宋_GB2312" w:eastAsia="仿宋_GB2312" w:hint="eastAsia"/>
          <w:sz w:val="24"/>
        </w:rPr>
        <w:t>加大选修课学分占总学分的比例</w:t>
      </w:r>
      <w:r w:rsidR="00B90ED6" w:rsidRPr="00C04F47">
        <w:rPr>
          <w:rFonts w:ascii="仿宋_GB2312" w:eastAsia="仿宋_GB2312" w:hint="eastAsia"/>
          <w:sz w:val="24"/>
        </w:rPr>
        <w:t>，</w:t>
      </w:r>
      <w:r w:rsidR="00032B03" w:rsidRPr="00C04F47">
        <w:rPr>
          <w:rFonts w:ascii="仿宋_GB2312" w:eastAsia="仿宋_GB2312" w:hint="eastAsia"/>
          <w:sz w:val="24"/>
        </w:rPr>
        <w:t>增加实践教学学分和学时，加强实验、实训、实习环节，</w:t>
      </w:r>
      <w:r w:rsidR="00DA4DFC" w:rsidRPr="00C04F47">
        <w:rPr>
          <w:rFonts w:ascii="仿宋_GB2312" w:eastAsia="仿宋_GB2312" w:hint="eastAsia"/>
          <w:sz w:val="24"/>
        </w:rPr>
        <w:t>实验、</w:t>
      </w:r>
      <w:r w:rsidR="00032B03" w:rsidRPr="00C04F47">
        <w:rPr>
          <w:rFonts w:ascii="仿宋_GB2312" w:eastAsia="仿宋_GB2312" w:hint="eastAsia"/>
          <w:sz w:val="24"/>
        </w:rPr>
        <w:t>实训</w:t>
      </w:r>
      <w:r w:rsidR="00DA4DFC" w:rsidRPr="00C04F47">
        <w:rPr>
          <w:rFonts w:ascii="仿宋_GB2312" w:eastAsia="仿宋_GB2312" w:hint="eastAsia"/>
          <w:sz w:val="24"/>
        </w:rPr>
        <w:t>、</w:t>
      </w:r>
      <w:r w:rsidR="00032B03" w:rsidRPr="00C04F47">
        <w:rPr>
          <w:rFonts w:ascii="仿宋_GB2312" w:eastAsia="仿宋_GB2312" w:hint="eastAsia"/>
          <w:sz w:val="24"/>
        </w:rPr>
        <w:t>实习的</w:t>
      </w:r>
      <w:r w:rsidR="00F746B8" w:rsidRPr="00C04F47">
        <w:rPr>
          <w:rFonts w:ascii="仿宋_GB2312" w:eastAsia="仿宋_GB2312" w:hint="eastAsia"/>
          <w:sz w:val="24"/>
        </w:rPr>
        <w:t>学分</w:t>
      </w:r>
      <w:r w:rsidR="00032B03" w:rsidRPr="00C04F47">
        <w:rPr>
          <w:rFonts w:ascii="仿宋_GB2312" w:eastAsia="仿宋_GB2312" w:hint="eastAsia"/>
          <w:sz w:val="24"/>
        </w:rPr>
        <w:t>占专业教学总</w:t>
      </w:r>
      <w:r w:rsidR="00F746B8" w:rsidRPr="00C04F47">
        <w:rPr>
          <w:rFonts w:ascii="仿宋_GB2312" w:eastAsia="仿宋_GB2312" w:hint="eastAsia"/>
          <w:sz w:val="24"/>
        </w:rPr>
        <w:t>学分</w:t>
      </w:r>
      <w:r w:rsidR="00032B03" w:rsidRPr="00C04F47">
        <w:rPr>
          <w:rFonts w:ascii="仿宋_GB2312" w:eastAsia="仿宋_GB2312" w:hint="eastAsia"/>
          <w:sz w:val="24"/>
        </w:rPr>
        <w:t>的比例达到30%以上，建立实训实习质量保障机制。工科专业学生必须参加实验室技术安全与环境保护知识学习培训并考核通过方可毕业，该培训不计学分。</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工科专业课程设置要求：工科课程体系构成要符合国家专业标准和专业补充标准。要说明课程设置的依据，要明确课程先修后续关系。工科专业须按照工程教育认证标准构建符合要求的课程体系，其中数学与自然科学类课程学分至少占总学分的15%；工程基础类课程、专业基础类课程与专业类课程学分至少占30%；工程实践与毕业设计（论文）学分至少占20%；人文社会科学类通识教育课程学分至少占总学分的15%。</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师范类专业课程设置要求：课程设置应符合《中学（小学、幼儿园）教师专业标准》和《教师教育课程标准》的要求，跟踪对接基础教育课程改革前沿，能够支撑毕业要求达成。课程结构体现通识教育、学科专业教育与教师教育深度融合，理论课程与实践课程、必修课与选修课设置合理。各类课程学分比例恰当，通识教育课程（包括公共必修课和博雅教育课程）中的人文社会与科学素养课程学分不低于总学分的10%；学科专业课程学分不低于总学分的50%；教师教育课程达到《教师教育课程标准》规定的学分要求；教育实践时间不少于一个学期。</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培养方案应明确毕业总学分及各类课程的具体学分要求。理工类</w:t>
      </w:r>
      <w:r w:rsidR="0094564D" w:rsidRPr="00C04F47">
        <w:rPr>
          <w:rFonts w:ascii="仿宋_GB2312" w:eastAsia="仿宋_GB2312" w:hint="eastAsia"/>
          <w:sz w:val="24"/>
        </w:rPr>
        <w:t>专业</w:t>
      </w:r>
      <w:r w:rsidRPr="00C04F47">
        <w:rPr>
          <w:rFonts w:ascii="仿宋_GB2312" w:eastAsia="仿宋_GB2312" w:hint="eastAsia"/>
          <w:sz w:val="24"/>
        </w:rPr>
        <w:t>总学分应控制在1</w:t>
      </w:r>
      <w:r w:rsidR="00A40899" w:rsidRPr="00C04F47">
        <w:rPr>
          <w:rFonts w:ascii="仿宋_GB2312" w:eastAsia="仿宋_GB2312" w:hint="eastAsia"/>
          <w:sz w:val="24"/>
        </w:rPr>
        <w:t>70</w:t>
      </w:r>
      <w:r w:rsidRPr="00C04F47">
        <w:rPr>
          <w:rFonts w:ascii="仿宋_GB2312" w:eastAsia="仿宋_GB2312" w:hint="eastAsia"/>
          <w:sz w:val="24"/>
        </w:rPr>
        <w:t>学分以内，文科类</w:t>
      </w:r>
      <w:r w:rsidR="0094564D" w:rsidRPr="00C04F47">
        <w:rPr>
          <w:rFonts w:ascii="仿宋_GB2312" w:eastAsia="仿宋_GB2312" w:hint="eastAsia"/>
          <w:sz w:val="24"/>
        </w:rPr>
        <w:t>和艺术类</w:t>
      </w:r>
      <w:r w:rsidRPr="00C04F47">
        <w:rPr>
          <w:rFonts w:ascii="仿宋_GB2312" w:eastAsia="仿宋_GB2312" w:hint="eastAsia"/>
          <w:sz w:val="24"/>
        </w:rPr>
        <w:t>专业总学分应控制在16</w:t>
      </w:r>
      <w:r w:rsidR="00A40899" w:rsidRPr="00C04F47">
        <w:rPr>
          <w:rFonts w:ascii="仿宋_GB2312" w:eastAsia="仿宋_GB2312" w:hint="eastAsia"/>
          <w:sz w:val="24"/>
        </w:rPr>
        <w:t>5</w:t>
      </w:r>
      <w:r w:rsidRPr="00C04F47">
        <w:rPr>
          <w:rFonts w:ascii="仿宋_GB2312" w:eastAsia="仿宋_GB2312" w:hint="eastAsia"/>
          <w:sz w:val="24"/>
        </w:rPr>
        <w:t>学分以内，标准学制5年制专业控制在200学分以内，鼓励增加选修课比重。学时学分的原则性要求见表2。</w:t>
      </w:r>
    </w:p>
    <w:p w:rsidR="00032B03" w:rsidRPr="00C04F47" w:rsidRDefault="00032B03">
      <w:pPr>
        <w:spacing w:line="276" w:lineRule="auto"/>
        <w:ind w:firstLineChars="200" w:firstLine="480"/>
        <w:rPr>
          <w:rFonts w:ascii="仿宋_GB2312" w:eastAsia="仿宋_GB2312"/>
          <w:sz w:val="24"/>
        </w:rPr>
      </w:pPr>
    </w:p>
    <w:p w:rsidR="00032B03" w:rsidRPr="00C04F47" w:rsidRDefault="00032B03">
      <w:pPr>
        <w:jc w:val="center"/>
        <w:rPr>
          <w:rFonts w:ascii="宋体" w:hAnsi="宋体"/>
          <w:b/>
          <w:sz w:val="24"/>
        </w:rPr>
      </w:pPr>
      <w:r w:rsidRPr="00C04F47">
        <w:rPr>
          <w:rFonts w:ascii="宋体" w:hAnsi="宋体" w:hint="eastAsia"/>
          <w:b/>
          <w:sz w:val="24"/>
        </w:rPr>
        <w:t>表1</w:t>
      </w:r>
      <w:r w:rsidRPr="00C04F47">
        <w:rPr>
          <w:rFonts w:ascii="宋体" w:hAnsi="宋体"/>
          <w:b/>
          <w:sz w:val="24"/>
        </w:rPr>
        <w:t xml:space="preserve">  </w:t>
      </w:r>
      <w:r w:rsidRPr="00C04F47">
        <w:rPr>
          <w:rFonts w:ascii="宋体" w:hAnsi="宋体" w:hint="eastAsia"/>
          <w:b/>
          <w:sz w:val="24"/>
        </w:rPr>
        <w:t>本科课程体系组成及要求</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2409"/>
        <w:gridCol w:w="1944"/>
        <w:gridCol w:w="826"/>
        <w:gridCol w:w="2475"/>
      </w:tblGrid>
      <w:tr w:rsidR="00032B03" w:rsidRPr="00C04F47">
        <w:trPr>
          <w:trHeight w:val="170"/>
          <w:tblHeader/>
          <w:jc w:val="center"/>
        </w:trPr>
        <w:tc>
          <w:tcPr>
            <w:tcW w:w="959" w:type="dxa"/>
            <w:vAlign w:val="center"/>
          </w:tcPr>
          <w:p w:rsidR="00032B03" w:rsidRPr="00C04F47" w:rsidRDefault="00032B03">
            <w:pPr>
              <w:jc w:val="center"/>
              <w:rPr>
                <w:rFonts w:ascii="宋体" w:hAnsi="宋体" w:cs="宋体"/>
                <w:kern w:val="0"/>
                <w:sz w:val="18"/>
                <w:szCs w:val="18"/>
              </w:rPr>
            </w:pPr>
            <w:r w:rsidRPr="00C04F47">
              <w:rPr>
                <w:rFonts w:ascii="宋体" w:hAnsi="宋体" w:cs="宋体"/>
                <w:kern w:val="0"/>
                <w:sz w:val="18"/>
                <w:szCs w:val="18"/>
              </w:rPr>
              <w:t>课程</w:t>
            </w:r>
          </w:p>
          <w:p w:rsidR="00032B03" w:rsidRPr="00C04F47" w:rsidRDefault="00032B03">
            <w:pPr>
              <w:jc w:val="center"/>
              <w:rPr>
                <w:rFonts w:ascii="宋体" w:hAnsi="宋体"/>
                <w:kern w:val="0"/>
                <w:sz w:val="18"/>
                <w:szCs w:val="18"/>
              </w:rPr>
            </w:pPr>
            <w:r w:rsidRPr="00C04F47">
              <w:rPr>
                <w:rFonts w:ascii="宋体" w:hAnsi="宋体" w:cs="宋体" w:hint="eastAsia"/>
                <w:kern w:val="0"/>
                <w:sz w:val="18"/>
                <w:szCs w:val="18"/>
              </w:rPr>
              <w:t>平台</w:t>
            </w:r>
          </w:p>
        </w:tc>
        <w:tc>
          <w:tcPr>
            <w:tcW w:w="1276" w:type="dxa"/>
            <w:vAlign w:val="center"/>
          </w:tcPr>
          <w:p w:rsidR="00032B03" w:rsidRPr="00C04F47" w:rsidRDefault="00032B03">
            <w:pPr>
              <w:jc w:val="center"/>
              <w:rPr>
                <w:rFonts w:ascii="宋体" w:hAnsi="宋体"/>
                <w:kern w:val="0"/>
                <w:sz w:val="18"/>
                <w:szCs w:val="18"/>
              </w:rPr>
            </w:pPr>
            <w:r w:rsidRPr="00C04F47">
              <w:rPr>
                <w:rFonts w:ascii="宋体" w:hAnsi="宋体" w:cs="宋体" w:hint="eastAsia"/>
                <w:kern w:val="0"/>
                <w:sz w:val="18"/>
                <w:szCs w:val="18"/>
              </w:rPr>
              <w:t>课程模块</w:t>
            </w:r>
          </w:p>
        </w:tc>
        <w:tc>
          <w:tcPr>
            <w:tcW w:w="2409" w:type="dxa"/>
            <w:vAlign w:val="center"/>
          </w:tcPr>
          <w:p w:rsidR="00032B03" w:rsidRPr="00C04F47" w:rsidRDefault="00032B03">
            <w:pPr>
              <w:jc w:val="center"/>
              <w:rPr>
                <w:rFonts w:ascii="宋体" w:hAnsi="宋体"/>
                <w:kern w:val="0"/>
                <w:sz w:val="18"/>
                <w:szCs w:val="18"/>
              </w:rPr>
            </w:pPr>
            <w:r w:rsidRPr="00C04F47">
              <w:rPr>
                <w:rFonts w:ascii="宋体" w:hAnsi="宋体" w:cs="宋体"/>
                <w:kern w:val="0"/>
                <w:sz w:val="18"/>
                <w:szCs w:val="18"/>
              </w:rPr>
              <w:t>课程组成</w:t>
            </w:r>
          </w:p>
        </w:tc>
        <w:tc>
          <w:tcPr>
            <w:tcW w:w="1944" w:type="dxa"/>
            <w:vAlign w:val="center"/>
          </w:tcPr>
          <w:p w:rsidR="00032B03" w:rsidRPr="00C04F47" w:rsidRDefault="00032B03">
            <w:pPr>
              <w:jc w:val="center"/>
              <w:rPr>
                <w:rFonts w:ascii="宋体" w:hAnsi="宋体"/>
                <w:kern w:val="0"/>
                <w:sz w:val="18"/>
                <w:szCs w:val="18"/>
              </w:rPr>
            </w:pPr>
            <w:r w:rsidRPr="00C04F47">
              <w:rPr>
                <w:rFonts w:ascii="宋体" w:hAnsi="宋体" w:cs="宋体"/>
                <w:kern w:val="0"/>
                <w:sz w:val="18"/>
                <w:szCs w:val="18"/>
              </w:rPr>
              <w:t>学分要求</w:t>
            </w:r>
          </w:p>
        </w:tc>
        <w:tc>
          <w:tcPr>
            <w:tcW w:w="826" w:type="dxa"/>
            <w:vAlign w:val="center"/>
          </w:tcPr>
          <w:p w:rsidR="00032B03" w:rsidRPr="00C04F47" w:rsidRDefault="00032B03">
            <w:pPr>
              <w:jc w:val="center"/>
              <w:rPr>
                <w:rFonts w:ascii="宋体" w:hAnsi="宋体"/>
                <w:kern w:val="0"/>
                <w:sz w:val="18"/>
                <w:szCs w:val="18"/>
              </w:rPr>
            </w:pPr>
            <w:r w:rsidRPr="00C04F47">
              <w:rPr>
                <w:rFonts w:ascii="宋体" w:hAnsi="宋体" w:cs="宋体"/>
                <w:kern w:val="0"/>
                <w:sz w:val="18"/>
                <w:szCs w:val="18"/>
              </w:rPr>
              <w:t>课程性质</w:t>
            </w:r>
          </w:p>
        </w:tc>
        <w:tc>
          <w:tcPr>
            <w:tcW w:w="2475" w:type="dxa"/>
            <w:vAlign w:val="center"/>
          </w:tcPr>
          <w:p w:rsidR="00032B03" w:rsidRPr="00C04F47" w:rsidRDefault="00032B03">
            <w:pPr>
              <w:jc w:val="center"/>
              <w:rPr>
                <w:rFonts w:ascii="宋体" w:hAnsi="宋体"/>
                <w:kern w:val="0"/>
                <w:sz w:val="18"/>
                <w:szCs w:val="18"/>
              </w:rPr>
            </w:pPr>
            <w:r w:rsidRPr="00C04F47">
              <w:rPr>
                <w:rFonts w:ascii="宋体" w:hAnsi="宋体"/>
                <w:kern w:val="0"/>
                <w:sz w:val="18"/>
                <w:szCs w:val="18"/>
              </w:rPr>
              <w:t>备注</w:t>
            </w:r>
          </w:p>
        </w:tc>
      </w:tr>
      <w:tr w:rsidR="00032B03" w:rsidRPr="00C04F47">
        <w:trPr>
          <w:trHeight w:val="170"/>
          <w:jc w:val="center"/>
        </w:trPr>
        <w:tc>
          <w:tcPr>
            <w:tcW w:w="959" w:type="dxa"/>
            <w:vMerge w:val="restart"/>
            <w:vAlign w:val="center"/>
          </w:tcPr>
          <w:p w:rsidR="00032B03" w:rsidRPr="00C04F47" w:rsidRDefault="00032B03">
            <w:pPr>
              <w:jc w:val="center"/>
              <w:rPr>
                <w:rFonts w:ascii="宋体" w:hAnsi="宋体"/>
                <w:kern w:val="0"/>
                <w:sz w:val="18"/>
                <w:szCs w:val="18"/>
              </w:rPr>
            </w:pPr>
            <w:r w:rsidRPr="00C04F47">
              <w:rPr>
                <w:rFonts w:ascii="宋体" w:hAnsi="宋体"/>
                <w:kern w:val="0"/>
                <w:sz w:val="18"/>
                <w:szCs w:val="18"/>
              </w:rPr>
              <w:t>公共</w:t>
            </w:r>
            <w:r w:rsidRPr="00C04F47">
              <w:rPr>
                <w:rFonts w:ascii="宋体" w:hAnsi="宋体" w:hint="eastAsia"/>
                <w:kern w:val="0"/>
                <w:sz w:val="18"/>
                <w:szCs w:val="18"/>
              </w:rPr>
              <w:t>必修</w:t>
            </w:r>
            <w:r w:rsidRPr="00C04F47">
              <w:rPr>
                <w:rFonts w:ascii="宋体" w:hAnsi="宋体"/>
                <w:kern w:val="0"/>
                <w:sz w:val="18"/>
                <w:szCs w:val="18"/>
              </w:rPr>
              <w:t>课程</w:t>
            </w:r>
          </w:p>
        </w:tc>
        <w:tc>
          <w:tcPr>
            <w:tcW w:w="1276" w:type="dxa"/>
            <w:vAlign w:val="center"/>
          </w:tcPr>
          <w:p w:rsidR="00032B03" w:rsidRPr="00C04F47" w:rsidRDefault="00032B03">
            <w:pPr>
              <w:jc w:val="center"/>
              <w:rPr>
                <w:rFonts w:ascii="宋体" w:hAnsi="宋体" w:cs="宋体"/>
                <w:kern w:val="0"/>
                <w:sz w:val="18"/>
                <w:szCs w:val="18"/>
              </w:rPr>
            </w:pPr>
            <w:r w:rsidRPr="00C04F47">
              <w:rPr>
                <w:rFonts w:ascii="宋体" w:hAnsi="宋体" w:cs="宋体" w:hint="eastAsia"/>
                <w:kern w:val="0"/>
                <w:sz w:val="18"/>
                <w:szCs w:val="18"/>
              </w:rPr>
              <w:t>思想政治</w:t>
            </w:r>
          </w:p>
          <w:p w:rsidR="00032B03" w:rsidRPr="00C04F47" w:rsidRDefault="00032B03">
            <w:pPr>
              <w:jc w:val="center"/>
              <w:rPr>
                <w:rFonts w:ascii="宋体" w:hAnsi="宋体"/>
                <w:kern w:val="0"/>
                <w:sz w:val="18"/>
                <w:szCs w:val="18"/>
              </w:rPr>
            </w:pPr>
            <w:r w:rsidRPr="00C04F47">
              <w:rPr>
                <w:rFonts w:ascii="宋体" w:hAnsi="宋体" w:cs="宋体"/>
                <w:kern w:val="0"/>
                <w:sz w:val="18"/>
                <w:szCs w:val="18"/>
              </w:rPr>
              <w:t>理论</w:t>
            </w:r>
          </w:p>
        </w:tc>
        <w:tc>
          <w:tcPr>
            <w:tcW w:w="2409" w:type="dxa"/>
            <w:vAlign w:val="center"/>
          </w:tcPr>
          <w:p w:rsidR="00032B03" w:rsidRPr="00C04F47" w:rsidRDefault="00032B03">
            <w:pPr>
              <w:rPr>
                <w:rFonts w:ascii="宋体" w:hAnsi="宋体"/>
                <w:kern w:val="0"/>
                <w:sz w:val="18"/>
                <w:szCs w:val="18"/>
              </w:rPr>
            </w:pPr>
            <w:r w:rsidRPr="00C04F47">
              <w:rPr>
                <w:rFonts w:ascii="宋体" w:hAnsi="宋体" w:cs="宋体"/>
                <w:kern w:val="0"/>
                <w:sz w:val="18"/>
                <w:szCs w:val="18"/>
              </w:rPr>
              <w:t>由马克思主义基本原理概论</w:t>
            </w:r>
            <w:r w:rsidRPr="00C04F47">
              <w:rPr>
                <w:rFonts w:ascii="宋体" w:hAnsi="宋体" w:cs="宋体" w:hint="eastAsia"/>
                <w:kern w:val="0"/>
                <w:sz w:val="18"/>
                <w:szCs w:val="18"/>
              </w:rPr>
              <w:t>、</w:t>
            </w:r>
            <w:r w:rsidRPr="00C04F47">
              <w:rPr>
                <w:rFonts w:ascii="宋体" w:hAnsi="宋体" w:cs="宋体"/>
                <w:kern w:val="0"/>
                <w:sz w:val="18"/>
                <w:szCs w:val="18"/>
              </w:rPr>
              <w:t>毛泽东思想和中国特色社会主义理论体系概论、中国近代史纲要、思想道德修养与法律基础、</w:t>
            </w:r>
            <w:r w:rsidR="00281921" w:rsidRPr="00C04F47">
              <w:rPr>
                <w:rFonts w:ascii="宋体" w:hAnsi="宋体" w:cs="宋体" w:hint="eastAsia"/>
                <w:kern w:val="0"/>
                <w:sz w:val="18"/>
                <w:szCs w:val="18"/>
              </w:rPr>
              <w:t>马克思主义中国化进程与青年学生使命担当、</w:t>
            </w:r>
            <w:r w:rsidR="001B3FE7" w:rsidRPr="00C04F47">
              <w:rPr>
                <w:rFonts w:ascii="宋体" w:hAnsi="宋体" w:cs="宋体"/>
                <w:kern w:val="0"/>
                <w:sz w:val="18"/>
                <w:szCs w:val="18"/>
              </w:rPr>
              <w:t>形势与政策</w:t>
            </w:r>
            <w:r w:rsidRPr="00C04F47">
              <w:rPr>
                <w:rFonts w:ascii="宋体" w:hAnsi="宋体" w:cs="宋体"/>
                <w:kern w:val="0"/>
                <w:sz w:val="18"/>
                <w:szCs w:val="18"/>
              </w:rPr>
              <w:t>课程组成</w:t>
            </w:r>
            <w:r w:rsidRPr="00C04F47">
              <w:rPr>
                <w:rFonts w:ascii="宋体" w:hAnsi="宋体" w:cs="宋体" w:hint="eastAsia"/>
                <w:kern w:val="0"/>
                <w:sz w:val="18"/>
                <w:szCs w:val="18"/>
              </w:rPr>
              <w:t>。</w:t>
            </w:r>
          </w:p>
        </w:tc>
        <w:tc>
          <w:tcPr>
            <w:tcW w:w="1944" w:type="dxa"/>
            <w:vAlign w:val="center"/>
          </w:tcPr>
          <w:p w:rsidR="00032B03" w:rsidRPr="00C04F47" w:rsidRDefault="00032B03" w:rsidP="004F399B">
            <w:pPr>
              <w:rPr>
                <w:rFonts w:ascii="宋体" w:hAnsi="宋体"/>
                <w:kern w:val="0"/>
                <w:sz w:val="18"/>
                <w:szCs w:val="18"/>
              </w:rPr>
            </w:pPr>
            <w:r w:rsidRPr="00C04F47">
              <w:rPr>
                <w:rFonts w:ascii="宋体" w:hAnsi="宋体" w:cs="宋体"/>
                <w:kern w:val="0"/>
                <w:sz w:val="18"/>
                <w:szCs w:val="18"/>
              </w:rPr>
              <w:t>共</w:t>
            </w:r>
            <w:r w:rsidRPr="00C04F47">
              <w:rPr>
                <w:rFonts w:ascii="宋体" w:hAnsi="宋体"/>
                <w:kern w:val="0"/>
                <w:sz w:val="18"/>
                <w:szCs w:val="18"/>
              </w:rPr>
              <w:t>1</w:t>
            </w:r>
            <w:r w:rsidR="00281921" w:rsidRPr="00C04F47">
              <w:rPr>
                <w:rFonts w:ascii="宋体" w:hAnsi="宋体" w:hint="eastAsia"/>
                <w:kern w:val="0"/>
                <w:sz w:val="18"/>
                <w:szCs w:val="18"/>
              </w:rPr>
              <w:t>7</w:t>
            </w:r>
            <w:r w:rsidRPr="00C04F47">
              <w:rPr>
                <w:rFonts w:ascii="宋体" w:hAnsi="宋体"/>
                <w:kern w:val="0"/>
                <w:sz w:val="18"/>
                <w:szCs w:val="18"/>
              </w:rPr>
              <w:t>学</w:t>
            </w:r>
            <w:r w:rsidRPr="00C04F47">
              <w:rPr>
                <w:rFonts w:ascii="宋体" w:hAnsi="宋体" w:cs="宋体"/>
                <w:kern w:val="0"/>
                <w:sz w:val="18"/>
                <w:szCs w:val="18"/>
              </w:rPr>
              <w:t>分</w:t>
            </w:r>
            <w:r w:rsidR="004F399B" w:rsidRPr="00C04F47">
              <w:rPr>
                <w:rFonts w:ascii="宋体" w:hAnsi="宋体" w:cs="宋体" w:hint="eastAsia"/>
                <w:kern w:val="0"/>
                <w:sz w:val="18"/>
                <w:szCs w:val="18"/>
              </w:rPr>
              <w:t>，</w:t>
            </w:r>
            <w:r w:rsidRPr="00C04F47">
              <w:rPr>
                <w:rFonts w:ascii="宋体" w:hAnsi="宋体" w:cs="宋体" w:hint="eastAsia"/>
                <w:kern w:val="0"/>
                <w:sz w:val="18"/>
                <w:szCs w:val="18"/>
              </w:rPr>
              <w:t>含课内实践2学分，</w:t>
            </w:r>
            <w:r w:rsidR="001361F2" w:rsidRPr="00C04F47">
              <w:rPr>
                <w:rFonts w:ascii="宋体" w:hAnsi="宋体" w:cs="宋体" w:hint="eastAsia"/>
                <w:kern w:val="0"/>
                <w:sz w:val="18"/>
                <w:szCs w:val="18"/>
              </w:rPr>
              <w:t>专项</w:t>
            </w:r>
            <w:r w:rsidRPr="00C04F47">
              <w:rPr>
                <w:rFonts w:ascii="宋体" w:hAnsi="宋体" w:cs="宋体" w:hint="eastAsia"/>
                <w:kern w:val="0"/>
                <w:sz w:val="18"/>
                <w:szCs w:val="18"/>
              </w:rPr>
              <w:t>综合实践2学分</w:t>
            </w:r>
          </w:p>
        </w:tc>
        <w:tc>
          <w:tcPr>
            <w:tcW w:w="826" w:type="dxa"/>
            <w:vMerge w:val="restart"/>
            <w:vAlign w:val="center"/>
          </w:tcPr>
          <w:p w:rsidR="00032B03" w:rsidRPr="00C04F47" w:rsidRDefault="00032B03">
            <w:pPr>
              <w:jc w:val="center"/>
              <w:rPr>
                <w:rFonts w:ascii="宋体" w:hAnsi="宋体"/>
                <w:kern w:val="0"/>
                <w:sz w:val="18"/>
                <w:szCs w:val="18"/>
              </w:rPr>
            </w:pPr>
            <w:r w:rsidRPr="00C04F47">
              <w:rPr>
                <w:rFonts w:ascii="宋体" w:hAnsi="宋体"/>
                <w:kern w:val="0"/>
                <w:sz w:val="18"/>
                <w:szCs w:val="18"/>
              </w:rPr>
              <w:t>必修</w:t>
            </w:r>
          </w:p>
        </w:tc>
        <w:tc>
          <w:tcPr>
            <w:tcW w:w="2475" w:type="dxa"/>
            <w:vAlign w:val="center"/>
          </w:tcPr>
          <w:p w:rsidR="00032B03" w:rsidRPr="00C04F47" w:rsidRDefault="00032B03">
            <w:pPr>
              <w:rPr>
                <w:rFonts w:ascii="宋体" w:hAnsi="宋体"/>
                <w:kern w:val="0"/>
                <w:sz w:val="18"/>
                <w:szCs w:val="18"/>
              </w:rPr>
            </w:pPr>
            <w:r w:rsidRPr="00C04F47">
              <w:rPr>
                <w:rFonts w:ascii="宋体" w:hAnsi="宋体" w:hint="eastAsia"/>
                <w:kern w:val="0"/>
                <w:sz w:val="18"/>
                <w:szCs w:val="18"/>
              </w:rPr>
              <w:t>在专项</w:t>
            </w:r>
            <w:r w:rsidRPr="00C04F47">
              <w:rPr>
                <w:rFonts w:ascii="宋体" w:hAnsi="宋体"/>
                <w:kern w:val="0"/>
                <w:sz w:val="18"/>
                <w:szCs w:val="18"/>
              </w:rPr>
              <w:t>实践</w:t>
            </w:r>
            <w:r w:rsidRPr="00C04F47">
              <w:rPr>
                <w:rFonts w:ascii="宋体" w:hAnsi="宋体" w:hint="eastAsia"/>
                <w:kern w:val="0"/>
                <w:sz w:val="18"/>
                <w:szCs w:val="18"/>
              </w:rPr>
              <w:t>课程</w:t>
            </w:r>
            <w:r w:rsidRPr="00C04F47">
              <w:rPr>
                <w:rFonts w:ascii="宋体" w:hAnsi="宋体"/>
                <w:kern w:val="0"/>
                <w:sz w:val="18"/>
                <w:szCs w:val="18"/>
              </w:rPr>
              <w:t>平台</w:t>
            </w:r>
            <w:r w:rsidRPr="00C04F47">
              <w:rPr>
                <w:rFonts w:ascii="宋体" w:hAnsi="宋体" w:hint="eastAsia"/>
                <w:kern w:val="0"/>
                <w:sz w:val="18"/>
                <w:szCs w:val="18"/>
              </w:rPr>
              <w:t>开设</w:t>
            </w:r>
            <w:r w:rsidRPr="00C04F47">
              <w:rPr>
                <w:rFonts w:ascii="宋体" w:hAnsi="宋体"/>
                <w:kern w:val="0"/>
                <w:sz w:val="18"/>
                <w:szCs w:val="18"/>
              </w:rPr>
              <w:t>思想政治理论课综合实践2</w:t>
            </w:r>
            <w:r w:rsidRPr="00C04F47">
              <w:rPr>
                <w:rFonts w:ascii="宋体" w:hAnsi="宋体" w:hint="eastAsia"/>
                <w:kern w:val="0"/>
                <w:sz w:val="18"/>
                <w:szCs w:val="18"/>
              </w:rPr>
              <w:t>学分</w:t>
            </w:r>
            <w:r w:rsidRPr="00C04F47">
              <w:rPr>
                <w:rFonts w:ascii="宋体" w:hAnsi="宋体"/>
                <w:kern w:val="0"/>
                <w:sz w:val="18"/>
                <w:szCs w:val="18"/>
              </w:rPr>
              <w:t>。</w:t>
            </w: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restart"/>
            <w:vAlign w:val="center"/>
          </w:tcPr>
          <w:p w:rsidR="00032B03" w:rsidRPr="00C04F47" w:rsidRDefault="00032B03">
            <w:pPr>
              <w:jc w:val="center"/>
              <w:rPr>
                <w:rFonts w:ascii="宋体" w:hAnsi="宋体"/>
                <w:kern w:val="0"/>
                <w:sz w:val="18"/>
                <w:szCs w:val="18"/>
              </w:rPr>
            </w:pPr>
            <w:r w:rsidRPr="00C04F47">
              <w:rPr>
                <w:rFonts w:ascii="宋体" w:hAnsi="宋体" w:hint="eastAsia"/>
                <w:kern w:val="0"/>
                <w:sz w:val="18"/>
                <w:szCs w:val="18"/>
              </w:rPr>
              <w:t>语言与</w:t>
            </w:r>
            <w:r w:rsidRPr="00C04F47">
              <w:rPr>
                <w:rFonts w:ascii="宋体" w:hAnsi="宋体"/>
                <w:kern w:val="0"/>
                <w:sz w:val="18"/>
                <w:szCs w:val="18"/>
              </w:rPr>
              <w:t>技能</w:t>
            </w: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大学英语</w:t>
            </w:r>
          </w:p>
        </w:tc>
        <w:tc>
          <w:tcPr>
            <w:tcW w:w="1944" w:type="dxa"/>
            <w:vAlign w:val="center"/>
          </w:tcPr>
          <w:p w:rsidR="00032B03" w:rsidRPr="00C04F47" w:rsidRDefault="00032B03" w:rsidP="004F399B">
            <w:pPr>
              <w:rPr>
                <w:rFonts w:ascii="宋体" w:hAnsi="宋体"/>
                <w:kern w:val="0"/>
                <w:sz w:val="18"/>
                <w:szCs w:val="18"/>
              </w:rPr>
            </w:pPr>
            <w:r w:rsidRPr="00C04F47">
              <w:rPr>
                <w:rFonts w:ascii="宋体" w:hAnsi="宋体" w:hint="eastAsia"/>
                <w:kern w:val="0"/>
                <w:sz w:val="18"/>
                <w:szCs w:val="18"/>
              </w:rPr>
              <w:t>艺术</w:t>
            </w:r>
            <w:r w:rsidRPr="00C04F47">
              <w:rPr>
                <w:rFonts w:ascii="宋体" w:hAnsi="宋体"/>
                <w:kern w:val="0"/>
                <w:sz w:val="18"/>
                <w:szCs w:val="18"/>
              </w:rPr>
              <w:t>体育</w:t>
            </w:r>
            <w:r w:rsidRPr="00C04F47">
              <w:rPr>
                <w:rFonts w:ascii="宋体" w:hAnsi="宋体" w:hint="eastAsia"/>
                <w:kern w:val="0"/>
                <w:sz w:val="18"/>
                <w:szCs w:val="18"/>
              </w:rPr>
              <w:t>类</w:t>
            </w:r>
            <w:r w:rsidRPr="00C04F47">
              <w:rPr>
                <w:rFonts w:ascii="宋体" w:hAnsi="宋体"/>
                <w:kern w:val="0"/>
                <w:sz w:val="18"/>
                <w:szCs w:val="18"/>
              </w:rPr>
              <w:t>专业</w:t>
            </w:r>
            <w:r w:rsidRPr="00C04F47">
              <w:rPr>
                <w:rFonts w:ascii="宋体" w:hAnsi="宋体" w:hint="eastAsia"/>
                <w:kern w:val="0"/>
                <w:sz w:val="18"/>
                <w:szCs w:val="18"/>
              </w:rPr>
              <w:t>共7学分</w:t>
            </w:r>
            <w:r w:rsidRPr="00C04F47">
              <w:rPr>
                <w:rFonts w:ascii="宋体" w:hAnsi="宋体"/>
                <w:kern w:val="0"/>
                <w:sz w:val="18"/>
                <w:szCs w:val="18"/>
              </w:rPr>
              <w:t>；</w:t>
            </w:r>
            <w:r w:rsidRPr="00C04F47">
              <w:rPr>
                <w:rFonts w:ascii="宋体" w:hAnsi="宋体" w:hint="eastAsia"/>
                <w:kern w:val="0"/>
                <w:sz w:val="18"/>
                <w:szCs w:val="18"/>
              </w:rPr>
              <w:t>普通类</w:t>
            </w:r>
            <w:r w:rsidRPr="00C04F47">
              <w:rPr>
                <w:rFonts w:ascii="宋体" w:hAnsi="宋体"/>
                <w:kern w:val="0"/>
                <w:sz w:val="18"/>
                <w:szCs w:val="18"/>
              </w:rPr>
              <w:t>专业共</w:t>
            </w:r>
            <w:r w:rsidR="00724E73" w:rsidRPr="00C04F47">
              <w:rPr>
                <w:rFonts w:ascii="宋体" w:hAnsi="宋体" w:hint="eastAsia"/>
                <w:kern w:val="0"/>
                <w:sz w:val="18"/>
                <w:szCs w:val="18"/>
              </w:rPr>
              <w:t>8.5</w:t>
            </w:r>
            <w:r w:rsidRPr="00C04F47">
              <w:rPr>
                <w:rFonts w:ascii="宋体" w:hAnsi="宋体" w:hint="eastAsia"/>
                <w:kern w:val="0"/>
                <w:sz w:val="18"/>
                <w:szCs w:val="18"/>
              </w:rPr>
              <w:t>学分</w:t>
            </w:r>
            <w:r w:rsidR="004F399B" w:rsidRPr="00C04F47">
              <w:rPr>
                <w:rFonts w:ascii="宋体" w:hAnsi="宋体" w:hint="eastAsia"/>
                <w:kern w:val="0"/>
                <w:sz w:val="18"/>
                <w:szCs w:val="18"/>
              </w:rPr>
              <w:t>，</w:t>
            </w:r>
            <w:r w:rsidRPr="00C04F47">
              <w:rPr>
                <w:rFonts w:ascii="宋体" w:hAnsi="宋体" w:hint="eastAsia"/>
                <w:kern w:val="0"/>
                <w:sz w:val="18"/>
                <w:szCs w:val="18"/>
              </w:rPr>
              <w:t>含课内实践2学分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非英语专业</w:t>
            </w:r>
            <w:r w:rsidRPr="00C04F47">
              <w:rPr>
                <w:rFonts w:ascii="宋体" w:hAnsi="宋体" w:hint="eastAsia"/>
                <w:kern w:val="0"/>
                <w:sz w:val="18"/>
                <w:szCs w:val="18"/>
              </w:rPr>
              <w:t>开设；艺术</w:t>
            </w:r>
            <w:r w:rsidRPr="00C04F47">
              <w:rPr>
                <w:rFonts w:ascii="宋体" w:hAnsi="宋体"/>
                <w:kern w:val="0"/>
                <w:sz w:val="18"/>
                <w:szCs w:val="18"/>
              </w:rPr>
              <w:t>体育类专业开设两个学期；普通类专业开设</w:t>
            </w:r>
            <w:r w:rsidRPr="00C04F47">
              <w:rPr>
                <w:rFonts w:ascii="宋体" w:hAnsi="宋体" w:hint="eastAsia"/>
                <w:kern w:val="0"/>
                <w:sz w:val="18"/>
                <w:szCs w:val="18"/>
              </w:rPr>
              <w:t>四个</w:t>
            </w:r>
            <w:r w:rsidRPr="00C04F47">
              <w:rPr>
                <w:rFonts w:ascii="宋体" w:hAnsi="宋体"/>
                <w:kern w:val="0"/>
                <w:sz w:val="18"/>
                <w:szCs w:val="18"/>
              </w:rPr>
              <w:t>学期。</w:t>
            </w: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大学计算机基础</w:t>
            </w:r>
          </w:p>
        </w:tc>
        <w:tc>
          <w:tcPr>
            <w:tcW w:w="1944"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共</w:t>
            </w:r>
            <w:r w:rsidR="003E4F76" w:rsidRPr="00C04F47">
              <w:rPr>
                <w:rFonts w:ascii="宋体" w:hAnsi="宋体" w:hint="eastAsia"/>
                <w:kern w:val="0"/>
                <w:sz w:val="18"/>
                <w:szCs w:val="18"/>
              </w:rPr>
              <w:t>1.5</w:t>
            </w:r>
            <w:r w:rsidRPr="00C04F47">
              <w:rPr>
                <w:rFonts w:ascii="宋体" w:hAnsi="宋体" w:hint="eastAsia"/>
                <w:kern w:val="0"/>
                <w:sz w:val="18"/>
                <w:szCs w:val="18"/>
              </w:rPr>
              <w:t>学分，含课内实践</w:t>
            </w:r>
            <w:r w:rsidR="00EC4229" w:rsidRPr="00C04F47">
              <w:rPr>
                <w:rFonts w:ascii="宋体" w:hAnsi="宋体" w:hint="eastAsia"/>
                <w:kern w:val="0"/>
                <w:sz w:val="18"/>
                <w:szCs w:val="18"/>
              </w:rPr>
              <w:t>1</w:t>
            </w:r>
            <w:r w:rsidRPr="00C04F47">
              <w:rPr>
                <w:rFonts w:ascii="宋体" w:hAnsi="宋体" w:hint="eastAsia"/>
                <w:kern w:val="0"/>
                <w:sz w:val="18"/>
                <w:szCs w:val="18"/>
              </w:rPr>
              <w:t>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非计算机类专业</w:t>
            </w:r>
            <w:r w:rsidRPr="00C04F47">
              <w:rPr>
                <w:rFonts w:ascii="宋体" w:hAnsi="宋体" w:hint="eastAsia"/>
                <w:kern w:val="0"/>
                <w:sz w:val="18"/>
                <w:szCs w:val="18"/>
              </w:rPr>
              <w:t>开设</w:t>
            </w: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大学生职业规划</w:t>
            </w:r>
          </w:p>
        </w:tc>
        <w:tc>
          <w:tcPr>
            <w:tcW w:w="1944"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共</w:t>
            </w:r>
            <w:r w:rsidRPr="00C04F47">
              <w:rPr>
                <w:rFonts w:ascii="宋体" w:hAnsi="宋体" w:hint="eastAsia"/>
                <w:kern w:val="0"/>
                <w:sz w:val="18"/>
                <w:szCs w:val="18"/>
              </w:rPr>
              <w:t>1学分，含课内实践0.5学分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就业指导</w:t>
            </w:r>
          </w:p>
        </w:tc>
        <w:tc>
          <w:tcPr>
            <w:tcW w:w="1944"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共</w:t>
            </w:r>
            <w:r w:rsidRPr="00C04F47">
              <w:rPr>
                <w:rFonts w:ascii="宋体" w:hAnsi="宋体" w:hint="eastAsia"/>
                <w:kern w:val="0"/>
                <w:sz w:val="18"/>
                <w:szCs w:val="18"/>
              </w:rPr>
              <w:t>1学分，含课内实践0.5学分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创业基础</w:t>
            </w:r>
          </w:p>
        </w:tc>
        <w:tc>
          <w:tcPr>
            <w:tcW w:w="1944" w:type="dxa"/>
            <w:vAlign w:val="center"/>
          </w:tcPr>
          <w:p w:rsidR="00032B03" w:rsidRPr="00C04F47" w:rsidRDefault="00032B03">
            <w:pPr>
              <w:rPr>
                <w:rFonts w:ascii="宋体" w:hAnsi="宋体"/>
                <w:kern w:val="0"/>
                <w:sz w:val="18"/>
                <w:szCs w:val="18"/>
              </w:rPr>
            </w:pPr>
            <w:r w:rsidRPr="00C04F47">
              <w:rPr>
                <w:rFonts w:ascii="宋体" w:hAnsi="宋体" w:hint="eastAsia"/>
                <w:kern w:val="0"/>
                <w:sz w:val="18"/>
                <w:szCs w:val="18"/>
              </w:rPr>
              <w:t>共</w:t>
            </w:r>
            <w:r w:rsidRPr="00C04F47">
              <w:rPr>
                <w:rFonts w:ascii="宋体" w:hAnsi="宋体"/>
                <w:kern w:val="0"/>
                <w:sz w:val="18"/>
                <w:szCs w:val="18"/>
              </w:rPr>
              <w:t>2</w:t>
            </w:r>
            <w:r w:rsidRPr="00C04F47">
              <w:rPr>
                <w:rFonts w:ascii="宋体" w:hAnsi="宋体" w:hint="eastAsia"/>
                <w:kern w:val="0"/>
                <w:sz w:val="18"/>
                <w:szCs w:val="18"/>
              </w:rPr>
              <w:t>学分</w:t>
            </w:r>
            <w:r w:rsidRPr="00C04F47">
              <w:rPr>
                <w:rFonts w:ascii="宋体" w:hAnsi="宋体"/>
                <w:kern w:val="0"/>
                <w:sz w:val="18"/>
                <w:szCs w:val="18"/>
              </w:rPr>
              <w:t>，含课内实践1</w:t>
            </w:r>
            <w:r w:rsidRPr="00C04F47">
              <w:rPr>
                <w:rFonts w:ascii="宋体" w:hAnsi="宋体" w:hint="eastAsia"/>
                <w:kern w:val="0"/>
                <w:sz w:val="18"/>
                <w:szCs w:val="18"/>
              </w:rPr>
              <w:t>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restart"/>
            <w:vAlign w:val="center"/>
          </w:tcPr>
          <w:p w:rsidR="00032B03" w:rsidRPr="00C04F47" w:rsidRDefault="00032B03">
            <w:pPr>
              <w:jc w:val="center"/>
              <w:rPr>
                <w:rFonts w:ascii="宋体" w:hAnsi="宋体"/>
                <w:kern w:val="0"/>
                <w:sz w:val="18"/>
                <w:szCs w:val="18"/>
              </w:rPr>
            </w:pPr>
            <w:r w:rsidRPr="00C04F47">
              <w:rPr>
                <w:rFonts w:ascii="宋体" w:hAnsi="宋体" w:hint="eastAsia"/>
                <w:kern w:val="0"/>
                <w:sz w:val="18"/>
                <w:szCs w:val="18"/>
              </w:rPr>
              <w:t>国防教育</w:t>
            </w:r>
            <w:r w:rsidRPr="00C04F47">
              <w:rPr>
                <w:rFonts w:ascii="宋体" w:hAnsi="宋体"/>
                <w:kern w:val="0"/>
                <w:sz w:val="18"/>
                <w:szCs w:val="18"/>
              </w:rPr>
              <w:t>与身心健康</w:t>
            </w: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军事理论课</w:t>
            </w:r>
          </w:p>
        </w:tc>
        <w:tc>
          <w:tcPr>
            <w:tcW w:w="1944"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共2</w:t>
            </w:r>
            <w:r w:rsidRPr="00C04F47">
              <w:rPr>
                <w:rFonts w:ascii="宋体" w:hAnsi="宋体" w:hint="eastAsia"/>
                <w:kern w:val="0"/>
                <w:sz w:val="18"/>
                <w:szCs w:val="18"/>
              </w:rPr>
              <w:t>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032B03" w:rsidRPr="00C04F47">
        <w:trPr>
          <w:trHeight w:val="484"/>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大学生心理健康教育</w:t>
            </w:r>
          </w:p>
        </w:tc>
        <w:tc>
          <w:tcPr>
            <w:tcW w:w="1944" w:type="dxa"/>
            <w:vAlign w:val="center"/>
          </w:tcPr>
          <w:p w:rsidR="00032B03" w:rsidRPr="00C04F47" w:rsidRDefault="00032B03" w:rsidP="00996BEC">
            <w:pPr>
              <w:rPr>
                <w:rFonts w:ascii="宋体" w:hAnsi="宋体"/>
                <w:kern w:val="0"/>
                <w:sz w:val="18"/>
                <w:szCs w:val="18"/>
              </w:rPr>
            </w:pPr>
            <w:r w:rsidRPr="00C04F47">
              <w:rPr>
                <w:rFonts w:ascii="宋体" w:hAnsi="宋体"/>
                <w:kern w:val="0"/>
                <w:sz w:val="18"/>
                <w:szCs w:val="18"/>
              </w:rPr>
              <w:t>共</w:t>
            </w:r>
            <w:r w:rsidRPr="00C04F47">
              <w:rPr>
                <w:rFonts w:ascii="宋体" w:hAnsi="宋体" w:hint="eastAsia"/>
                <w:kern w:val="0"/>
                <w:sz w:val="18"/>
                <w:szCs w:val="18"/>
              </w:rPr>
              <w:t>2学分</w:t>
            </w:r>
            <w:r w:rsidR="00996BEC" w:rsidRPr="00C04F47">
              <w:rPr>
                <w:rFonts w:ascii="宋体" w:hAnsi="宋体" w:hint="eastAsia"/>
                <w:kern w:val="0"/>
                <w:sz w:val="18"/>
                <w:szCs w:val="18"/>
              </w:rPr>
              <w:t>，</w:t>
            </w:r>
            <w:r w:rsidRPr="00C04F47">
              <w:rPr>
                <w:rFonts w:ascii="宋体" w:hAnsi="宋体" w:hint="eastAsia"/>
                <w:kern w:val="0"/>
                <w:sz w:val="18"/>
                <w:szCs w:val="18"/>
              </w:rPr>
              <w:t>含</w:t>
            </w:r>
            <w:r w:rsidR="00996BEC" w:rsidRPr="00C04F47">
              <w:rPr>
                <w:rFonts w:ascii="宋体" w:hAnsi="宋体" w:hint="eastAsia"/>
                <w:kern w:val="0"/>
                <w:sz w:val="18"/>
                <w:szCs w:val="18"/>
              </w:rPr>
              <w:t>课内</w:t>
            </w:r>
            <w:r w:rsidRPr="00C04F47">
              <w:rPr>
                <w:rFonts w:ascii="宋体" w:hAnsi="宋体" w:hint="eastAsia"/>
                <w:kern w:val="0"/>
                <w:sz w:val="18"/>
                <w:szCs w:val="18"/>
              </w:rPr>
              <w:t>实践0.5学分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3606C3" w:rsidRPr="00C04F47">
        <w:trPr>
          <w:trHeight w:val="170"/>
          <w:jc w:val="center"/>
        </w:trPr>
        <w:tc>
          <w:tcPr>
            <w:tcW w:w="959" w:type="dxa"/>
            <w:vMerge/>
            <w:vAlign w:val="center"/>
          </w:tcPr>
          <w:p w:rsidR="003606C3" w:rsidRPr="00C04F47" w:rsidRDefault="003606C3">
            <w:pPr>
              <w:jc w:val="center"/>
              <w:rPr>
                <w:rFonts w:ascii="宋体" w:hAnsi="宋体"/>
                <w:kern w:val="0"/>
                <w:sz w:val="18"/>
                <w:szCs w:val="18"/>
              </w:rPr>
            </w:pPr>
          </w:p>
        </w:tc>
        <w:tc>
          <w:tcPr>
            <w:tcW w:w="1276" w:type="dxa"/>
            <w:vMerge/>
            <w:vAlign w:val="center"/>
          </w:tcPr>
          <w:p w:rsidR="003606C3" w:rsidRPr="00C04F47" w:rsidRDefault="003606C3">
            <w:pPr>
              <w:jc w:val="center"/>
              <w:rPr>
                <w:rFonts w:ascii="宋体" w:hAnsi="宋体"/>
                <w:kern w:val="0"/>
                <w:sz w:val="18"/>
                <w:szCs w:val="18"/>
              </w:rPr>
            </w:pPr>
          </w:p>
        </w:tc>
        <w:tc>
          <w:tcPr>
            <w:tcW w:w="2409" w:type="dxa"/>
            <w:vAlign w:val="center"/>
          </w:tcPr>
          <w:p w:rsidR="003606C3" w:rsidRPr="00C04F47" w:rsidRDefault="003606C3">
            <w:pPr>
              <w:rPr>
                <w:rFonts w:ascii="宋体" w:hAnsi="宋体"/>
                <w:kern w:val="0"/>
                <w:sz w:val="18"/>
                <w:szCs w:val="18"/>
              </w:rPr>
            </w:pPr>
            <w:r w:rsidRPr="00C04F47">
              <w:rPr>
                <w:rFonts w:ascii="宋体" w:hAnsi="宋体" w:hint="eastAsia"/>
                <w:kern w:val="0"/>
                <w:sz w:val="18"/>
                <w:szCs w:val="18"/>
              </w:rPr>
              <w:t>劳动教育</w:t>
            </w:r>
          </w:p>
        </w:tc>
        <w:tc>
          <w:tcPr>
            <w:tcW w:w="1944" w:type="dxa"/>
            <w:vAlign w:val="center"/>
          </w:tcPr>
          <w:p w:rsidR="003606C3" w:rsidRPr="00C04F47" w:rsidRDefault="001B3FE7">
            <w:pPr>
              <w:rPr>
                <w:rFonts w:ascii="宋体" w:hAnsi="宋体"/>
                <w:kern w:val="0"/>
                <w:sz w:val="18"/>
                <w:szCs w:val="18"/>
              </w:rPr>
            </w:pPr>
            <w:r w:rsidRPr="00C04F47">
              <w:rPr>
                <w:rFonts w:ascii="宋体" w:hAnsi="宋体" w:hint="eastAsia"/>
                <w:kern w:val="0"/>
                <w:sz w:val="18"/>
                <w:szCs w:val="18"/>
              </w:rPr>
              <w:t>课内</w:t>
            </w:r>
            <w:r w:rsidR="009F0756" w:rsidRPr="00C04F47">
              <w:rPr>
                <w:rFonts w:ascii="宋体" w:hAnsi="宋体" w:hint="eastAsia"/>
                <w:kern w:val="0"/>
                <w:sz w:val="18"/>
                <w:szCs w:val="18"/>
              </w:rPr>
              <w:t>实践</w:t>
            </w:r>
            <w:r w:rsidR="003606C3" w:rsidRPr="00C04F47">
              <w:rPr>
                <w:rFonts w:ascii="宋体" w:hAnsi="宋体" w:hint="eastAsia"/>
                <w:kern w:val="0"/>
                <w:sz w:val="18"/>
                <w:szCs w:val="18"/>
              </w:rPr>
              <w:t>1学分</w:t>
            </w:r>
          </w:p>
        </w:tc>
        <w:tc>
          <w:tcPr>
            <w:tcW w:w="826" w:type="dxa"/>
            <w:vMerge/>
            <w:vAlign w:val="center"/>
          </w:tcPr>
          <w:p w:rsidR="003606C3" w:rsidRPr="00C04F47" w:rsidRDefault="003606C3">
            <w:pPr>
              <w:rPr>
                <w:rFonts w:ascii="宋体" w:hAnsi="宋体"/>
                <w:kern w:val="0"/>
                <w:sz w:val="18"/>
                <w:szCs w:val="18"/>
              </w:rPr>
            </w:pPr>
          </w:p>
        </w:tc>
        <w:tc>
          <w:tcPr>
            <w:tcW w:w="2475" w:type="dxa"/>
            <w:vAlign w:val="center"/>
          </w:tcPr>
          <w:p w:rsidR="003606C3" w:rsidRPr="00C04F47" w:rsidRDefault="003606C3">
            <w:pPr>
              <w:rPr>
                <w:rFonts w:ascii="宋体" w:hAnsi="宋体"/>
                <w:kern w:val="0"/>
                <w:sz w:val="18"/>
                <w:szCs w:val="18"/>
              </w:rPr>
            </w:pPr>
          </w:p>
        </w:tc>
      </w:tr>
      <w:tr w:rsidR="00032B03" w:rsidRPr="00C04F47">
        <w:trPr>
          <w:trHeight w:val="170"/>
          <w:jc w:val="center"/>
        </w:trPr>
        <w:tc>
          <w:tcPr>
            <w:tcW w:w="959" w:type="dxa"/>
            <w:vMerge/>
            <w:vAlign w:val="center"/>
          </w:tcPr>
          <w:p w:rsidR="00032B03" w:rsidRPr="00C04F47" w:rsidRDefault="00032B03">
            <w:pPr>
              <w:jc w:val="center"/>
              <w:rPr>
                <w:rFonts w:ascii="宋体" w:hAnsi="宋体"/>
                <w:kern w:val="0"/>
                <w:sz w:val="18"/>
                <w:szCs w:val="18"/>
              </w:rPr>
            </w:pPr>
          </w:p>
        </w:tc>
        <w:tc>
          <w:tcPr>
            <w:tcW w:w="1276" w:type="dxa"/>
            <w:vMerge/>
            <w:vAlign w:val="center"/>
          </w:tcPr>
          <w:p w:rsidR="00032B03" w:rsidRPr="00C04F47" w:rsidRDefault="00032B03">
            <w:pPr>
              <w:jc w:val="center"/>
              <w:rPr>
                <w:rFonts w:ascii="宋体" w:hAnsi="宋体"/>
                <w:kern w:val="0"/>
                <w:sz w:val="18"/>
                <w:szCs w:val="18"/>
              </w:rPr>
            </w:pPr>
          </w:p>
        </w:tc>
        <w:tc>
          <w:tcPr>
            <w:tcW w:w="2409" w:type="dxa"/>
            <w:vAlign w:val="center"/>
          </w:tcPr>
          <w:p w:rsidR="00032B03" w:rsidRPr="00C04F47" w:rsidRDefault="00032B03">
            <w:pPr>
              <w:rPr>
                <w:rFonts w:ascii="宋体" w:hAnsi="宋体"/>
                <w:kern w:val="0"/>
                <w:sz w:val="18"/>
                <w:szCs w:val="18"/>
              </w:rPr>
            </w:pPr>
            <w:r w:rsidRPr="00C04F47">
              <w:rPr>
                <w:rFonts w:ascii="宋体" w:hAnsi="宋体" w:hint="eastAsia"/>
                <w:kern w:val="0"/>
                <w:sz w:val="18"/>
                <w:szCs w:val="18"/>
              </w:rPr>
              <w:t>大学</w:t>
            </w:r>
            <w:r w:rsidRPr="00C04F47">
              <w:rPr>
                <w:rFonts w:ascii="宋体" w:hAnsi="宋体"/>
                <w:kern w:val="0"/>
                <w:sz w:val="18"/>
                <w:szCs w:val="18"/>
              </w:rPr>
              <w:t>体育</w:t>
            </w:r>
          </w:p>
        </w:tc>
        <w:tc>
          <w:tcPr>
            <w:tcW w:w="1944" w:type="dxa"/>
            <w:vAlign w:val="center"/>
          </w:tcPr>
          <w:p w:rsidR="00032B03" w:rsidRPr="00C04F47" w:rsidRDefault="00032B03">
            <w:pPr>
              <w:rPr>
                <w:rFonts w:ascii="宋体" w:hAnsi="宋体"/>
                <w:kern w:val="0"/>
                <w:sz w:val="18"/>
                <w:szCs w:val="18"/>
              </w:rPr>
            </w:pPr>
            <w:r w:rsidRPr="00C04F47">
              <w:rPr>
                <w:rFonts w:ascii="宋体" w:hAnsi="宋体"/>
                <w:kern w:val="0"/>
                <w:sz w:val="18"/>
                <w:szCs w:val="18"/>
              </w:rPr>
              <w:t>共</w:t>
            </w:r>
            <w:r w:rsidRPr="00C04F47">
              <w:rPr>
                <w:rFonts w:ascii="宋体" w:hAnsi="宋体" w:hint="eastAsia"/>
                <w:kern w:val="0"/>
                <w:sz w:val="18"/>
                <w:szCs w:val="18"/>
              </w:rPr>
              <w:t>4学分，含课内实践3.5学分</w:t>
            </w:r>
          </w:p>
        </w:tc>
        <w:tc>
          <w:tcPr>
            <w:tcW w:w="826" w:type="dxa"/>
            <w:vMerge/>
            <w:vAlign w:val="center"/>
          </w:tcPr>
          <w:p w:rsidR="00032B03" w:rsidRPr="00C04F47" w:rsidRDefault="00032B03">
            <w:pPr>
              <w:rPr>
                <w:rFonts w:ascii="宋体" w:hAnsi="宋体"/>
                <w:kern w:val="0"/>
                <w:sz w:val="18"/>
                <w:szCs w:val="18"/>
              </w:rPr>
            </w:pPr>
          </w:p>
        </w:tc>
        <w:tc>
          <w:tcPr>
            <w:tcW w:w="2475" w:type="dxa"/>
            <w:vAlign w:val="center"/>
          </w:tcPr>
          <w:p w:rsidR="00032B03" w:rsidRPr="00C04F47" w:rsidRDefault="00032B03">
            <w:pPr>
              <w:rPr>
                <w:rFonts w:ascii="宋体" w:hAnsi="宋体"/>
                <w:kern w:val="0"/>
                <w:sz w:val="18"/>
                <w:szCs w:val="18"/>
              </w:rPr>
            </w:pPr>
          </w:p>
        </w:tc>
      </w:tr>
      <w:tr w:rsidR="00CF344D" w:rsidRPr="00C04F47" w:rsidTr="00CF344D">
        <w:trPr>
          <w:trHeight w:val="633"/>
          <w:jc w:val="center"/>
        </w:trPr>
        <w:tc>
          <w:tcPr>
            <w:tcW w:w="959" w:type="dxa"/>
            <w:vMerge w:val="restart"/>
            <w:vAlign w:val="center"/>
          </w:tcPr>
          <w:p w:rsidR="00CF344D" w:rsidRPr="00C04F47" w:rsidRDefault="00CF344D">
            <w:pPr>
              <w:jc w:val="center"/>
              <w:rPr>
                <w:rFonts w:ascii="宋体" w:hAnsi="宋体"/>
                <w:kern w:val="0"/>
                <w:sz w:val="18"/>
                <w:szCs w:val="18"/>
              </w:rPr>
            </w:pPr>
            <w:r w:rsidRPr="00C04F47">
              <w:rPr>
                <w:rFonts w:ascii="宋体" w:hAnsi="宋体"/>
                <w:kern w:val="0"/>
                <w:sz w:val="18"/>
                <w:szCs w:val="18"/>
              </w:rPr>
              <w:t>博雅教育课程</w:t>
            </w:r>
          </w:p>
        </w:tc>
        <w:tc>
          <w:tcPr>
            <w:tcW w:w="1276" w:type="dxa"/>
            <w:vAlign w:val="center"/>
          </w:tcPr>
          <w:p w:rsidR="00CF344D" w:rsidRPr="00C04F47" w:rsidRDefault="00CF344D">
            <w:pPr>
              <w:jc w:val="center"/>
              <w:rPr>
                <w:rFonts w:ascii="宋体" w:hAnsi="宋体"/>
                <w:kern w:val="0"/>
                <w:sz w:val="18"/>
                <w:szCs w:val="18"/>
              </w:rPr>
            </w:pPr>
            <w:r w:rsidRPr="00C04F47">
              <w:rPr>
                <w:rFonts w:ascii="宋体" w:hAnsi="宋体"/>
                <w:kern w:val="0"/>
                <w:sz w:val="18"/>
                <w:szCs w:val="18"/>
              </w:rPr>
              <w:t>博雅核心</w:t>
            </w:r>
          </w:p>
          <w:p w:rsidR="00CF344D" w:rsidRPr="00C04F47" w:rsidRDefault="00CF344D">
            <w:pPr>
              <w:jc w:val="center"/>
              <w:rPr>
                <w:rFonts w:ascii="宋体" w:hAnsi="宋体"/>
                <w:kern w:val="0"/>
                <w:sz w:val="18"/>
                <w:szCs w:val="18"/>
              </w:rPr>
            </w:pPr>
            <w:r w:rsidRPr="00C04F47">
              <w:rPr>
                <w:rFonts w:ascii="宋体" w:hAnsi="宋体"/>
                <w:kern w:val="0"/>
                <w:sz w:val="18"/>
                <w:szCs w:val="18"/>
              </w:rPr>
              <w:t>限选课程</w:t>
            </w:r>
          </w:p>
        </w:tc>
        <w:tc>
          <w:tcPr>
            <w:tcW w:w="2409" w:type="dxa"/>
            <w:vAlign w:val="center"/>
          </w:tcPr>
          <w:p w:rsidR="00CF344D" w:rsidRPr="00C04F47" w:rsidRDefault="00CF344D" w:rsidP="00AE1A24">
            <w:pPr>
              <w:rPr>
                <w:rFonts w:ascii="宋体" w:hAnsi="宋体"/>
                <w:kern w:val="0"/>
                <w:sz w:val="18"/>
                <w:szCs w:val="18"/>
              </w:rPr>
            </w:pPr>
            <w:r w:rsidRPr="00C04F47">
              <w:rPr>
                <w:rFonts w:ascii="宋体" w:hAnsi="宋体" w:hint="eastAsia"/>
                <w:kern w:val="0"/>
                <w:sz w:val="18"/>
                <w:szCs w:val="18"/>
              </w:rPr>
              <w:t>博雅核心课程团队建设课程</w:t>
            </w:r>
          </w:p>
        </w:tc>
        <w:tc>
          <w:tcPr>
            <w:tcW w:w="1944" w:type="dxa"/>
            <w:vAlign w:val="center"/>
          </w:tcPr>
          <w:p w:rsidR="00CF344D" w:rsidRPr="00C04F47" w:rsidRDefault="00CF344D">
            <w:pPr>
              <w:rPr>
                <w:rFonts w:ascii="宋体" w:hAnsi="宋体"/>
                <w:kern w:val="0"/>
                <w:sz w:val="18"/>
                <w:szCs w:val="18"/>
              </w:rPr>
            </w:pPr>
            <w:r w:rsidRPr="00C04F47">
              <w:rPr>
                <w:rFonts w:ascii="宋体" w:hAnsi="宋体" w:cs="宋体"/>
                <w:kern w:val="0"/>
                <w:sz w:val="18"/>
                <w:szCs w:val="18"/>
              </w:rPr>
              <w:t>至少获得</w:t>
            </w:r>
            <w:r w:rsidRPr="00C04F47">
              <w:rPr>
                <w:rFonts w:ascii="宋体" w:hAnsi="宋体" w:hint="eastAsia"/>
                <w:kern w:val="0"/>
                <w:sz w:val="18"/>
                <w:szCs w:val="18"/>
              </w:rPr>
              <w:t>6</w:t>
            </w:r>
            <w:r w:rsidRPr="00C04F47">
              <w:rPr>
                <w:rFonts w:ascii="宋体" w:hAnsi="宋体" w:cs="宋体"/>
                <w:kern w:val="0"/>
                <w:sz w:val="18"/>
                <w:szCs w:val="18"/>
              </w:rPr>
              <w:t>学分，且至少选修</w:t>
            </w:r>
            <w:r w:rsidRPr="00C04F47">
              <w:rPr>
                <w:rFonts w:ascii="宋体" w:hAnsi="宋体" w:hint="eastAsia"/>
                <w:kern w:val="0"/>
                <w:sz w:val="18"/>
                <w:szCs w:val="18"/>
              </w:rPr>
              <w:t>4</w:t>
            </w:r>
            <w:r w:rsidRPr="00C04F47">
              <w:rPr>
                <w:rFonts w:ascii="宋体" w:hAnsi="宋体" w:cs="宋体"/>
                <w:kern w:val="0"/>
                <w:sz w:val="18"/>
                <w:szCs w:val="18"/>
              </w:rPr>
              <w:t>个模块</w:t>
            </w:r>
          </w:p>
        </w:tc>
        <w:tc>
          <w:tcPr>
            <w:tcW w:w="826" w:type="dxa"/>
            <w:vMerge w:val="restart"/>
            <w:vAlign w:val="center"/>
          </w:tcPr>
          <w:p w:rsidR="00CF344D" w:rsidRPr="00C04F47" w:rsidRDefault="00CF344D">
            <w:pPr>
              <w:jc w:val="center"/>
              <w:rPr>
                <w:rFonts w:ascii="宋体" w:hAnsi="宋体"/>
                <w:kern w:val="0"/>
                <w:sz w:val="18"/>
                <w:szCs w:val="18"/>
              </w:rPr>
            </w:pPr>
            <w:r w:rsidRPr="00C04F47">
              <w:rPr>
                <w:rFonts w:ascii="宋体" w:hAnsi="宋体"/>
                <w:kern w:val="0"/>
                <w:sz w:val="18"/>
                <w:szCs w:val="18"/>
              </w:rPr>
              <w:t>选修</w:t>
            </w:r>
          </w:p>
        </w:tc>
        <w:tc>
          <w:tcPr>
            <w:tcW w:w="2475" w:type="dxa"/>
            <w:vMerge w:val="restart"/>
            <w:vAlign w:val="center"/>
          </w:tcPr>
          <w:p w:rsidR="00CF344D" w:rsidRPr="00C04F47" w:rsidRDefault="00CF344D" w:rsidP="00CF344D">
            <w:pPr>
              <w:rPr>
                <w:rFonts w:ascii="宋体" w:hAnsi="宋体" w:cs="宋体"/>
                <w:kern w:val="0"/>
                <w:sz w:val="18"/>
                <w:szCs w:val="18"/>
              </w:rPr>
            </w:pPr>
            <w:r w:rsidRPr="00C04F47">
              <w:rPr>
                <w:rFonts w:ascii="宋体" w:hAnsi="宋体" w:cs="宋体" w:hint="eastAsia"/>
                <w:kern w:val="0"/>
                <w:sz w:val="18"/>
                <w:szCs w:val="18"/>
              </w:rPr>
              <w:t>“哲学与创新思维”不少于1.5学分，“艺术与审美”不少于2学分</w:t>
            </w:r>
          </w:p>
        </w:tc>
      </w:tr>
      <w:tr w:rsidR="00CF344D" w:rsidRPr="00C04F47" w:rsidTr="00CF344D">
        <w:trPr>
          <w:trHeight w:val="638"/>
          <w:jc w:val="center"/>
        </w:trPr>
        <w:tc>
          <w:tcPr>
            <w:tcW w:w="959" w:type="dxa"/>
            <w:vMerge/>
            <w:vAlign w:val="center"/>
          </w:tcPr>
          <w:p w:rsidR="00CF344D" w:rsidRPr="00C04F47" w:rsidRDefault="00CF344D">
            <w:pPr>
              <w:jc w:val="center"/>
              <w:rPr>
                <w:rFonts w:ascii="宋体" w:hAnsi="宋体"/>
                <w:kern w:val="0"/>
                <w:sz w:val="18"/>
                <w:szCs w:val="18"/>
              </w:rPr>
            </w:pPr>
          </w:p>
        </w:tc>
        <w:tc>
          <w:tcPr>
            <w:tcW w:w="1276" w:type="dxa"/>
            <w:vAlign w:val="center"/>
          </w:tcPr>
          <w:p w:rsidR="00CF344D" w:rsidRPr="00C04F47" w:rsidRDefault="00CF344D">
            <w:pPr>
              <w:jc w:val="center"/>
              <w:rPr>
                <w:rFonts w:ascii="宋体" w:hAnsi="宋体"/>
                <w:kern w:val="0"/>
                <w:sz w:val="18"/>
                <w:szCs w:val="18"/>
              </w:rPr>
            </w:pPr>
            <w:r w:rsidRPr="00C04F47">
              <w:rPr>
                <w:rFonts w:ascii="宋体" w:hAnsi="宋体"/>
                <w:kern w:val="0"/>
                <w:sz w:val="18"/>
                <w:szCs w:val="18"/>
              </w:rPr>
              <w:t>博雅</w:t>
            </w:r>
            <w:r w:rsidRPr="00C04F47">
              <w:rPr>
                <w:rFonts w:ascii="宋体" w:hAnsi="宋体" w:hint="eastAsia"/>
                <w:kern w:val="0"/>
                <w:sz w:val="18"/>
                <w:szCs w:val="18"/>
              </w:rPr>
              <w:t>一般</w:t>
            </w:r>
          </w:p>
          <w:p w:rsidR="00CF344D" w:rsidRPr="00C04F47" w:rsidRDefault="00CF344D">
            <w:pPr>
              <w:jc w:val="center"/>
              <w:rPr>
                <w:rFonts w:ascii="宋体" w:hAnsi="宋体"/>
                <w:kern w:val="0"/>
                <w:sz w:val="18"/>
                <w:szCs w:val="18"/>
              </w:rPr>
            </w:pPr>
            <w:r w:rsidRPr="00C04F47">
              <w:rPr>
                <w:rFonts w:ascii="宋体" w:hAnsi="宋体"/>
                <w:kern w:val="0"/>
                <w:sz w:val="18"/>
                <w:szCs w:val="18"/>
              </w:rPr>
              <w:t>任选</w:t>
            </w:r>
            <w:r w:rsidRPr="00C04F47">
              <w:rPr>
                <w:rFonts w:ascii="宋体" w:hAnsi="宋体" w:hint="eastAsia"/>
                <w:kern w:val="0"/>
                <w:sz w:val="18"/>
                <w:szCs w:val="18"/>
              </w:rPr>
              <w:t>课程</w:t>
            </w:r>
          </w:p>
        </w:tc>
        <w:tc>
          <w:tcPr>
            <w:tcW w:w="2409" w:type="dxa"/>
            <w:vAlign w:val="center"/>
          </w:tcPr>
          <w:p w:rsidR="00CF344D" w:rsidRPr="00C04F47" w:rsidRDefault="00CF344D">
            <w:pPr>
              <w:rPr>
                <w:rFonts w:ascii="宋体" w:hAnsi="宋体"/>
                <w:kern w:val="0"/>
                <w:sz w:val="18"/>
                <w:szCs w:val="18"/>
              </w:rPr>
            </w:pPr>
            <w:r w:rsidRPr="00C04F47">
              <w:rPr>
                <w:rFonts w:ascii="宋体" w:hAnsi="宋体" w:hint="eastAsia"/>
                <w:kern w:val="0"/>
                <w:sz w:val="18"/>
                <w:szCs w:val="18"/>
              </w:rPr>
              <w:t>各二级学院面向全校开设的选修课</w:t>
            </w:r>
          </w:p>
        </w:tc>
        <w:tc>
          <w:tcPr>
            <w:tcW w:w="1944" w:type="dxa"/>
            <w:vAlign w:val="center"/>
          </w:tcPr>
          <w:p w:rsidR="00CF344D" w:rsidRPr="00C04F47" w:rsidRDefault="00CF344D">
            <w:pPr>
              <w:rPr>
                <w:rFonts w:ascii="宋体" w:hAnsi="宋体"/>
                <w:kern w:val="0"/>
                <w:sz w:val="18"/>
                <w:szCs w:val="18"/>
              </w:rPr>
            </w:pPr>
            <w:r w:rsidRPr="00C04F47">
              <w:rPr>
                <w:rFonts w:ascii="宋体" w:hAnsi="宋体" w:hint="eastAsia"/>
                <w:kern w:val="0"/>
                <w:sz w:val="18"/>
                <w:szCs w:val="18"/>
              </w:rPr>
              <w:t>至少获得4.5学分</w:t>
            </w:r>
          </w:p>
        </w:tc>
        <w:tc>
          <w:tcPr>
            <w:tcW w:w="826" w:type="dxa"/>
            <w:vMerge/>
            <w:vAlign w:val="center"/>
          </w:tcPr>
          <w:p w:rsidR="00CF344D" w:rsidRPr="00C04F47" w:rsidRDefault="00CF344D">
            <w:pPr>
              <w:jc w:val="center"/>
              <w:rPr>
                <w:rFonts w:ascii="宋体" w:hAnsi="宋体"/>
                <w:kern w:val="0"/>
                <w:sz w:val="18"/>
                <w:szCs w:val="18"/>
              </w:rPr>
            </w:pPr>
          </w:p>
        </w:tc>
        <w:tc>
          <w:tcPr>
            <w:tcW w:w="2475" w:type="dxa"/>
            <w:vMerge/>
            <w:vAlign w:val="center"/>
          </w:tcPr>
          <w:p w:rsidR="00CF344D" w:rsidRPr="00C04F47" w:rsidRDefault="00CF344D">
            <w:pPr>
              <w:rPr>
                <w:rFonts w:ascii="宋体" w:hAnsi="宋体"/>
                <w:kern w:val="0"/>
                <w:sz w:val="18"/>
                <w:szCs w:val="18"/>
              </w:rPr>
            </w:pP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综合素质与自我发展</w:t>
            </w:r>
          </w:p>
          <w:p w:rsidR="00717B03" w:rsidRPr="00C04F47" w:rsidRDefault="00717B03">
            <w:pPr>
              <w:jc w:val="center"/>
              <w:rPr>
                <w:rFonts w:ascii="宋体" w:hAnsi="宋体"/>
                <w:kern w:val="0"/>
                <w:sz w:val="18"/>
                <w:szCs w:val="18"/>
              </w:rPr>
            </w:pPr>
            <w:r w:rsidRPr="00C04F47">
              <w:rPr>
                <w:rFonts w:ascii="宋体" w:hAnsi="宋体"/>
                <w:kern w:val="0"/>
                <w:sz w:val="18"/>
                <w:szCs w:val="18"/>
              </w:rPr>
              <w:t>课程</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各类讲座</w:t>
            </w:r>
            <w:r w:rsidRPr="00C04F47">
              <w:rPr>
                <w:rFonts w:ascii="宋体" w:hAnsi="宋体" w:hint="eastAsia"/>
                <w:kern w:val="0"/>
                <w:sz w:val="18"/>
                <w:szCs w:val="18"/>
              </w:rPr>
              <w:t>，由二级学院负责，其中需开设一次经典阅读讲座，并提供学生必读书目。</w:t>
            </w:r>
          </w:p>
        </w:tc>
        <w:tc>
          <w:tcPr>
            <w:tcW w:w="1944" w:type="dxa"/>
            <w:vAlign w:val="center"/>
          </w:tcPr>
          <w:p w:rsidR="00717B03" w:rsidRPr="00C04F47" w:rsidRDefault="00717B03">
            <w:pPr>
              <w:rPr>
                <w:rFonts w:ascii="宋体" w:hAnsi="宋体"/>
                <w:kern w:val="0"/>
                <w:sz w:val="18"/>
                <w:szCs w:val="18"/>
              </w:rPr>
            </w:pPr>
            <w:r w:rsidRPr="00C04F47">
              <w:rPr>
                <w:rFonts w:ascii="宋体" w:hAnsi="宋体" w:hint="eastAsia"/>
                <w:kern w:val="0"/>
                <w:sz w:val="18"/>
                <w:szCs w:val="18"/>
              </w:rPr>
              <w:t>1.5</w:t>
            </w:r>
            <w:r w:rsidR="00982866" w:rsidRPr="00C04F47">
              <w:rPr>
                <w:rFonts w:ascii="宋体" w:hAnsi="宋体" w:hint="eastAsia"/>
                <w:kern w:val="0"/>
                <w:sz w:val="18"/>
                <w:szCs w:val="18"/>
              </w:rPr>
              <w:t>学分</w:t>
            </w:r>
          </w:p>
        </w:tc>
        <w:tc>
          <w:tcPr>
            <w:tcW w:w="826" w:type="dxa"/>
            <w:vMerge/>
            <w:vAlign w:val="center"/>
          </w:tcPr>
          <w:p w:rsidR="00717B03" w:rsidRPr="00C04F47" w:rsidRDefault="00717B03">
            <w:pPr>
              <w:jc w:val="center"/>
              <w:rPr>
                <w:rFonts w:ascii="宋体" w:hAnsi="宋体"/>
                <w:kern w:val="0"/>
                <w:sz w:val="18"/>
                <w:szCs w:val="18"/>
              </w:rPr>
            </w:pPr>
          </w:p>
        </w:tc>
        <w:tc>
          <w:tcPr>
            <w:tcW w:w="2475" w:type="dxa"/>
            <w:vAlign w:val="center"/>
          </w:tcPr>
          <w:p w:rsidR="00717B03" w:rsidRPr="00C04F47" w:rsidRDefault="00717B03">
            <w:pPr>
              <w:rPr>
                <w:rFonts w:ascii="宋体" w:hAnsi="宋体" w:cs="宋体"/>
                <w:kern w:val="0"/>
                <w:sz w:val="18"/>
                <w:szCs w:val="18"/>
              </w:rPr>
            </w:pPr>
            <w:r w:rsidRPr="00C04F47">
              <w:rPr>
                <w:rFonts w:ascii="宋体" w:hAnsi="宋体" w:cs="宋体"/>
                <w:kern w:val="0"/>
                <w:sz w:val="18"/>
                <w:szCs w:val="18"/>
              </w:rPr>
              <w:t>每参与一次讲座计</w:t>
            </w:r>
            <w:r w:rsidRPr="00C04F47">
              <w:rPr>
                <w:rFonts w:ascii="宋体" w:hAnsi="宋体" w:cs="宋体" w:hint="eastAsia"/>
                <w:kern w:val="0"/>
                <w:sz w:val="18"/>
                <w:szCs w:val="18"/>
              </w:rPr>
              <w:t>0.15学分，各专业学生至少参与10次讲座。</w:t>
            </w:r>
          </w:p>
        </w:tc>
      </w:tr>
      <w:tr w:rsidR="00717B03" w:rsidRPr="00C04F47">
        <w:trPr>
          <w:trHeight w:val="170"/>
          <w:jc w:val="center"/>
        </w:trPr>
        <w:tc>
          <w:tcPr>
            <w:tcW w:w="959" w:type="dxa"/>
            <w:vMerge w:val="restart"/>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学科</w:t>
            </w:r>
            <w:r w:rsidRPr="00C04F47">
              <w:rPr>
                <w:rFonts w:ascii="宋体" w:hAnsi="宋体" w:hint="eastAsia"/>
                <w:kern w:val="0"/>
                <w:sz w:val="18"/>
                <w:szCs w:val="18"/>
              </w:rPr>
              <w:t>教育</w:t>
            </w:r>
            <w:r w:rsidRPr="00C04F47">
              <w:rPr>
                <w:rFonts w:ascii="宋体" w:hAnsi="宋体"/>
                <w:kern w:val="0"/>
                <w:sz w:val="18"/>
                <w:szCs w:val="18"/>
              </w:rPr>
              <w:t>课程</w:t>
            </w: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公共基础课</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由相关学科的公共基础课</w:t>
            </w:r>
            <w:r w:rsidRPr="00C04F47">
              <w:rPr>
                <w:rFonts w:ascii="宋体" w:hAnsi="宋体" w:hint="eastAsia"/>
                <w:kern w:val="0"/>
                <w:sz w:val="18"/>
                <w:szCs w:val="18"/>
              </w:rPr>
              <w:t>（含数学与自然科学类课程）组成</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专业确定（含课内实践）</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Merge w:val="restart"/>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要求开设不少于</w:t>
            </w:r>
            <w:r w:rsidRPr="00C04F47">
              <w:rPr>
                <w:rFonts w:ascii="宋体" w:hAnsi="宋体"/>
                <w:kern w:val="0"/>
                <w:sz w:val="18"/>
                <w:szCs w:val="18"/>
              </w:rPr>
              <w:t>0.5</w:t>
            </w:r>
            <w:r w:rsidRPr="00C04F47">
              <w:rPr>
                <w:rFonts w:ascii="宋体" w:hAnsi="宋体" w:cs="宋体"/>
                <w:kern w:val="0"/>
                <w:sz w:val="18"/>
                <w:szCs w:val="18"/>
              </w:rPr>
              <w:t>分的创新创业课程</w:t>
            </w:r>
            <w:r w:rsidRPr="00C04F47">
              <w:rPr>
                <w:rFonts w:ascii="宋体" w:hAnsi="宋体" w:cs="宋体" w:hint="eastAsia"/>
                <w:kern w:val="0"/>
                <w:sz w:val="18"/>
                <w:szCs w:val="18"/>
              </w:rPr>
              <w:t>的</w:t>
            </w:r>
            <w:r w:rsidRPr="00C04F47">
              <w:rPr>
                <w:rFonts w:ascii="宋体" w:hAnsi="宋体" w:cs="宋体"/>
                <w:kern w:val="0"/>
                <w:sz w:val="18"/>
                <w:szCs w:val="18"/>
              </w:rPr>
              <w:t>内容应包括学科前沿、行业发展方向、职业发展规划、专业知识体系等</w:t>
            </w: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学科基础课</w:t>
            </w:r>
          </w:p>
        </w:tc>
        <w:tc>
          <w:tcPr>
            <w:tcW w:w="2409" w:type="dxa"/>
          </w:tcPr>
          <w:p w:rsidR="00717B03" w:rsidRPr="00C04F47" w:rsidRDefault="00717B03">
            <w:pPr>
              <w:rPr>
                <w:rFonts w:ascii="宋体" w:hAnsi="宋体"/>
                <w:kern w:val="0"/>
                <w:sz w:val="18"/>
                <w:szCs w:val="18"/>
              </w:rPr>
            </w:pPr>
            <w:r w:rsidRPr="00C04F47">
              <w:rPr>
                <w:rFonts w:ascii="宋体" w:hAnsi="宋体"/>
                <w:kern w:val="0"/>
                <w:sz w:val="18"/>
                <w:szCs w:val="18"/>
              </w:rPr>
              <w:t>由学科基础课</w:t>
            </w:r>
            <w:r w:rsidRPr="00C04F47">
              <w:rPr>
                <w:rFonts w:ascii="宋体" w:hAnsi="宋体" w:hint="eastAsia"/>
                <w:kern w:val="0"/>
                <w:sz w:val="18"/>
                <w:szCs w:val="18"/>
              </w:rPr>
              <w:t>（含工程基础类课程）等具体课组成，还须开设不少于0.5学分的创新创业课程</w:t>
            </w:r>
          </w:p>
        </w:tc>
        <w:tc>
          <w:tcPr>
            <w:tcW w:w="1944" w:type="dxa"/>
          </w:tcPr>
          <w:p w:rsidR="00717B03" w:rsidRPr="00C04F47" w:rsidRDefault="00717B03">
            <w:pPr>
              <w:rPr>
                <w:rFonts w:ascii="宋体" w:hAnsi="宋体"/>
                <w:kern w:val="0"/>
                <w:sz w:val="18"/>
                <w:szCs w:val="18"/>
              </w:rPr>
            </w:pPr>
            <w:r w:rsidRPr="00C04F47">
              <w:rPr>
                <w:rFonts w:ascii="宋体" w:hAnsi="宋体" w:cs="宋体"/>
                <w:kern w:val="0"/>
                <w:sz w:val="18"/>
                <w:szCs w:val="18"/>
              </w:rPr>
              <w:t>专业确定（含课内实践）</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Merge/>
          </w:tcPr>
          <w:p w:rsidR="00717B03" w:rsidRPr="00C04F47" w:rsidRDefault="00717B03">
            <w:pPr>
              <w:rPr>
                <w:rFonts w:ascii="宋体" w:hAnsi="宋体"/>
                <w:kern w:val="0"/>
                <w:sz w:val="18"/>
                <w:szCs w:val="18"/>
              </w:rPr>
            </w:pPr>
          </w:p>
        </w:tc>
      </w:tr>
      <w:tr w:rsidR="00717B03" w:rsidRPr="00C04F47">
        <w:trPr>
          <w:trHeight w:val="170"/>
          <w:jc w:val="center"/>
        </w:trPr>
        <w:tc>
          <w:tcPr>
            <w:tcW w:w="959" w:type="dxa"/>
            <w:vMerge w:val="restart"/>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专业教育课程</w:t>
            </w: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专业基础课</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由具体专业基础课程组成</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Align w:val="center"/>
          </w:tcPr>
          <w:p w:rsidR="00717B03" w:rsidRPr="00C04F47" w:rsidRDefault="00717B03">
            <w:pPr>
              <w:rPr>
                <w:rFonts w:ascii="宋体" w:hAnsi="宋体"/>
                <w:kern w:val="0"/>
                <w:sz w:val="18"/>
                <w:szCs w:val="18"/>
              </w:rPr>
            </w:pP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专业核心课</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由具体专业核心课程组成</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Align w:val="center"/>
          </w:tcPr>
          <w:p w:rsidR="00717B03" w:rsidRPr="00C04F47" w:rsidRDefault="00717B03">
            <w:pPr>
              <w:rPr>
                <w:rFonts w:ascii="宋体" w:hAnsi="宋体"/>
                <w:kern w:val="0"/>
                <w:sz w:val="18"/>
                <w:szCs w:val="18"/>
              </w:rPr>
            </w:pPr>
          </w:p>
        </w:tc>
      </w:tr>
      <w:tr w:rsidR="00717B03" w:rsidRPr="00C04F47">
        <w:trPr>
          <w:trHeight w:val="365"/>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Merge w:val="restart"/>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专业模块化培养课程</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模块</w:t>
            </w:r>
            <w:r w:rsidRPr="00C04F47">
              <w:rPr>
                <w:rFonts w:ascii="宋体" w:hAnsi="宋体" w:hint="eastAsia"/>
                <w:kern w:val="0"/>
                <w:sz w:val="18"/>
                <w:szCs w:val="18"/>
              </w:rPr>
              <w:t>1：专业课程</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选修</w:t>
            </w:r>
          </w:p>
        </w:tc>
        <w:tc>
          <w:tcPr>
            <w:tcW w:w="2475" w:type="dxa"/>
            <w:vMerge w:val="restart"/>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由实行模块化培养相应专业方向需要系统修读的课程组成（含课内实践）</w:t>
            </w: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Merge/>
            <w:vAlign w:val="center"/>
          </w:tcPr>
          <w:p w:rsidR="00717B03" w:rsidRPr="00C04F47" w:rsidRDefault="00717B03">
            <w:pPr>
              <w:jc w:val="center"/>
              <w:rPr>
                <w:rFonts w:ascii="宋体" w:hAnsi="宋体"/>
                <w:kern w:val="0"/>
                <w:sz w:val="18"/>
                <w:szCs w:val="18"/>
              </w:rPr>
            </w:pP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模块</w:t>
            </w:r>
            <w:r w:rsidRPr="00C04F47">
              <w:rPr>
                <w:rFonts w:ascii="宋体" w:hAnsi="宋体" w:hint="eastAsia"/>
                <w:kern w:val="0"/>
                <w:sz w:val="18"/>
                <w:szCs w:val="18"/>
              </w:rPr>
              <w:t>2：专业课程</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选修</w:t>
            </w:r>
          </w:p>
        </w:tc>
        <w:tc>
          <w:tcPr>
            <w:tcW w:w="2475" w:type="dxa"/>
            <w:vMerge/>
            <w:vAlign w:val="center"/>
          </w:tcPr>
          <w:p w:rsidR="00717B03" w:rsidRPr="00C04F47" w:rsidRDefault="00717B03">
            <w:pPr>
              <w:rPr>
                <w:rFonts w:ascii="宋体" w:hAnsi="宋体"/>
                <w:kern w:val="0"/>
                <w:sz w:val="18"/>
                <w:szCs w:val="18"/>
              </w:rPr>
            </w:pP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专业选修课</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由具体专业选修课程组成</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选修</w:t>
            </w:r>
          </w:p>
        </w:tc>
        <w:tc>
          <w:tcPr>
            <w:tcW w:w="2475"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要求开出一定学分的专业选修课（含课内实践），供本专业学生自主选择。</w:t>
            </w:r>
          </w:p>
        </w:tc>
      </w:tr>
      <w:tr w:rsidR="00717B03" w:rsidRPr="00C04F47">
        <w:trPr>
          <w:trHeight w:val="170"/>
          <w:jc w:val="center"/>
        </w:trPr>
        <w:tc>
          <w:tcPr>
            <w:tcW w:w="959" w:type="dxa"/>
            <w:vMerge w:val="restart"/>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专项实践课</w:t>
            </w:r>
            <w:r w:rsidRPr="00C04F47">
              <w:rPr>
                <w:rFonts w:ascii="宋体" w:hAnsi="宋体" w:hint="eastAsia"/>
                <w:kern w:val="0"/>
                <w:sz w:val="18"/>
                <w:szCs w:val="18"/>
              </w:rPr>
              <w:t>程</w:t>
            </w: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公共实践</w:t>
            </w:r>
          </w:p>
          <w:p w:rsidR="00717B03" w:rsidRPr="00C04F47" w:rsidRDefault="00717B03">
            <w:pPr>
              <w:jc w:val="center"/>
              <w:rPr>
                <w:rFonts w:ascii="宋体" w:hAnsi="宋体"/>
                <w:kern w:val="0"/>
                <w:sz w:val="18"/>
                <w:szCs w:val="18"/>
              </w:rPr>
            </w:pPr>
            <w:r w:rsidRPr="00C04F47">
              <w:rPr>
                <w:rFonts w:ascii="宋体" w:hAnsi="宋体" w:hint="eastAsia"/>
                <w:kern w:val="0"/>
                <w:sz w:val="18"/>
                <w:szCs w:val="18"/>
              </w:rPr>
              <w:t>课程</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由军事</w:t>
            </w:r>
            <w:r w:rsidRPr="00C04F47">
              <w:rPr>
                <w:rFonts w:ascii="宋体" w:hAnsi="宋体" w:hint="eastAsia"/>
                <w:kern w:val="0"/>
                <w:sz w:val="18"/>
                <w:szCs w:val="18"/>
              </w:rPr>
              <w:t>技能</w:t>
            </w:r>
            <w:r w:rsidRPr="00C04F47">
              <w:rPr>
                <w:rFonts w:ascii="宋体" w:hAnsi="宋体"/>
                <w:kern w:val="0"/>
                <w:sz w:val="18"/>
                <w:szCs w:val="18"/>
              </w:rPr>
              <w:t>训练</w:t>
            </w:r>
            <w:r w:rsidRPr="00C04F47">
              <w:rPr>
                <w:rFonts w:ascii="宋体" w:hAnsi="宋体" w:hint="eastAsia"/>
                <w:kern w:val="0"/>
                <w:sz w:val="18"/>
                <w:szCs w:val="18"/>
              </w:rPr>
              <w:t>、</w:t>
            </w:r>
            <w:r w:rsidRPr="00C04F47">
              <w:rPr>
                <w:rFonts w:ascii="宋体" w:hAnsi="宋体"/>
                <w:kern w:val="0"/>
                <w:sz w:val="18"/>
                <w:szCs w:val="18"/>
              </w:rPr>
              <w:t>体育测试</w:t>
            </w:r>
            <w:r w:rsidRPr="00C04F47">
              <w:rPr>
                <w:rFonts w:ascii="宋体" w:hAnsi="宋体" w:hint="eastAsia"/>
                <w:kern w:val="0"/>
                <w:sz w:val="18"/>
                <w:szCs w:val="18"/>
              </w:rPr>
              <w:t>、</w:t>
            </w:r>
            <w:r w:rsidRPr="00C04F47">
              <w:rPr>
                <w:rFonts w:ascii="宋体" w:hAnsi="宋体"/>
                <w:kern w:val="0"/>
                <w:sz w:val="18"/>
                <w:szCs w:val="18"/>
              </w:rPr>
              <w:t>入学教育</w:t>
            </w:r>
            <w:r w:rsidRPr="00C04F47">
              <w:rPr>
                <w:rFonts w:ascii="宋体" w:hAnsi="宋体" w:hint="eastAsia"/>
                <w:kern w:val="0"/>
                <w:sz w:val="18"/>
                <w:szCs w:val="18"/>
              </w:rPr>
              <w:t>、</w:t>
            </w:r>
            <w:r w:rsidRPr="00C04F47">
              <w:rPr>
                <w:rFonts w:ascii="宋体" w:hAnsi="宋体"/>
                <w:kern w:val="0"/>
                <w:sz w:val="18"/>
                <w:szCs w:val="18"/>
              </w:rPr>
              <w:t>劳动教育</w:t>
            </w:r>
            <w:r w:rsidRPr="00C04F47">
              <w:rPr>
                <w:rFonts w:ascii="宋体" w:hAnsi="宋体" w:hint="eastAsia"/>
                <w:kern w:val="0"/>
                <w:sz w:val="18"/>
                <w:szCs w:val="18"/>
              </w:rPr>
              <w:t>、</w:t>
            </w:r>
            <w:r w:rsidRPr="00C04F47">
              <w:rPr>
                <w:rFonts w:ascii="宋体" w:hAnsi="宋体"/>
                <w:kern w:val="0"/>
                <w:sz w:val="18"/>
                <w:szCs w:val="18"/>
              </w:rPr>
              <w:t>毕业教育</w:t>
            </w:r>
            <w:r w:rsidRPr="00C04F47">
              <w:rPr>
                <w:rFonts w:ascii="宋体" w:hAnsi="宋体" w:hint="eastAsia"/>
                <w:kern w:val="0"/>
                <w:sz w:val="18"/>
                <w:szCs w:val="18"/>
              </w:rPr>
              <w:t>、</w:t>
            </w:r>
            <w:r w:rsidRPr="00C04F47">
              <w:rPr>
                <w:rFonts w:ascii="宋体" w:hAnsi="宋体"/>
                <w:kern w:val="0"/>
                <w:sz w:val="18"/>
                <w:szCs w:val="18"/>
              </w:rPr>
              <w:t>大学生心理健康教育实践</w:t>
            </w:r>
            <w:r w:rsidRPr="00C04F47">
              <w:rPr>
                <w:rFonts w:ascii="宋体" w:hAnsi="宋体" w:hint="eastAsia"/>
                <w:kern w:val="0"/>
                <w:sz w:val="18"/>
                <w:szCs w:val="18"/>
              </w:rPr>
              <w:t>、</w:t>
            </w:r>
            <w:r w:rsidRPr="00C04F47">
              <w:rPr>
                <w:rFonts w:ascii="宋体" w:hAnsi="宋体"/>
                <w:kern w:val="0"/>
                <w:sz w:val="18"/>
                <w:szCs w:val="18"/>
              </w:rPr>
              <w:t>思想政治理论课综合实践等组成</w:t>
            </w:r>
          </w:p>
        </w:tc>
        <w:tc>
          <w:tcPr>
            <w:tcW w:w="1944" w:type="dxa"/>
            <w:vAlign w:val="center"/>
          </w:tcPr>
          <w:p w:rsidR="00717B03" w:rsidRPr="00C04F47" w:rsidRDefault="00717B03">
            <w:pPr>
              <w:rPr>
                <w:rFonts w:ascii="宋体" w:hAnsi="宋体"/>
                <w:kern w:val="0"/>
                <w:sz w:val="18"/>
                <w:szCs w:val="18"/>
              </w:rPr>
            </w:pP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Align w:val="center"/>
          </w:tcPr>
          <w:p w:rsidR="00717B03" w:rsidRPr="00C04F47" w:rsidRDefault="00717B03">
            <w:pPr>
              <w:rPr>
                <w:rFonts w:ascii="宋体" w:hAnsi="宋体"/>
                <w:kern w:val="0"/>
                <w:sz w:val="18"/>
                <w:szCs w:val="18"/>
              </w:rPr>
            </w:pP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专业实践</w:t>
            </w:r>
          </w:p>
          <w:p w:rsidR="00717B03" w:rsidRPr="00C04F47" w:rsidRDefault="00717B03">
            <w:pPr>
              <w:jc w:val="center"/>
              <w:rPr>
                <w:rFonts w:ascii="宋体" w:hAnsi="宋体"/>
                <w:kern w:val="0"/>
                <w:sz w:val="18"/>
                <w:szCs w:val="18"/>
              </w:rPr>
            </w:pPr>
            <w:r w:rsidRPr="00C04F47">
              <w:rPr>
                <w:rFonts w:ascii="宋体" w:hAnsi="宋体" w:hint="eastAsia"/>
                <w:kern w:val="0"/>
                <w:sz w:val="18"/>
                <w:szCs w:val="18"/>
              </w:rPr>
              <w:t>课程</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由单独设置的实验课</w:t>
            </w:r>
            <w:r w:rsidRPr="00C04F47">
              <w:rPr>
                <w:rFonts w:ascii="宋体" w:hAnsi="宋体" w:hint="eastAsia"/>
                <w:kern w:val="0"/>
                <w:sz w:val="18"/>
                <w:szCs w:val="18"/>
              </w:rPr>
              <w:t>、</w:t>
            </w:r>
            <w:r w:rsidRPr="00C04F47">
              <w:rPr>
                <w:rFonts w:ascii="宋体" w:hAnsi="宋体"/>
                <w:kern w:val="0"/>
                <w:sz w:val="18"/>
                <w:szCs w:val="18"/>
              </w:rPr>
              <w:t>课程设计</w:t>
            </w:r>
            <w:r w:rsidRPr="00C04F47">
              <w:rPr>
                <w:rFonts w:ascii="宋体" w:hAnsi="宋体" w:hint="eastAsia"/>
                <w:kern w:val="0"/>
                <w:sz w:val="18"/>
                <w:szCs w:val="18"/>
              </w:rPr>
              <w:t>、</w:t>
            </w:r>
            <w:r w:rsidRPr="00C04F47">
              <w:rPr>
                <w:rFonts w:ascii="宋体" w:hAnsi="宋体"/>
                <w:kern w:val="0"/>
                <w:sz w:val="18"/>
                <w:szCs w:val="18"/>
              </w:rPr>
              <w:t>专业见习</w:t>
            </w:r>
            <w:r w:rsidRPr="00C04F47">
              <w:rPr>
                <w:rFonts w:ascii="宋体" w:hAnsi="宋体" w:hint="eastAsia"/>
                <w:kern w:val="0"/>
                <w:sz w:val="18"/>
                <w:szCs w:val="18"/>
              </w:rPr>
              <w:t>、</w:t>
            </w:r>
            <w:r w:rsidRPr="00C04F47">
              <w:rPr>
                <w:rFonts w:ascii="宋体" w:hAnsi="宋体"/>
                <w:kern w:val="0"/>
                <w:sz w:val="18"/>
                <w:szCs w:val="18"/>
              </w:rPr>
              <w:t>实习实训</w:t>
            </w:r>
            <w:r w:rsidRPr="00C04F47">
              <w:rPr>
                <w:rFonts w:ascii="宋体" w:hAnsi="宋体" w:hint="eastAsia"/>
                <w:kern w:val="0"/>
                <w:sz w:val="18"/>
                <w:szCs w:val="18"/>
              </w:rPr>
              <w:t>、</w:t>
            </w:r>
            <w:r w:rsidRPr="00C04F47">
              <w:rPr>
                <w:rFonts w:ascii="宋体" w:hAnsi="宋体"/>
                <w:kern w:val="0"/>
                <w:sz w:val="18"/>
                <w:szCs w:val="18"/>
              </w:rPr>
              <w:t>本专业社会实践</w:t>
            </w:r>
            <w:r w:rsidRPr="00C04F47">
              <w:rPr>
                <w:rFonts w:ascii="宋体" w:hAnsi="宋体" w:hint="eastAsia"/>
                <w:kern w:val="0"/>
                <w:sz w:val="18"/>
                <w:szCs w:val="18"/>
              </w:rPr>
              <w:t>、</w:t>
            </w:r>
            <w:r w:rsidRPr="00C04F47">
              <w:rPr>
                <w:rFonts w:ascii="宋体" w:hAnsi="宋体"/>
                <w:kern w:val="0"/>
                <w:sz w:val="18"/>
                <w:szCs w:val="18"/>
              </w:rPr>
              <w:t>毕业设计</w:t>
            </w:r>
            <w:r w:rsidRPr="00C04F47">
              <w:rPr>
                <w:rFonts w:ascii="宋体" w:hAnsi="宋体" w:hint="eastAsia"/>
                <w:kern w:val="0"/>
                <w:sz w:val="18"/>
                <w:szCs w:val="18"/>
              </w:rPr>
              <w:t>（论文）等集中实践课程组成</w:t>
            </w:r>
          </w:p>
        </w:tc>
        <w:tc>
          <w:tcPr>
            <w:tcW w:w="1944" w:type="dxa"/>
            <w:vAlign w:val="center"/>
          </w:tcPr>
          <w:p w:rsidR="00717B03" w:rsidRPr="00C04F47" w:rsidRDefault="00717B03">
            <w:pPr>
              <w:rPr>
                <w:rFonts w:ascii="宋体" w:hAnsi="宋体"/>
                <w:kern w:val="0"/>
                <w:sz w:val="18"/>
                <w:szCs w:val="18"/>
              </w:rPr>
            </w:pPr>
            <w:r w:rsidRPr="00C04F47">
              <w:rPr>
                <w:rFonts w:ascii="宋体" w:hAnsi="宋体" w:cs="宋体"/>
                <w:kern w:val="0"/>
                <w:sz w:val="18"/>
                <w:szCs w:val="18"/>
              </w:rPr>
              <w:t>专业确定</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必修</w:t>
            </w:r>
          </w:p>
        </w:tc>
        <w:tc>
          <w:tcPr>
            <w:tcW w:w="2475" w:type="dxa"/>
            <w:vAlign w:val="center"/>
          </w:tcPr>
          <w:p w:rsidR="00717B03" w:rsidRPr="00C04F47" w:rsidRDefault="00717B03">
            <w:pPr>
              <w:rPr>
                <w:rFonts w:ascii="宋体" w:hAnsi="宋体"/>
                <w:kern w:val="0"/>
                <w:sz w:val="18"/>
                <w:szCs w:val="18"/>
              </w:rPr>
            </w:pPr>
          </w:p>
        </w:tc>
      </w:tr>
      <w:tr w:rsidR="00717B03" w:rsidRPr="00C04F47">
        <w:trPr>
          <w:trHeight w:val="170"/>
          <w:jc w:val="center"/>
        </w:trPr>
        <w:tc>
          <w:tcPr>
            <w:tcW w:w="959" w:type="dxa"/>
            <w:vMerge w:val="restart"/>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个性培养课程</w:t>
            </w: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课外自主</w:t>
            </w:r>
          </w:p>
          <w:p w:rsidR="00717B03" w:rsidRPr="00C04F47" w:rsidRDefault="00717B03">
            <w:pPr>
              <w:jc w:val="center"/>
              <w:rPr>
                <w:rFonts w:ascii="宋体" w:hAnsi="宋体"/>
                <w:kern w:val="0"/>
                <w:sz w:val="18"/>
                <w:szCs w:val="18"/>
              </w:rPr>
            </w:pPr>
            <w:r w:rsidRPr="00C04F47">
              <w:rPr>
                <w:rFonts w:ascii="宋体" w:hAnsi="宋体"/>
                <w:kern w:val="0"/>
                <w:sz w:val="18"/>
                <w:szCs w:val="18"/>
              </w:rPr>
              <w:t>实践</w:t>
            </w:r>
          </w:p>
        </w:tc>
        <w:tc>
          <w:tcPr>
            <w:tcW w:w="2409"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创新创业实践</w:t>
            </w:r>
            <w:r w:rsidRPr="00C04F47">
              <w:rPr>
                <w:rFonts w:ascii="宋体" w:hAnsi="宋体" w:hint="eastAsia"/>
                <w:kern w:val="0"/>
                <w:sz w:val="18"/>
                <w:szCs w:val="18"/>
              </w:rPr>
              <w:t>及</w:t>
            </w:r>
            <w:r w:rsidRPr="00C04F47">
              <w:rPr>
                <w:rFonts w:ascii="宋体" w:hAnsi="宋体"/>
                <w:kern w:val="0"/>
                <w:sz w:val="18"/>
                <w:szCs w:val="18"/>
              </w:rPr>
              <w:t>其他拓展训练</w:t>
            </w:r>
          </w:p>
        </w:tc>
        <w:tc>
          <w:tcPr>
            <w:tcW w:w="1944" w:type="dxa"/>
            <w:vAlign w:val="center"/>
          </w:tcPr>
          <w:p w:rsidR="00717B03" w:rsidRPr="00C04F47" w:rsidRDefault="00717B03">
            <w:pPr>
              <w:rPr>
                <w:rFonts w:ascii="宋体" w:hAnsi="宋体"/>
                <w:kern w:val="0"/>
                <w:sz w:val="18"/>
                <w:szCs w:val="18"/>
              </w:rPr>
            </w:pPr>
            <w:r w:rsidRPr="00C04F47">
              <w:rPr>
                <w:rFonts w:ascii="宋体" w:hAnsi="宋体"/>
                <w:kern w:val="0"/>
                <w:sz w:val="18"/>
                <w:szCs w:val="18"/>
              </w:rPr>
              <w:t>不少于</w:t>
            </w:r>
            <w:r w:rsidRPr="00C04F47">
              <w:rPr>
                <w:rFonts w:ascii="宋体" w:hAnsi="宋体" w:hint="eastAsia"/>
                <w:kern w:val="0"/>
                <w:sz w:val="18"/>
                <w:szCs w:val="18"/>
              </w:rPr>
              <w:t>10学分</w:t>
            </w:r>
          </w:p>
          <w:p w:rsidR="00717B03" w:rsidRPr="00C04F47" w:rsidRDefault="00717B03">
            <w:pPr>
              <w:rPr>
                <w:rFonts w:ascii="宋体" w:hAnsi="宋体"/>
                <w:kern w:val="0"/>
                <w:sz w:val="18"/>
                <w:szCs w:val="18"/>
              </w:rPr>
            </w:pPr>
            <w:r w:rsidRPr="00C04F47">
              <w:rPr>
                <w:rFonts w:ascii="宋体" w:hAnsi="宋体" w:hint="eastAsia"/>
                <w:kern w:val="0"/>
                <w:sz w:val="18"/>
                <w:szCs w:val="18"/>
              </w:rPr>
              <w:t>不计入总学分</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选修</w:t>
            </w:r>
          </w:p>
        </w:tc>
        <w:tc>
          <w:tcPr>
            <w:tcW w:w="2475" w:type="dxa"/>
            <w:vAlign w:val="center"/>
          </w:tcPr>
          <w:p w:rsidR="00717B03" w:rsidRPr="00C04F47" w:rsidRDefault="00717B03">
            <w:pPr>
              <w:rPr>
                <w:rFonts w:ascii="宋体" w:hAnsi="宋体"/>
                <w:kern w:val="0"/>
                <w:sz w:val="18"/>
                <w:szCs w:val="18"/>
              </w:rPr>
            </w:pPr>
            <w:r w:rsidRPr="00C04F47">
              <w:rPr>
                <w:rFonts w:ascii="宋体" w:hAnsi="宋体" w:hint="eastAsia"/>
                <w:kern w:val="0"/>
                <w:sz w:val="18"/>
                <w:szCs w:val="18"/>
              </w:rPr>
              <w:t>其认定和管理根据《惠州学院创新创业教育学分认定与管理办法》惠</w:t>
            </w:r>
            <w:r w:rsidRPr="00C04F47">
              <w:rPr>
                <w:rFonts w:ascii="宋体" w:hAnsi="宋体"/>
                <w:kern w:val="0"/>
                <w:sz w:val="18"/>
                <w:szCs w:val="18"/>
              </w:rPr>
              <w:t>院发</w:t>
            </w:r>
            <w:r w:rsidRPr="00C04F47">
              <w:rPr>
                <w:rFonts w:ascii="宋体" w:hAnsi="宋体" w:hint="eastAsia"/>
                <w:kern w:val="0"/>
                <w:sz w:val="18"/>
                <w:szCs w:val="18"/>
              </w:rPr>
              <w:t>[2017]200号执行。</w:t>
            </w:r>
          </w:p>
        </w:tc>
      </w:tr>
      <w:tr w:rsidR="00717B03" w:rsidRPr="00C04F47">
        <w:trPr>
          <w:trHeight w:val="170"/>
          <w:jc w:val="center"/>
        </w:trPr>
        <w:tc>
          <w:tcPr>
            <w:tcW w:w="959" w:type="dxa"/>
            <w:vMerge/>
            <w:vAlign w:val="center"/>
          </w:tcPr>
          <w:p w:rsidR="00717B03" w:rsidRPr="00C04F47" w:rsidRDefault="00717B03">
            <w:pPr>
              <w:jc w:val="center"/>
              <w:rPr>
                <w:rFonts w:ascii="宋体" w:hAnsi="宋体"/>
                <w:kern w:val="0"/>
                <w:sz w:val="18"/>
                <w:szCs w:val="18"/>
              </w:rPr>
            </w:pP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hint="eastAsia"/>
                <w:kern w:val="0"/>
                <w:sz w:val="18"/>
                <w:szCs w:val="18"/>
              </w:rPr>
              <w:t>朋辈教育</w:t>
            </w:r>
          </w:p>
        </w:tc>
        <w:tc>
          <w:tcPr>
            <w:tcW w:w="2409" w:type="dxa"/>
            <w:vAlign w:val="center"/>
          </w:tcPr>
          <w:p w:rsidR="00717B03" w:rsidRPr="00C04F47" w:rsidRDefault="00717B03">
            <w:pPr>
              <w:rPr>
                <w:rFonts w:ascii="宋体" w:hAnsi="宋体"/>
                <w:kern w:val="0"/>
                <w:sz w:val="18"/>
                <w:szCs w:val="18"/>
              </w:rPr>
            </w:pPr>
            <w:r w:rsidRPr="00C04F47">
              <w:rPr>
                <w:rFonts w:ascii="宋体" w:hAnsi="宋体" w:hint="eastAsia"/>
                <w:kern w:val="0"/>
                <w:sz w:val="18"/>
                <w:szCs w:val="18"/>
              </w:rPr>
              <w:t>以</w:t>
            </w:r>
            <w:r w:rsidRPr="00C04F47">
              <w:rPr>
                <w:rFonts w:ascii="宋体" w:hAnsi="宋体"/>
                <w:kern w:val="0"/>
                <w:sz w:val="18"/>
                <w:szCs w:val="18"/>
              </w:rPr>
              <w:t>项目形式实施</w:t>
            </w:r>
          </w:p>
        </w:tc>
        <w:tc>
          <w:tcPr>
            <w:tcW w:w="1944" w:type="dxa"/>
            <w:vAlign w:val="center"/>
          </w:tcPr>
          <w:p w:rsidR="00717B03" w:rsidRPr="00C04F47" w:rsidRDefault="00717B03">
            <w:pPr>
              <w:rPr>
                <w:rFonts w:ascii="宋体" w:hAnsi="宋体"/>
                <w:kern w:val="0"/>
                <w:sz w:val="18"/>
                <w:szCs w:val="18"/>
              </w:rPr>
            </w:pPr>
            <w:r w:rsidRPr="00C04F47">
              <w:rPr>
                <w:rFonts w:ascii="宋体" w:hAnsi="宋体" w:hint="eastAsia"/>
                <w:kern w:val="0"/>
                <w:sz w:val="18"/>
                <w:szCs w:val="18"/>
              </w:rPr>
              <w:t>以</w:t>
            </w:r>
            <w:r w:rsidRPr="00C04F47">
              <w:rPr>
                <w:rFonts w:ascii="宋体" w:hAnsi="宋体"/>
                <w:kern w:val="0"/>
                <w:sz w:val="18"/>
                <w:szCs w:val="18"/>
              </w:rPr>
              <w:t>小时计，</w:t>
            </w:r>
            <w:r w:rsidRPr="00C04F47">
              <w:rPr>
                <w:rFonts w:ascii="宋体" w:hAnsi="宋体" w:hint="eastAsia"/>
                <w:kern w:val="0"/>
                <w:sz w:val="18"/>
                <w:szCs w:val="18"/>
              </w:rPr>
              <w:t>每学期最低4小时，最高16小时。要求学生</w:t>
            </w:r>
            <w:r w:rsidRPr="00C04F47">
              <w:rPr>
                <w:rFonts w:ascii="宋体" w:hAnsi="宋体"/>
                <w:kern w:val="0"/>
                <w:sz w:val="18"/>
                <w:szCs w:val="18"/>
              </w:rPr>
              <w:t>在四年内完成</w:t>
            </w:r>
            <w:r w:rsidRPr="00C04F47">
              <w:rPr>
                <w:rFonts w:ascii="宋体" w:hAnsi="宋体" w:hint="eastAsia"/>
                <w:kern w:val="0"/>
                <w:sz w:val="18"/>
                <w:szCs w:val="18"/>
              </w:rPr>
              <w:t>40小时</w:t>
            </w:r>
            <w:r w:rsidRPr="00C04F47">
              <w:rPr>
                <w:rFonts w:ascii="宋体" w:hAnsi="宋体"/>
                <w:kern w:val="0"/>
                <w:sz w:val="18"/>
                <w:szCs w:val="18"/>
              </w:rPr>
              <w:t>的朋辈教育课程</w:t>
            </w:r>
            <w:r w:rsidRPr="00C04F47">
              <w:rPr>
                <w:rFonts w:ascii="宋体" w:hAnsi="宋体" w:hint="eastAsia"/>
                <w:kern w:val="0"/>
                <w:sz w:val="18"/>
                <w:szCs w:val="18"/>
              </w:rPr>
              <w:t>，</w:t>
            </w:r>
            <w:r w:rsidRPr="00C04F47">
              <w:rPr>
                <w:rFonts w:ascii="宋体" w:hAnsi="宋体"/>
                <w:kern w:val="0"/>
                <w:sz w:val="18"/>
                <w:szCs w:val="18"/>
              </w:rPr>
              <w:t>具体操作见学校相关文件</w:t>
            </w:r>
            <w:r w:rsidRPr="00C04F47">
              <w:rPr>
                <w:rFonts w:ascii="宋体" w:hAnsi="宋体" w:hint="eastAsia"/>
                <w:kern w:val="0"/>
                <w:sz w:val="18"/>
                <w:szCs w:val="18"/>
              </w:rPr>
              <w:t>规定</w:t>
            </w:r>
            <w:r w:rsidRPr="00C04F47">
              <w:rPr>
                <w:rFonts w:ascii="宋体" w:hAnsi="宋体"/>
                <w:kern w:val="0"/>
                <w:sz w:val="18"/>
                <w:szCs w:val="18"/>
              </w:rPr>
              <w:t>。</w:t>
            </w:r>
          </w:p>
          <w:p w:rsidR="00717B03" w:rsidRPr="00C04F47" w:rsidRDefault="00717B03">
            <w:pPr>
              <w:rPr>
                <w:rFonts w:ascii="宋体" w:hAnsi="宋体"/>
                <w:kern w:val="0"/>
                <w:sz w:val="18"/>
                <w:szCs w:val="18"/>
              </w:rPr>
            </w:pP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hint="eastAsia"/>
                <w:kern w:val="0"/>
                <w:sz w:val="18"/>
                <w:szCs w:val="18"/>
              </w:rPr>
              <w:t>选修</w:t>
            </w:r>
          </w:p>
        </w:tc>
        <w:tc>
          <w:tcPr>
            <w:tcW w:w="2475" w:type="dxa"/>
            <w:vAlign w:val="center"/>
          </w:tcPr>
          <w:p w:rsidR="00717B03" w:rsidRPr="00C04F47" w:rsidRDefault="00717B03">
            <w:pPr>
              <w:rPr>
                <w:rFonts w:ascii="宋体" w:hAnsi="宋体" w:cs="宋体"/>
                <w:kern w:val="0"/>
                <w:sz w:val="18"/>
                <w:szCs w:val="18"/>
              </w:rPr>
            </w:pPr>
            <w:r w:rsidRPr="00C04F47">
              <w:rPr>
                <w:rFonts w:ascii="宋体" w:hAnsi="宋体" w:hint="eastAsia"/>
                <w:kern w:val="0"/>
                <w:sz w:val="18"/>
                <w:szCs w:val="18"/>
              </w:rPr>
              <w:t>以朋辈教育为主要途径，带领非专业学生提升文体专业技能和综合能力为主的活动；以弘扬民族文化、倡导高雅艺术、提升审美情趣为目标的系列文艺活动、以倡导人文精神为目标的系列活动、以强健体魄、健康身心为目标的系列体育活动等。</w:t>
            </w:r>
          </w:p>
        </w:tc>
      </w:tr>
      <w:tr w:rsidR="00717B03" w:rsidRPr="00C04F47">
        <w:trPr>
          <w:trHeight w:val="170"/>
          <w:jc w:val="center"/>
        </w:trPr>
        <w:tc>
          <w:tcPr>
            <w:tcW w:w="959"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辅修</w:t>
            </w:r>
          </w:p>
          <w:p w:rsidR="00717B03" w:rsidRPr="00C04F47" w:rsidRDefault="00717B03">
            <w:pPr>
              <w:jc w:val="center"/>
              <w:rPr>
                <w:rFonts w:ascii="宋体" w:hAnsi="宋体"/>
                <w:kern w:val="0"/>
                <w:sz w:val="18"/>
                <w:szCs w:val="18"/>
              </w:rPr>
            </w:pPr>
            <w:r w:rsidRPr="00C04F47">
              <w:rPr>
                <w:rFonts w:ascii="宋体" w:hAnsi="宋体"/>
                <w:kern w:val="0"/>
                <w:sz w:val="18"/>
                <w:szCs w:val="18"/>
              </w:rPr>
              <w:t>专业</w:t>
            </w:r>
          </w:p>
        </w:tc>
        <w:tc>
          <w:tcPr>
            <w:tcW w:w="127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辅修专业</w:t>
            </w:r>
          </w:p>
          <w:p w:rsidR="00717B03" w:rsidRPr="00C04F47" w:rsidRDefault="00717B03">
            <w:pPr>
              <w:jc w:val="center"/>
              <w:rPr>
                <w:rFonts w:ascii="宋体" w:hAnsi="宋体"/>
                <w:kern w:val="0"/>
                <w:sz w:val="18"/>
                <w:szCs w:val="18"/>
              </w:rPr>
            </w:pPr>
            <w:r w:rsidRPr="00C04F47">
              <w:rPr>
                <w:rFonts w:ascii="宋体" w:hAnsi="宋体"/>
                <w:kern w:val="0"/>
                <w:sz w:val="18"/>
                <w:szCs w:val="18"/>
              </w:rPr>
              <w:t>课程</w:t>
            </w:r>
          </w:p>
        </w:tc>
        <w:tc>
          <w:tcPr>
            <w:tcW w:w="2409" w:type="dxa"/>
          </w:tcPr>
          <w:p w:rsidR="00717B03" w:rsidRPr="00C04F47" w:rsidRDefault="00717B03">
            <w:pPr>
              <w:rPr>
                <w:rFonts w:ascii="宋体" w:hAnsi="宋体"/>
                <w:kern w:val="0"/>
                <w:sz w:val="18"/>
                <w:szCs w:val="18"/>
              </w:rPr>
            </w:pPr>
            <w:r w:rsidRPr="00C04F47">
              <w:rPr>
                <w:rFonts w:ascii="宋体" w:hAnsi="宋体"/>
                <w:kern w:val="0"/>
                <w:sz w:val="18"/>
                <w:szCs w:val="18"/>
              </w:rPr>
              <w:t>由学科教育课程</w:t>
            </w:r>
            <w:r w:rsidRPr="00C04F47">
              <w:rPr>
                <w:rFonts w:ascii="宋体" w:hAnsi="宋体" w:hint="eastAsia"/>
                <w:kern w:val="0"/>
                <w:sz w:val="18"/>
                <w:szCs w:val="18"/>
              </w:rPr>
              <w:t>、</w:t>
            </w:r>
            <w:r w:rsidRPr="00C04F47">
              <w:rPr>
                <w:rFonts w:ascii="宋体" w:hAnsi="宋体"/>
                <w:kern w:val="0"/>
                <w:sz w:val="18"/>
                <w:szCs w:val="18"/>
              </w:rPr>
              <w:t>专业教育课程和专项实践课程组成</w:t>
            </w:r>
          </w:p>
        </w:tc>
        <w:tc>
          <w:tcPr>
            <w:tcW w:w="1944" w:type="dxa"/>
          </w:tcPr>
          <w:p w:rsidR="00717B03" w:rsidRPr="00C04F47" w:rsidRDefault="00717B03">
            <w:pPr>
              <w:rPr>
                <w:rFonts w:ascii="宋体" w:hAnsi="宋体"/>
                <w:kern w:val="0"/>
                <w:sz w:val="18"/>
                <w:szCs w:val="18"/>
              </w:rPr>
            </w:pPr>
            <w:r w:rsidRPr="00C04F47">
              <w:rPr>
                <w:rFonts w:ascii="宋体" w:hAnsi="宋体"/>
                <w:kern w:val="0"/>
                <w:sz w:val="18"/>
                <w:szCs w:val="18"/>
              </w:rPr>
              <w:t>辅修专业不少于</w:t>
            </w:r>
            <w:r w:rsidRPr="00C04F47">
              <w:rPr>
                <w:rFonts w:ascii="宋体" w:hAnsi="宋体" w:hint="eastAsia"/>
                <w:kern w:val="0"/>
                <w:sz w:val="18"/>
                <w:szCs w:val="18"/>
              </w:rPr>
              <w:t>45学分，辅修学位不少于55学分</w:t>
            </w:r>
          </w:p>
        </w:tc>
        <w:tc>
          <w:tcPr>
            <w:tcW w:w="826" w:type="dxa"/>
            <w:vAlign w:val="center"/>
          </w:tcPr>
          <w:p w:rsidR="00717B03" w:rsidRPr="00C04F47" w:rsidRDefault="00717B03">
            <w:pPr>
              <w:jc w:val="center"/>
              <w:rPr>
                <w:rFonts w:ascii="宋体" w:hAnsi="宋体"/>
                <w:kern w:val="0"/>
                <w:sz w:val="18"/>
                <w:szCs w:val="18"/>
              </w:rPr>
            </w:pPr>
            <w:r w:rsidRPr="00C04F47">
              <w:rPr>
                <w:rFonts w:ascii="宋体" w:hAnsi="宋体"/>
                <w:kern w:val="0"/>
                <w:sz w:val="18"/>
                <w:szCs w:val="18"/>
              </w:rPr>
              <w:t>不计入毕业总学分</w:t>
            </w:r>
          </w:p>
        </w:tc>
        <w:tc>
          <w:tcPr>
            <w:tcW w:w="2475" w:type="dxa"/>
          </w:tcPr>
          <w:p w:rsidR="00717B03" w:rsidRPr="00C04F47" w:rsidRDefault="00717B03">
            <w:pPr>
              <w:rPr>
                <w:rFonts w:ascii="宋体" w:hAnsi="宋体"/>
                <w:kern w:val="0"/>
                <w:sz w:val="18"/>
                <w:szCs w:val="18"/>
              </w:rPr>
            </w:pPr>
            <w:r w:rsidRPr="00C04F47">
              <w:rPr>
                <w:rFonts w:ascii="宋体" w:hAnsi="宋体"/>
                <w:kern w:val="0"/>
                <w:sz w:val="18"/>
                <w:szCs w:val="18"/>
              </w:rPr>
              <w:t>课程及学分性质由相应专业确定</w:t>
            </w:r>
            <w:r w:rsidRPr="00C04F47">
              <w:rPr>
                <w:rFonts w:ascii="宋体" w:hAnsi="宋体" w:hint="eastAsia"/>
                <w:kern w:val="0"/>
                <w:sz w:val="18"/>
                <w:szCs w:val="18"/>
              </w:rPr>
              <w:t>（须参加辅修学位毕业论文答辩）</w:t>
            </w:r>
          </w:p>
        </w:tc>
      </w:tr>
      <w:tr w:rsidR="00717B03" w:rsidRPr="00C04F47">
        <w:trPr>
          <w:trHeight w:val="170"/>
          <w:jc w:val="center"/>
        </w:trPr>
        <w:tc>
          <w:tcPr>
            <w:tcW w:w="959" w:type="dxa"/>
            <w:vAlign w:val="center"/>
          </w:tcPr>
          <w:p w:rsidR="00717B03" w:rsidRPr="00C04F47" w:rsidRDefault="00717B03">
            <w:pPr>
              <w:jc w:val="center"/>
              <w:rPr>
                <w:rFonts w:ascii="宋体" w:hAnsi="宋体"/>
                <w:kern w:val="0"/>
                <w:sz w:val="18"/>
                <w:szCs w:val="18"/>
              </w:rPr>
            </w:pPr>
            <w:r w:rsidRPr="00C04F47">
              <w:rPr>
                <w:rFonts w:ascii="宋体" w:hAnsi="宋体" w:hint="eastAsia"/>
                <w:kern w:val="0"/>
                <w:sz w:val="18"/>
                <w:szCs w:val="18"/>
              </w:rPr>
              <w:t>教师</w:t>
            </w:r>
            <w:r w:rsidRPr="00C04F47">
              <w:rPr>
                <w:rFonts w:ascii="宋体" w:hAnsi="宋体"/>
                <w:kern w:val="0"/>
                <w:sz w:val="18"/>
                <w:szCs w:val="18"/>
              </w:rPr>
              <w:t>教育课程</w:t>
            </w:r>
          </w:p>
        </w:tc>
        <w:tc>
          <w:tcPr>
            <w:tcW w:w="8930" w:type="dxa"/>
            <w:gridSpan w:val="5"/>
            <w:vAlign w:val="center"/>
          </w:tcPr>
          <w:p w:rsidR="00717B03" w:rsidRPr="00C04F47" w:rsidRDefault="00717B03">
            <w:pPr>
              <w:rPr>
                <w:rFonts w:ascii="宋体" w:hAnsi="宋体"/>
                <w:kern w:val="0"/>
                <w:sz w:val="18"/>
                <w:szCs w:val="18"/>
              </w:rPr>
            </w:pPr>
            <w:r w:rsidRPr="00C04F47">
              <w:rPr>
                <w:rFonts w:ascii="宋体" w:hAnsi="宋体" w:hint="eastAsia"/>
                <w:kern w:val="0"/>
                <w:sz w:val="18"/>
                <w:szCs w:val="18"/>
              </w:rPr>
              <w:t>见</w:t>
            </w:r>
            <w:r w:rsidRPr="00C04F47">
              <w:rPr>
                <w:rFonts w:ascii="宋体" w:hAnsi="宋体"/>
                <w:kern w:val="0"/>
                <w:sz w:val="18"/>
                <w:szCs w:val="18"/>
              </w:rPr>
              <w:t>附件5</w:t>
            </w:r>
          </w:p>
        </w:tc>
      </w:tr>
    </w:tbl>
    <w:p w:rsidR="00032B03" w:rsidRPr="00C04F47" w:rsidRDefault="00032B03">
      <w:pPr>
        <w:rPr>
          <w:rFonts w:ascii="宋体" w:hAnsi="宋体"/>
          <w:szCs w:val="21"/>
        </w:rPr>
      </w:pPr>
      <w:r w:rsidRPr="00C04F47">
        <w:rPr>
          <w:rFonts w:ascii="宋体" w:hAnsi="宋体"/>
          <w:szCs w:val="21"/>
        </w:rPr>
        <w:lastRenderedPageBreak/>
        <w:t>备注</w:t>
      </w:r>
      <w:r w:rsidRPr="00C04F47">
        <w:rPr>
          <w:rFonts w:ascii="宋体" w:hAnsi="宋体" w:hint="eastAsia"/>
          <w:szCs w:val="21"/>
        </w:rPr>
        <w:t>：</w:t>
      </w:r>
      <w:r w:rsidRPr="00C04F47">
        <w:rPr>
          <w:rFonts w:ascii="宋体" w:hAnsi="宋体"/>
          <w:szCs w:val="21"/>
        </w:rPr>
        <w:t>各模块课程学分应参照相关专业认证标准设置</w:t>
      </w:r>
      <w:r w:rsidRPr="00C04F47">
        <w:rPr>
          <w:rFonts w:ascii="宋体" w:hAnsi="宋体" w:hint="eastAsia"/>
          <w:szCs w:val="21"/>
        </w:rPr>
        <w:t>。</w:t>
      </w:r>
    </w:p>
    <w:p w:rsidR="00032B03" w:rsidRPr="00C04F47" w:rsidRDefault="00032B03">
      <w:pPr>
        <w:rPr>
          <w:rFonts w:ascii="宋体" w:hAnsi="宋体"/>
          <w:szCs w:val="21"/>
        </w:rPr>
      </w:pPr>
    </w:p>
    <w:p w:rsidR="00032B03" w:rsidRPr="00C04F47" w:rsidRDefault="00032B03">
      <w:pPr>
        <w:jc w:val="center"/>
        <w:rPr>
          <w:rFonts w:ascii="宋体" w:hAnsi="宋体"/>
          <w:b/>
          <w:sz w:val="24"/>
        </w:rPr>
      </w:pPr>
      <w:r w:rsidRPr="00C04F47">
        <w:rPr>
          <w:rFonts w:ascii="宋体" w:hAnsi="宋体" w:hint="eastAsia"/>
          <w:b/>
          <w:sz w:val="24"/>
        </w:rPr>
        <w:t xml:space="preserve">表2 </w:t>
      </w:r>
      <w:r w:rsidRPr="00C04F47">
        <w:rPr>
          <w:rFonts w:ascii="宋体" w:hAnsi="宋体"/>
          <w:b/>
          <w:sz w:val="24"/>
        </w:rPr>
        <w:t xml:space="preserve"> </w:t>
      </w:r>
      <w:r w:rsidRPr="00C04F47">
        <w:rPr>
          <w:rFonts w:ascii="宋体" w:hAnsi="宋体" w:hint="eastAsia"/>
          <w:b/>
          <w:sz w:val="24"/>
        </w:rPr>
        <w:t>学时学分要求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3175"/>
        <w:gridCol w:w="2116"/>
        <w:gridCol w:w="3477"/>
      </w:tblGrid>
      <w:tr w:rsidR="00032B03" w:rsidRPr="00C04F47">
        <w:trPr>
          <w:trHeight w:val="164"/>
          <w:jc w:val="center"/>
        </w:trPr>
        <w:tc>
          <w:tcPr>
            <w:tcW w:w="1059"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学制</w:t>
            </w:r>
          </w:p>
        </w:tc>
        <w:tc>
          <w:tcPr>
            <w:tcW w:w="3175" w:type="dxa"/>
            <w:vAlign w:val="center"/>
          </w:tcPr>
          <w:p w:rsidR="00032B03" w:rsidRPr="00C04F47" w:rsidRDefault="00032B03">
            <w:pPr>
              <w:jc w:val="center"/>
              <w:rPr>
                <w:rFonts w:ascii="宋体" w:hAnsi="宋体"/>
                <w:sz w:val="18"/>
                <w:szCs w:val="18"/>
              </w:rPr>
            </w:pPr>
            <w:r w:rsidRPr="00C04F47">
              <w:rPr>
                <w:rFonts w:ascii="宋体" w:hAnsi="宋体"/>
                <w:sz w:val="18"/>
                <w:szCs w:val="18"/>
              </w:rPr>
              <w:t>类别</w:t>
            </w:r>
          </w:p>
        </w:tc>
        <w:tc>
          <w:tcPr>
            <w:tcW w:w="2116"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总学时</w:t>
            </w:r>
          </w:p>
        </w:tc>
        <w:tc>
          <w:tcPr>
            <w:tcW w:w="3477"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总学分</w:t>
            </w:r>
          </w:p>
        </w:tc>
      </w:tr>
      <w:tr w:rsidR="00032B03" w:rsidRPr="00C04F47">
        <w:trPr>
          <w:trHeight w:val="164"/>
          <w:jc w:val="center"/>
        </w:trPr>
        <w:tc>
          <w:tcPr>
            <w:tcW w:w="1059" w:type="dxa"/>
            <w:vMerge w:val="restart"/>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四年制</w:t>
            </w:r>
          </w:p>
        </w:tc>
        <w:tc>
          <w:tcPr>
            <w:tcW w:w="3175"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理工类</w:t>
            </w:r>
          </w:p>
        </w:tc>
        <w:tc>
          <w:tcPr>
            <w:tcW w:w="2116" w:type="dxa"/>
            <w:vAlign w:val="center"/>
          </w:tcPr>
          <w:p w:rsidR="00032B03" w:rsidRPr="00C04F47" w:rsidRDefault="00032B03" w:rsidP="00AD616C">
            <w:pPr>
              <w:jc w:val="center"/>
              <w:rPr>
                <w:rFonts w:ascii="宋体" w:hAnsi="宋体"/>
                <w:sz w:val="18"/>
                <w:szCs w:val="18"/>
              </w:rPr>
            </w:pPr>
            <w:r w:rsidRPr="00C04F47">
              <w:rPr>
                <w:rFonts w:ascii="宋体" w:hAnsi="宋体"/>
                <w:sz w:val="18"/>
                <w:szCs w:val="18"/>
              </w:rPr>
              <w:t>≤</w:t>
            </w:r>
            <w:r w:rsidRPr="00C04F47">
              <w:rPr>
                <w:rFonts w:ascii="宋体" w:hAnsi="宋体" w:hint="eastAsia"/>
                <w:sz w:val="18"/>
                <w:szCs w:val="18"/>
              </w:rPr>
              <w:t>2</w:t>
            </w:r>
            <w:r w:rsidR="00AD616C" w:rsidRPr="00C04F47">
              <w:rPr>
                <w:rFonts w:ascii="宋体" w:hAnsi="宋体" w:hint="eastAsia"/>
                <w:sz w:val="18"/>
                <w:szCs w:val="18"/>
              </w:rPr>
              <w:t>6</w:t>
            </w:r>
            <w:r w:rsidRPr="00C04F47">
              <w:rPr>
                <w:rFonts w:ascii="宋体" w:hAnsi="宋体" w:hint="eastAsia"/>
                <w:sz w:val="18"/>
                <w:szCs w:val="18"/>
              </w:rPr>
              <w:t>00</w:t>
            </w:r>
          </w:p>
        </w:tc>
        <w:tc>
          <w:tcPr>
            <w:tcW w:w="3477"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165</w:t>
            </w:r>
            <w:r w:rsidR="0084381E" w:rsidRPr="00C04F47">
              <w:rPr>
                <w:rFonts w:ascii="宋体" w:hAnsi="宋体" w:hint="eastAsia"/>
                <w:sz w:val="18"/>
                <w:szCs w:val="18"/>
              </w:rPr>
              <w:t>-170</w:t>
            </w:r>
          </w:p>
        </w:tc>
      </w:tr>
      <w:tr w:rsidR="00032B03" w:rsidRPr="00C04F47">
        <w:trPr>
          <w:trHeight w:val="164"/>
          <w:jc w:val="center"/>
        </w:trPr>
        <w:tc>
          <w:tcPr>
            <w:tcW w:w="1059" w:type="dxa"/>
            <w:vMerge/>
            <w:vAlign w:val="center"/>
          </w:tcPr>
          <w:p w:rsidR="00032B03" w:rsidRPr="00C04F47" w:rsidRDefault="00032B03">
            <w:pPr>
              <w:jc w:val="center"/>
              <w:rPr>
                <w:rFonts w:ascii="宋体" w:hAnsi="宋体"/>
                <w:sz w:val="18"/>
                <w:szCs w:val="18"/>
              </w:rPr>
            </w:pPr>
          </w:p>
        </w:tc>
        <w:tc>
          <w:tcPr>
            <w:tcW w:w="3175"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人文社科类（不含艺术）</w:t>
            </w:r>
          </w:p>
        </w:tc>
        <w:tc>
          <w:tcPr>
            <w:tcW w:w="2116" w:type="dxa"/>
            <w:vAlign w:val="center"/>
          </w:tcPr>
          <w:p w:rsidR="00032B03" w:rsidRPr="00C04F47" w:rsidRDefault="00032B03" w:rsidP="00AD616C">
            <w:pPr>
              <w:jc w:val="center"/>
              <w:rPr>
                <w:rFonts w:ascii="宋体" w:hAnsi="宋体"/>
                <w:sz w:val="18"/>
                <w:szCs w:val="18"/>
              </w:rPr>
            </w:pPr>
            <w:r w:rsidRPr="00C04F47">
              <w:rPr>
                <w:rFonts w:ascii="宋体" w:hAnsi="宋体"/>
                <w:sz w:val="18"/>
                <w:szCs w:val="18"/>
              </w:rPr>
              <w:t>≤</w:t>
            </w:r>
            <w:r w:rsidRPr="00C04F47">
              <w:rPr>
                <w:rFonts w:ascii="宋体" w:hAnsi="宋体" w:hint="eastAsia"/>
                <w:sz w:val="18"/>
                <w:szCs w:val="18"/>
              </w:rPr>
              <w:t>2</w:t>
            </w:r>
            <w:r w:rsidR="00AD616C" w:rsidRPr="00C04F47">
              <w:rPr>
                <w:rFonts w:ascii="宋体" w:hAnsi="宋体" w:hint="eastAsia"/>
                <w:sz w:val="18"/>
                <w:szCs w:val="18"/>
              </w:rPr>
              <w:t>5</w:t>
            </w:r>
            <w:r w:rsidRPr="00C04F47">
              <w:rPr>
                <w:rFonts w:ascii="宋体" w:hAnsi="宋体" w:hint="eastAsia"/>
                <w:sz w:val="18"/>
                <w:szCs w:val="18"/>
              </w:rPr>
              <w:t>00</w:t>
            </w:r>
          </w:p>
        </w:tc>
        <w:tc>
          <w:tcPr>
            <w:tcW w:w="3477"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160</w:t>
            </w:r>
            <w:r w:rsidR="0084381E" w:rsidRPr="00C04F47">
              <w:rPr>
                <w:rFonts w:ascii="宋体" w:hAnsi="宋体" w:hint="eastAsia"/>
                <w:sz w:val="18"/>
                <w:szCs w:val="18"/>
              </w:rPr>
              <w:t>-165</w:t>
            </w:r>
          </w:p>
        </w:tc>
      </w:tr>
      <w:tr w:rsidR="00032B03" w:rsidRPr="00C04F47">
        <w:trPr>
          <w:trHeight w:val="164"/>
          <w:jc w:val="center"/>
        </w:trPr>
        <w:tc>
          <w:tcPr>
            <w:tcW w:w="1059" w:type="dxa"/>
            <w:vMerge/>
            <w:vAlign w:val="center"/>
          </w:tcPr>
          <w:p w:rsidR="00032B03" w:rsidRPr="00C04F47" w:rsidRDefault="00032B03">
            <w:pPr>
              <w:jc w:val="center"/>
              <w:rPr>
                <w:rFonts w:ascii="宋体" w:hAnsi="宋体"/>
                <w:sz w:val="18"/>
                <w:szCs w:val="18"/>
              </w:rPr>
            </w:pPr>
          </w:p>
        </w:tc>
        <w:tc>
          <w:tcPr>
            <w:tcW w:w="3175"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艺术类</w:t>
            </w:r>
          </w:p>
        </w:tc>
        <w:tc>
          <w:tcPr>
            <w:tcW w:w="2116" w:type="dxa"/>
            <w:vAlign w:val="center"/>
          </w:tcPr>
          <w:p w:rsidR="00032B03" w:rsidRPr="00C04F47" w:rsidRDefault="00032B03" w:rsidP="00AD616C">
            <w:pPr>
              <w:jc w:val="center"/>
              <w:rPr>
                <w:rFonts w:ascii="宋体" w:hAnsi="宋体"/>
                <w:sz w:val="18"/>
                <w:szCs w:val="18"/>
              </w:rPr>
            </w:pPr>
            <w:r w:rsidRPr="00C04F47">
              <w:rPr>
                <w:rFonts w:ascii="宋体" w:hAnsi="宋体"/>
                <w:sz w:val="18"/>
                <w:szCs w:val="18"/>
              </w:rPr>
              <w:t>≤</w:t>
            </w:r>
            <w:r w:rsidRPr="00C04F47">
              <w:rPr>
                <w:rFonts w:ascii="宋体" w:hAnsi="宋体" w:hint="eastAsia"/>
                <w:sz w:val="18"/>
                <w:szCs w:val="18"/>
              </w:rPr>
              <w:t>2</w:t>
            </w:r>
            <w:r w:rsidR="00AD616C" w:rsidRPr="00C04F47">
              <w:rPr>
                <w:rFonts w:ascii="宋体" w:hAnsi="宋体" w:hint="eastAsia"/>
                <w:sz w:val="18"/>
                <w:szCs w:val="18"/>
              </w:rPr>
              <w:t>6</w:t>
            </w:r>
            <w:r w:rsidRPr="00C04F47">
              <w:rPr>
                <w:rFonts w:ascii="宋体" w:hAnsi="宋体" w:hint="eastAsia"/>
                <w:sz w:val="18"/>
                <w:szCs w:val="18"/>
              </w:rPr>
              <w:t>00</w:t>
            </w:r>
          </w:p>
        </w:tc>
        <w:tc>
          <w:tcPr>
            <w:tcW w:w="3477" w:type="dxa"/>
            <w:vAlign w:val="center"/>
          </w:tcPr>
          <w:p w:rsidR="00032B03" w:rsidRPr="00C04F47" w:rsidRDefault="00642C55">
            <w:pPr>
              <w:jc w:val="center"/>
              <w:rPr>
                <w:rFonts w:ascii="宋体" w:hAnsi="宋体"/>
                <w:sz w:val="18"/>
                <w:szCs w:val="18"/>
              </w:rPr>
            </w:pPr>
            <w:r w:rsidRPr="00C04F47">
              <w:rPr>
                <w:rFonts w:ascii="宋体" w:hAnsi="宋体" w:hint="eastAsia"/>
                <w:sz w:val="18"/>
                <w:szCs w:val="18"/>
              </w:rPr>
              <w:t>160-</w:t>
            </w:r>
            <w:r w:rsidR="00032B03" w:rsidRPr="00C04F47">
              <w:rPr>
                <w:rFonts w:ascii="宋体" w:hAnsi="宋体" w:hint="eastAsia"/>
                <w:sz w:val="18"/>
                <w:szCs w:val="18"/>
              </w:rPr>
              <w:t>165</w:t>
            </w:r>
          </w:p>
        </w:tc>
      </w:tr>
      <w:tr w:rsidR="00032B03" w:rsidRPr="00C04F47">
        <w:trPr>
          <w:trHeight w:val="164"/>
          <w:jc w:val="center"/>
        </w:trPr>
        <w:tc>
          <w:tcPr>
            <w:tcW w:w="4234" w:type="dxa"/>
            <w:gridSpan w:val="2"/>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五年制</w:t>
            </w:r>
          </w:p>
        </w:tc>
        <w:tc>
          <w:tcPr>
            <w:tcW w:w="2116" w:type="dxa"/>
            <w:vAlign w:val="center"/>
          </w:tcPr>
          <w:p w:rsidR="00032B03" w:rsidRPr="00C04F47" w:rsidRDefault="00AD616C">
            <w:pPr>
              <w:jc w:val="center"/>
              <w:rPr>
                <w:rFonts w:ascii="宋体" w:hAnsi="宋体"/>
                <w:sz w:val="18"/>
                <w:szCs w:val="18"/>
              </w:rPr>
            </w:pPr>
            <w:r w:rsidRPr="00C04F47">
              <w:rPr>
                <w:rFonts w:ascii="宋体" w:hAnsi="宋体"/>
                <w:sz w:val="18"/>
                <w:szCs w:val="18"/>
              </w:rPr>
              <w:t>≤</w:t>
            </w:r>
            <w:r w:rsidR="00032B03" w:rsidRPr="00C04F47">
              <w:rPr>
                <w:rFonts w:ascii="宋体" w:hAnsi="宋体"/>
                <w:sz w:val="18"/>
                <w:szCs w:val="18"/>
              </w:rPr>
              <w:t>2800</w:t>
            </w:r>
          </w:p>
        </w:tc>
        <w:tc>
          <w:tcPr>
            <w:tcW w:w="3477" w:type="dxa"/>
            <w:vAlign w:val="center"/>
          </w:tcPr>
          <w:p w:rsidR="00032B03" w:rsidRPr="00C04F47" w:rsidRDefault="00032B03">
            <w:pPr>
              <w:jc w:val="center"/>
              <w:rPr>
                <w:rFonts w:ascii="宋体" w:hAnsi="宋体"/>
                <w:sz w:val="18"/>
                <w:szCs w:val="18"/>
              </w:rPr>
            </w:pPr>
            <w:r w:rsidRPr="00C04F47">
              <w:rPr>
                <w:rFonts w:ascii="宋体" w:hAnsi="宋体" w:hint="eastAsia"/>
                <w:sz w:val="18"/>
                <w:szCs w:val="18"/>
              </w:rPr>
              <w:t>1</w:t>
            </w:r>
            <w:r w:rsidRPr="00C04F47">
              <w:rPr>
                <w:rFonts w:ascii="宋体" w:hAnsi="宋体"/>
                <w:sz w:val="18"/>
                <w:szCs w:val="18"/>
              </w:rPr>
              <w:t>80-</w:t>
            </w:r>
            <w:r w:rsidRPr="00C04F47">
              <w:rPr>
                <w:rFonts w:ascii="宋体" w:hAnsi="宋体" w:hint="eastAsia"/>
                <w:sz w:val="18"/>
                <w:szCs w:val="18"/>
              </w:rPr>
              <w:t>2</w:t>
            </w:r>
            <w:r w:rsidR="000F285A" w:rsidRPr="00C04F47">
              <w:rPr>
                <w:rFonts w:ascii="宋体" w:hAnsi="宋体" w:hint="eastAsia"/>
                <w:sz w:val="18"/>
                <w:szCs w:val="18"/>
              </w:rPr>
              <w:t>0</w:t>
            </w:r>
            <w:r w:rsidRPr="00C04F47">
              <w:rPr>
                <w:rFonts w:ascii="宋体" w:hAnsi="宋体" w:hint="eastAsia"/>
                <w:sz w:val="18"/>
                <w:szCs w:val="18"/>
              </w:rPr>
              <w:t>0</w:t>
            </w:r>
          </w:p>
        </w:tc>
      </w:tr>
    </w:tbl>
    <w:p w:rsidR="00032B03" w:rsidRPr="00C04F47" w:rsidRDefault="00032B03">
      <w:pPr>
        <w:spacing w:line="240" w:lineRule="exact"/>
        <w:ind w:firstLineChars="177" w:firstLine="566"/>
        <w:rPr>
          <w:rFonts w:ascii="仿宋_GB2312" w:eastAsia="仿宋_GB2312"/>
          <w:sz w:val="32"/>
          <w:szCs w:val="32"/>
        </w:rPr>
      </w:pPr>
    </w:p>
    <w:p w:rsidR="00032B03" w:rsidRPr="00C04F47" w:rsidRDefault="001A7AC0" w:rsidP="001A7AC0">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（一）</w:t>
      </w:r>
      <w:r w:rsidR="00032B03" w:rsidRPr="00C04F47">
        <w:rPr>
          <w:rFonts w:ascii="楷体_GB2312" w:eastAsia="楷体_GB2312" w:hint="eastAsia"/>
          <w:sz w:val="24"/>
        </w:rPr>
        <w:t>公共必修课程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旨在培养学生对社会及历史发展的正确认识，规范学生行为，帮助学生树立科学的世界观、人生观、价值观，掌握具有共同规律的知识和工具，使学生身心两个方面得到健康的发展。公共课为全校各专业学生必修课</w:t>
      </w:r>
      <w:r w:rsidR="006C6CF0" w:rsidRPr="00C04F47">
        <w:rPr>
          <w:rFonts w:ascii="仿宋_GB2312" w:eastAsia="仿宋_GB2312" w:hint="eastAsia"/>
          <w:sz w:val="24"/>
        </w:rPr>
        <w:t>。</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1.思想政治理论课程包括：马克思主义基本原理概论、毛泽东思想和中国特色社会主义理论体系概论、中国近现代史纲要、思想道德修养与法律基础、</w:t>
      </w:r>
      <w:r w:rsidR="00B36BD7" w:rsidRPr="00C04F47">
        <w:rPr>
          <w:rFonts w:ascii="仿宋_GB2312" w:eastAsia="仿宋_GB2312" w:hint="eastAsia"/>
          <w:sz w:val="24"/>
        </w:rPr>
        <w:t>马克思主义中国化进程与青年学生使命担当、</w:t>
      </w:r>
      <w:r w:rsidRPr="00C04F47">
        <w:rPr>
          <w:rFonts w:ascii="仿宋_GB2312" w:eastAsia="仿宋_GB2312" w:hint="eastAsia"/>
          <w:sz w:val="24"/>
        </w:rPr>
        <w:t>形势与政策。</w:t>
      </w:r>
      <w:r w:rsidR="007B3EBD" w:rsidRPr="00C04F47">
        <w:rPr>
          <w:rFonts w:ascii="仿宋_GB2312" w:eastAsia="仿宋_GB2312" w:hint="eastAsia"/>
          <w:sz w:val="24"/>
        </w:rPr>
        <w:t>思想政治理论课程</w:t>
      </w:r>
      <w:r w:rsidR="00622EA2" w:rsidRPr="00C04F47">
        <w:rPr>
          <w:rFonts w:ascii="仿宋_GB2312" w:eastAsia="仿宋_GB2312" w:hint="eastAsia"/>
          <w:sz w:val="24"/>
        </w:rPr>
        <w:t>由马克思主义学院根据教育部要求组织教学，制定各门课程教学方案。</w:t>
      </w:r>
    </w:p>
    <w:p w:rsidR="00796D2D"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2.语言与技能课包括：大学英语、大学计算机基础、大学生职业生涯规划、就业指导、创业基础等。</w:t>
      </w:r>
    </w:p>
    <w:p w:rsidR="00F746B8"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3.国防教育与身心健康课包括：军事理论、军事技能训练、大学体育、大学生心理健康教育</w:t>
      </w:r>
      <w:r w:rsidR="00F746B8" w:rsidRPr="00C04F47">
        <w:rPr>
          <w:rFonts w:ascii="仿宋_GB2312" w:eastAsia="仿宋_GB2312" w:hint="eastAsia"/>
          <w:sz w:val="24"/>
        </w:rPr>
        <w:t>、劳动教育</w:t>
      </w:r>
      <w:r w:rsidRPr="00C04F47">
        <w:rPr>
          <w:rFonts w:ascii="仿宋_GB2312" w:eastAsia="仿宋_GB2312" w:hint="eastAsia"/>
          <w:sz w:val="24"/>
        </w:rPr>
        <w:t>。</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（二）博雅教育课程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博雅教育课程模块包括博雅核心限选课程、博雅一般任选课程、综合素质与自我发展三大类课程群，课程学时为</w:t>
      </w:r>
      <w:r w:rsidR="00291361" w:rsidRPr="00C04F47">
        <w:rPr>
          <w:rFonts w:ascii="仿宋_GB2312" w:eastAsia="仿宋_GB2312" w:hint="eastAsia"/>
          <w:sz w:val="24"/>
        </w:rPr>
        <w:t>8</w:t>
      </w:r>
      <w:r w:rsidRPr="00C04F47">
        <w:rPr>
          <w:rFonts w:ascii="仿宋_GB2312" w:eastAsia="仿宋_GB2312" w:hint="eastAsia"/>
          <w:sz w:val="24"/>
        </w:rPr>
        <w:t>-24学时/门（0.5-1.5学分/门），</w:t>
      </w:r>
      <w:r w:rsidR="007B3EBD" w:rsidRPr="00C04F47">
        <w:rPr>
          <w:rFonts w:ascii="仿宋_GB2312" w:eastAsia="仿宋_GB2312" w:hint="eastAsia"/>
          <w:sz w:val="24"/>
        </w:rPr>
        <w:t>由“哲学与创新思维”“历史与文化”“艺术与审美”“经济与社会”“科学与研究”“健康与生活”“沟通与领导”“国际文化与交流”等</w:t>
      </w:r>
      <w:r w:rsidR="00512C7A" w:rsidRPr="00C04F47">
        <w:rPr>
          <w:rFonts w:ascii="仿宋_GB2312" w:eastAsia="仿宋_GB2312" w:hint="eastAsia"/>
          <w:sz w:val="24"/>
        </w:rPr>
        <w:t>8</w:t>
      </w:r>
      <w:r w:rsidR="007B3EBD" w:rsidRPr="00C04F47">
        <w:rPr>
          <w:rFonts w:ascii="仿宋_GB2312" w:eastAsia="仿宋_GB2312" w:hint="eastAsia"/>
          <w:sz w:val="24"/>
        </w:rPr>
        <w:t>个模块</w:t>
      </w:r>
      <w:r w:rsidR="007C3C1B" w:rsidRPr="00C04F47">
        <w:rPr>
          <w:rFonts w:ascii="仿宋_GB2312" w:eastAsia="仿宋_GB2312" w:hint="eastAsia"/>
          <w:sz w:val="24"/>
        </w:rPr>
        <w:t>组成</w:t>
      </w:r>
      <w:r w:rsidR="007B3EBD" w:rsidRPr="00C04F47">
        <w:rPr>
          <w:rFonts w:ascii="仿宋_GB2312" w:eastAsia="仿宋_GB2312" w:hint="eastAsia"/>
          <w:sz w:val="24"/>
        </w:rPr>
        <w:t>，</w:t>
      </w:r>
      <w:r w:rsidRPr="00C04F47">
        <w:rPr>
          <w:rFonts w:ascii="仿宋_GB2312" w:eastAsia="仿宋_GB2312" w:hint="eastAsia"/>
          <w:sz w:val="24"/>
        </w:rPr>
        <w:t>要求每个学生至少选修12学分</w:t>
      </w:r>
      <w:r w:rsidR="007B3EBD" w:rsidRPr="00C04F47">
        <w:rPr>
          <w:rFonts w:ascii="仿宋_GB2312" w:eastAsia="仿宋_GB2312" w:hint="eastAsia"/>
          <w:sz w:val="24"/>
        </w:rPr>
        <w:t>，其中“哲学与创新思维”</w:t>
      </w:r>
      <w:r w:rsidR="006D2BD2" w:rsidRPr="00C04F47">
        <w:rPr>
          <w:rFonts w:ascii="仿宋_GB2312" w:eastAsia="仿宋_GB2312" w:hint="eastAsia"/>
          <w:sz w:val="24"/>
        </w:rPr>
        <w:t>模块</w:t>
      </w:r>
      <w:r w:rsidR="007B3EBD" w:rsidRPr="00C04F47">
        <w:rPr>
          <w:rFonts w:ascii="仿宋_GB2312" w:eastAsia="仿宋_GB2312" w:hint="eastAsia"/>
          <w:sz w:val="24"/>
        </w:rPr>
        <w:t>不少于1.5学分，</w:t>
      </w:r>
      <w:r w:rsidR="007C3C1B" w:rsidRPr="00C04F47">
        <w:rPr>
          <w:rFonts w:ascii="仿宋_GB2312" w:eastAsia="仿宋_GB2312" w:hint="eastAsia"/>
          <w:sz w:val="24"/>
        </w:rPr>
        <w:t>“艺术与审美”</w:t>
      </w:r>
      <w:r w:rsidR="006D2BD2" w:rsidRPr="00C04F47">
        <w:rPr>
          <w:rFonts w:ascii="仿宋_GB2312" w:eastAsia="仿宋_GB2312" w:hint="eastAsia"/>
          <w:sz w:val="24"/>
        </w:rPr>
        <w:t>模块</w:t>
      </w:r>
      <w:r w:rsidR="007C3C1B" w:rsidRPr="00C04F47">
        <w:rPr>
          <w:rFonts w:ascii="仿宋_GB2312" w:eastAsia="仿宋_GB2312" w:hint="eastAsia"/>
          <w:sz w:val="24"/>
        </w:rPr>
        <w:t>不少于2学分</w:t>
      </w:r>
      <w:r w:rsidRPr="00C04F47">
        <w:rPr>
          <w:rFonts w:ascii="仿宋_GB2312" w:eastAsia="仿宋_GB2312" w:hint="eastAsia"/>
          <w:sz w:val="24"/>
        </w:rPr>
        <w:t>。</w:t>
      </w:r>
    </w:p>
    <w:p w:rsidR="007C3C1B" w:rsidRPr="00C04F47" w:rsidRDefault="006C6CF0">
      <w:pPr>
        <w:spacing w:line="276" w:lineRule="auto"/>
        <w:ind w:firstLineChars="200" w:firstLine="480"/>
        <w:rPr>
          <w:rFonts w:ascii="仿宋_GB2312" w:eastAsia="仿宋_GB2312"/>
          <w:sz w:val="24"/>
        </w:rPr>
      </w:pPr>
      <w:r w:rsidRPr="00C04F47">
        <w:rPr>
          <w:rFonts w:ascii="仿宋_GB2312" w:eastAsia="仿宋_GB2312" w:hint="eastAsia"/>
          <w:sz w:val="24"/>
        </w:rPr>
        <w:t>博雅核心限选课程</w:t>
      </w:r>
      <w:r w:rsidR="00512C7A" w:rsidRPr="00C04F47">
        <w:rPr>
          <w:rFonts w:ascii="仿宋_GB2312" w:eastAsia="仿宋_GB2312" w:hint="eastAsia"/>
          <w:sz w:val="24"/>
        </w:rPr>
        <w:t>是由博雅核心课程团队负责建设的课程</w:t>
      </w:r>
      <w:r w:rsidR="007C3C1B" w:rsidRPr="00C04F47">
        <w:rPr>
          <w:rFonts w:ascii="仿宋_GB2312" w:eastAsia="仿宋_GB2312" w:hint="eastAsia"/>
          <w:sz w:val="24"/>
        </w:rPr>
        <w:t>，学生</w:t>
      </w:r>
      <w:r w:rsidR="00CF344D" w:rsidRPr="00C04F47">
        <w:rPr>
          <w:rFonts w:ascii="仿宋_GB2312" w:eastAsia="仿宋_GB2312" w:hint="eastAsia"/>
          <w:sz w:val="24"/>
        </w:rPr>
        <w:t>至少获得6学分，且至少选修4个模块的课程</w:t>
      </w:r>
      <w:r w:rsidR="007C3C1B" w:rsidRPr="00C04F47">
        <w:rPr>
          <w:rFonts w:ascii="仿宋_GB2312" w:eastAsia="仿宋_GB2312" w:hint="eastAsia"/>
          <w:sz w:val="24"/>
        </w:rPr>
        <w:t>。</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博雅一般任选课程是由各二级学院面向全校开设的选修课</w:t>
      </w:r>
      <w:r w:rsidR="005C2328" w:rsidRPr="00C04F47">
        <w:rPr>
          <w:rFonts w:ascii="仿宋_GB2312" w:eastAsia="仿宋_GB2312" w:hint="eastAsia"/>
          <w:sz w:val="24"/>
        </w:rPr>
        <w:t>，学生至少获得4.5学分</w:t>
      </w:r>
      <w:r w:rsidRPr="00C04F47">
        <w:rPr>
          <w:rFonts w:ascii="仿宋_GB2312" w:eastAsia="仿宋_GB2312" w:hint="eastAsia"/>
          <w:sz w:val="24"/>
        </w:rPr>
        <w:t>。学生根据个人兴趣与发展进行跨学科课程选择，通过交叉学习，开阔眼界，搭建复合型知识结构。</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博雅综合素质类课程主要以博雅教育系列讲座的形式进行，包括“东江大讲堂”、“行（企）业专家讲座”、“创业大讲堂”、“优秀校友论坛”、“中小学</w:t>
      </w:r>
      <w:r w:rsidR="0094564D" w:rsidRPr="00C04F47">
        <w:rPr>
          <w:rFonts w:ascii="仿宋_GB2312" w:eastAsia="仿宋_GB2312" w:hint="eastAsia"/>
          <w:sz w:val="24"/>
        </w:rPr>
        <w:t>（幼儿园）</w:t>
      </w:r>
      <w:r w:rsidRPr="00C04F47">
        <w:rPr>
          <w:rFonts w:ascii="仿宋_GB2312" w:eastAsia="仿宋_GB2312" w:hint="eastAsia"/>
          <w:sz w:val="24"/>
        </w:rPr>
        <w:t>名师论坛”以及各二级学院组织的校内外专家讲座等</w:t>
      </w:r>
      <w:bookmarkStart w:id="2" w:name="OLE_LINK1"/>
      <w:r w:rsidRPr="00C04F47">
        <w:rPr>
          <w:rFonts w:ascii="仿宋_GB2312" w:eastAsia="仿宋_GB2312" w:hint="eastAsia"/>
          <w:sz w:val="24"/>
        </w:rPr>
        <w:t>，其中</w:t>
      </w:r>
      <w:r w:rsidRPr="00C04F47">
        <w:rPr>
          <w:rFonts w:ascii="仿宋_GB2312" w:eastAsia="仿宋_GB2312"/>
          <w:sz w:val="24"/>
        </w:rPr>
        <w:t>需开设一次经典阅读讲座，并提供学生必读书目</w:t>
      </w:r>
      <w:bookmarkEnd w:id="2"/>
      <w:r w:rsidRPr="00C04F47">
        <w:rPr>
          <w:rFonts w:ascii="仿宋_GB2312" w:eastAsia="仿宋_GB2312"/>
          <w:sz w:val="24"/>
        </w:rPr>
        <w:t>，</w:t>
      </w:r>
      <w:r w:rsidRPr="00C04F47">
        <w:rPr>
          <w:rFonts w:ascii="仿宋_GB2312" w:eastAsia="仿宋_GB2312" w:hint="eastAsia"/>
          <w:sz w:val="24"/>
        </w:rPr>
        <w:t>各专业学生选修综合素质类课程不得少于1.5学分（每参与一次讲座计0.15学分）。</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（三）学科教育课程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学科教育课程模块旨在培养学生具有科学的思维能力和坚实的理论基础，具备将来在该学科任一专业发展的基本能力。学科教育模块包含数学、物理、化学、力学、生物、</w:t>
      </w:r>
      <w:r w:rsidRPr="00C04F47">
        <w:rPr>
          <w:rFonts w:ascii="仿宋_GB2312" w:eastAsia="仿宋_GB2312" w:hint="eastAsia"/>
          <w:sz w:val="24"/>
        </w:rPr>
        <w:lastRenderedPageBreak/>
        <w:t>电工电子、机械、信息、人文、社科等公共基础课和学科教育基础课程。各二级学院应面向一年级本科生开设一门</w:t>
      </w:r>
      <w:r w:rsidR="0012192A" w:rsidRPr="00C04F47">
        <w:rPr>
          <w:rFonts w:ascii="仿宋_GB2312" w:eastAsia="仿宋_GB2312" w:hint="eastAsia"/>
          <w:sz w:val="24"/>
        </w:rPr>
        <w:t>专业导论课程</w:t>
      </w:r>
      <w:r w:rsidRPr="00C04F47">
        <w:rPr>
          <w:rFonts w:ascii="仿宋_GB2312" w:eastAsia="仿宋_GB2312" w:hint="eastAsia"/>
          <w:sz w:val="24"/>
        </w:rPr>
        <w:t>，内容包括：学科前沿、行业发展方向、职业发展规划、专业知识结构等，该课程属于创新创业教育。</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（四）专业教育课程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专业教育课程包括专业基础类、专业核心类和专业选修类课程。专业核心类课程主要培养学生在该学科专业领域内所应具备的主干知识和毕业后可持续发展的内在能力，它是学科专业的技术基础课。专业核心课程的设置</w:t>
      </w:r>
      <w:r w:rsidR="00820FB8" w:rsidRPr="00C04F47">
        <w:rPr>
          <w:rFonts w:ascii="仿宋_GB2312" w:eastAsia="仿宋_GB2312" w:hint="eastAsia"/>
          <w:sz w:val="24"/>
        </w:rPr>
        <w:t>参考</w:t>
      </w:r>
      <w:r w:rsidRPr="00C04F47">
        <w:rPr>
          <w:rFonts w:ascii="仿宋_GB2312" w:eastAsia="仿宋_GB2312" w:hint="eastAsia"/>
          <w:sz w:val="24"/>
        </w:rPr>
        <w:t>《</w:t>
      </w:r>
      <w:r w:rsidR="00820FB8" w:rsidRPr="00C04F47">
        <w:rPr>
          <w:rFonts w:ascii="仿宋_GB2312" w:eastAsia="仿宋_GB2312" w:hint="eastAsia"/>
          <w:sz w:val="24"/>
        </w:rPr>
        <w:t>普通高等学校本科专业类教学质量国家标准</w:t>
      </w:r>
      <w:r w:rsidRPr="00C04F47">
        <w:rPr>
          <w:rFonts w:ascii="仿宋_GB2312" w:eastAsia="仿宋_GB2312" w:hint="eastAsia"/>
          <w:sz w:val="24"/>
        </w:rPr>
        <w:t>》对课程的要求，结合学科研究前沿与应用领域的发展，又要兼顾我校专业的优势与特色，以及经济社会发展对人才的需求和人才的可持续发展。专业类课程旨在培养学生在该学科专业领域内某一方向的综合分析、解决问题（研究、设计）的技能。专业选修课须规定选修的最低学分要求。专业任选课程模块要充分培养学生的自主学习能力，各专业应提供不低于30学分的专业选修课程供学生选修。</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（五）专项实践课程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专项实践课程分为公共实践课、学科基础实践课及专业实践课，由公共基础课、学科基础课及专业课的集中实践环节构成，旨在加强学生知识理解和运用能力、综合实践能力的培养。包括军事技能训练、思想政治理论课、大学生心理健康教育；基础实验、基础技能训练（制造工程训练、电工电子）；实验（单独设课）、课程设计、专业实习实训、本专业社会实践、毕业设计（论文）等。</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（六）个性培养课程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个性培养课程模块由课外自主实践和朋辈教育课程两部分组成，旨在培养学生的创新能力、创新意识和团队协作精神，提高学生综合素质。通过发挥学校学科和科研优势，强化实践创新，设置灵活多样的课外实践活动，拓宽学生的学习空间，激发学生的学习兴趣；通过鼓励学生参加各类课外实践活动，提升学生的社会责任感、综合能力和素质修养。课外自主实践由创新创业实践及其他拓展训练类课外实践活动组成。创新创业实践主要包括创新创业项目、学科竞赛、科研训练、论文成果等内容。要求每个学生在毕业前至少取得10个课外自主实践学分，不计入毕业总学分。</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朋辈教育课程模块旨在通过朋辈教育为主要途径的校园文体活动，培养学生的艺术修养和审美情趣，促进个人潜能开发和团队精神培养，使学生成为一专多能、全面发展的人。本模块以项目形式实施，主要包括：以朋辈教育为主要途径，带领非专业学生提升文体专业技能和综合能力为主的活动；以弘扬民族文化、倡导高雅艺术、提升审美情趣为目标的系列文艺活动、以倡导人文精神为目标的系列活动、以强健体魄、健康身心为目标的系列体育活动等。朋辈教育课程以小时的形式记载。小时为完成项目所需的有效时长，学校将综合考虑项目难度、时间跨度、完成质量等因素给予小时数认定；规定各项目认定的小时数为每学期最低4小时，最高16小时。要求学生在四年内完成40小时的朋辈教育课程，具体操作见学校相关文件规定。</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（七）实践教学体系</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实践教学体系包含课内实践教学、专项实践教学、课外自主实践、特色人才班、卓</w:t>
      </w:r>
      <w:r w:rsidRPr="00C04F47">
        <w:rPr>
          <w:rFonts w:ascii="仿宋_GB2312" w:eastAsia="仿宋_GB2312" w:hint="eastAsia"/>
          <w:sz w:val="24"/>
        </w:rPr>
        <w:lastRenderedPageBreak/>
        <w:t>越人才班等形式的企业实践。各专业应科学构建实践与创新能力培养体系，适当压缩课堂讲授学时，增加课内的实践学时，强化学生实践能力和创新思维训练。实践教学环节可细分为课程设计、实验、实训（含上机）、实习、其他（含课外自主实践）五个部分。</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二级学院应根据自身特点，制定出各专业实践教学项目设置计划，构建符合人才培养目标要求、科学系统、操作性较强的实践教学体系，增加实践教学学分学时，确保实践教学四年不断线。原则上课内实验课时达到16学时以上的，须单独开设实验课程；课内实验课时未达到16学时的，鼓励将该类课程的实验教学环节进行整合，以单列课程的形式统一开设综合实验课。</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（八）辅修专业</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为培养适应社会需要的复合型人才，学生在校期间，修读主修专业的同时可辅修其他专业的课程。辅修专业学分总数不低于</w:t>
      </w:r>
      <w:r w:rsidR="003E4DD9" w:rsidRPr="00C04F47">
        <w:rPr>
          <w:rFonts w:ascii="仿宋_GB2312" w:eastAsia="仿宋_GB2312" w:hint="eastAsia"/>
          <w:sz w:val="24"/>
        </w:rPr>
        <w:t>30</w:t>
      </w:r>
      <w:r w:rsidRPr="00C04F47">
        <w:rPr>
          <w:rFonts w:ascii="仿宋_GB2312" w:eastAsia="仿宋_GB2312" w:hint="eastAsia"/>
          <w:sz w:val="24"/>
        </w:rPr>
        <w:t>学分，修读课程包括学科教育课程、专业教育课程和专项实践课程；辅修学士学位总学分控制在</w:t>
      </w:r>
      <w:r w:rsidR="003E4DD9" w:rsidRPr="00C04F47">
        <w:rPr>
          <w:rFonts w:ascii="仿宋_GB2312" w:eastAsia="仿宋_GB2312" w:hint="eastAsia"/>
          <w:sz w:val="24"/>
        </w:rPr>
        <w:t>38</w:t>
      </w:r>
      <w:r w:rsidRPr="00C04F47">
        <w:rPr>
          <w:rFonts w:ascii="仿宋_GB2312" w:eastAsia="仿宋_GB2312" w:hint="eastAsia"/>
          <w:sz w:val="24"/>
        </w:rPr>
        <w:t>学分（包括毕业论文学分），须参加辅修学位毕业论文答辩。</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（九）教师教育课程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教师教育课程平台包括共通教育课程、学科教育课程和实践课程三大类课程模块。为了提高师范生从师任教的理论素质和基本技能，各专业要科学合理地构建学生良好的教育学科知识结构并构建提高教师教育能力、教学管理能力和专业发展能力的课程体系。课程设置要符合《教师教育课程标准》中的“学习领域”和“建议模块”的要求。</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各二级学院应认真学习教育部下发的《幼儿园教师专业标准（试行）》、《小学教师专业标准（试行）》、《中学教师专业标准（试行）》（教师〔2012〕1号）、《教师教育课程标准》（教师〔2011〕6号）和《普通高等学校师范类专业认证实施办法（暂行）》（教师〔2017〕13号），根据专业特点及就业面向，结合教师资格证全国统考和师范专业认证标准的具体要求，优化师范专业课程体系，在课程体系中增加教育改革热点问题研究和中小学</w:t>
      </w:r>
      <w:r w:rsidR="0094564D" w:rsidRPr="00C04F47">
        <w:rPr>
          <w:rFonts w:ascii="仿宋_GB2312" w:eastAsia="仿宋_GB2312" w:hint="eastAsia"/>
          <w:sz w:val="24"/>
        </w:rPr>
        <w:t>（幼儿园）</w:t>
      </w:r>
      <w:r w:rsidRPr="00C04F47">
        <w:rPr>
          <w:rFonts w:ascii="仿宋_GB2312" w:eastAsia="仿宋_GB2312" w:hint="eastAsia"/>
          <w:sz w:val="24"/>
        </w:rPr>
        <w:t>课程研读内容，完善“三字一话”、识谱视唱等师范生技能考核；落实教育实习时间至一个学期，将见习、实习、研习科学分配至师范生培养全过程，实行高校教师与优秀中小学</w:t>
      </w:r>
      <w:r w:rsidR="0094564D" w:rsidRPr="00C04F47">
        <w:rPr>
          <w:rFonts w:ascii="仿宋_GB2312" w:eastAsia="仿宋_GB2312" w:hint="eastAsia"/>
          <w:sz w:val="24"/>
        </w:rPr>
        <w:t>（幼儿园）</w:t>
      </w:r>
      <w:r w:rsidRPr="00C04F47">
        <w:rPr>
          <w:rFonts w:ascii="仿宋_GB2312" w:eastAsia="仿宋_GB2312" w:hint="eastAsia"/>
          <w:sz w:val="24"/>
        </w:rPr>
        <w:t>教师共同指导教育实习的“双导师”制度；同时，应开设3-4门教师教育任选课程，提高学生教育教学综合能力和素质。</w:t>
      </w:r>
    </w:p>
    <w:p w:rsidR="00032B03" w:rsidRPr="00C04F47" w:rsidRDefault="00AC2BCE" w:rsidP="00017DAD">
      <w:pPr>
        <w:spacing w:line="276" w:lineRule="auto"/>
        <w:ind w:firstLineChars="200" w:firstLine="480"/>
        <w:outlineLvl w:val="0"/>
        <w:rPr>
          <w:rFonts w:ascii="黑体" w:eastAsia="黑体" w:hAnsi="黑体"/>
          <w:sz w:val="24"/>
        </w:rPr>
      </w:pPr>
      <w:r w:rsidRPr="00C04F47">
        <w:rPr>
          <w:rFonts w:ascii="黑体" w:eastAsia="黑体" w:hAnsi="黑体" w:hint="eastAsia"/>
          <w:sz w:val="24"/>
        </w:rPr>
        <w:t>六</w:t>
      </w:r>
      <w:r w:rsidR="00032B03" w:rsidRPr="00C04F47">
        <w:rPr>
          <w:rFonts w:ascii="黑体" w:eastAsia="黑体" w:hAnsi="黑体" w:hint="eastAsia"/>
          <w:sz w:val="24"/>
        </w:rPr>
        <w:t>、修订工作的要求与时间安排</w:t>
      </w:r>
    </w:p>
    <w:p w:rsidR="00032B03" w:rsidRPr="00C04F47" w:rsidRDefault="00032B03" w:rsidP="00261BAC">
      <w:pPr>
        <w:spacing w:line="276" w:lineRule="auto"/>
        <w:ind w:firstLineChars="200" w:firstLine="480"/>
        <w:outlineLvl w:val="0"/>
        <w:rPr>
          <w:rFonts w:ascii="楷体_GB2312" w:eastAsia="楷体_GB2312"/>
          <w:sz w:val="24"/>
        </w:rPr>
      </w:pPr>
      <w:r w:rsidRPr="00C04F47">
        <w:rPr>
          <w:rFonts w:ascii="楷体_GB2312" w:eastAsia="楷体_GB2312" w:hint="eastAsia"/>
          <w:sz w:val="24"/>
        </w:rPr>
        <w:t>（一）修订工作要求</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1.加强领导，全员参与。各二级学院要高度重视，加强领导，组织教师认真学习相关文件，推动教育思想观念转变，贯彻以学生为本的理念，以人才培养方案的制定工作推动本科教育教学改革创新。</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2.广泛调研，深入分析。各二级学院要对有关行业及用人单位的人才需求进行广泛调研，对毕业生适应岗位需求情况进行跟踪调查，在此基础上深入分析社会对应用型本科人才知识、能力、素质的要求，并将其作为人才培养方案制定的重要依据。</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3.先行先试，勇于创新。各二级学院要在充分吸收教育教学改革成果的基础上，积极探索，大胆创新。学校鼓励各专业人才培养模式创新，对于科学合理、切实可行、改</w:t>
      </w:r>
      <w:r w:rsidRPr="00C04F47">
        <w:rPr>
          <w:rFonts w:ascii="仿宋_GB2312" w:eastAsia="仿宋_GB2312" w:hint="eastAsia"/>
          <w:sz w:val="24"/>
        </w:rPr>
        <w:lastRenderedPageBreak/>
        <w:t>革力度大的创新方案，将列为学校教改重点项目予以资助。</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4.实施卓越人才类培养计划或者开办各类特色班的专业或其它分方向培养的专业，必须单独制定人才培养方案，即《XX专业（XX特色班或卓越班）人才培养方案》。</w:t>
      </w:r>
    </w:p>
    <w:p w:rsidR="00032B03" w:rsidRPr="00C04F47" w:rsidRDefault="00032B03" w:rsidP="00261BAC">
      <w:pPr>
        <w:spacing w:line="276" w:lineRule="auto"/>
        <w:ind w:firstLineChars="200" w:firstLine="480"/>
        <w:outlineLvl w:val="0"/>
        <w:rPr>
          <w:rFonts w:ascii="楷体_GB2312" w:eastAsia="楷体_GB2312"/>
          <w:sz w:val="24"/>
          <w:u w:val="single"/>
        </w:rPr>
      </w:pPr>
      <w:r w:rsidRPr="00C04F47">
        <w:rPr>
          <w:rFonts w:ascii="楷体_GB2312" w:eastAsia="楷体_GB2312" w:hint="eastAsia"/>
          <w:sz w:val="24"/>
          <w:u w:val="single"/>
        </w:rPr>
        <w:t>（二）修订工作的时间安排</w:t>
      </w:r>
    </w:p>
    <w:p w:rsidR="00032B03" w:rsidRPr="00C04F47" w:rsidRDefault="00032B03">
      <w:pPr>
        <w:spacing w:line="276" w:lineRule="auto"/>
        <w:ind w:firstLineChars="200" w:firstLine="480"/>
        <w:rPr>
          <w:rFonts w:ascii="仿宋_GB2312" w:eastAsia="仿宋_GB2312"/>
          <w:sz w:val="24"/>
          <w:u w:val="single"/>
        </w:rPr>
      </w:pPr>
      <w:r w:rsidRPr="00C04F47">
        <w:rPr>
          <w:rFonts w:ascii="仿宋_GB2312" w:eastAsia="仿宋_GB2312" w:hint="eastAsia"/>
          <w:sz w:val="24"/>
          <w:u w:val="single"/>
        </w:rPr>
        <w:t>1．20</w:t>
      </w:r>
      <w:r w:rsidR="002417AD" w:rsidRPr="00C04F47">
        <w:rPr>
          <w:rFonts w:ascii="仿宋_GB2312" w:eastAsia="仿宋_GB2312" w:hint="eastAsia"/>
          <w:sz w:val="24"/>
          <w:u w:val="single"/>
        </w:rPr>
        <w:t>20</w:t>
      </w:r>
      <w:r w:rsidRPr="00C04F47">
        <w:rPr>
          <w:rFonts w:ascii="仿宋_GB2312" w:eastAsia="仿宋_GB2312" w:hint="eastAsia"/>
          <w:sz w:val="24"/>
          <w:u w:val="single"/>
        </w:rPr>
        <w:t>年</w:t>
      </w:r>
      <w:r w:rsidR="002417AD" w:rsidRPr="00C04F47">
        <w:rPr>
          <w:rFonts w:ascii="仿宋_GB2312" w:eastAsia="仿宋_GB2312" w:hint="eastAsia"/>
          <w:sz w:val="24"/>
          <w:u w:val="single"/>
        </w:rPr>
        <w:t>1</w:t>
      </w:r>
      <w:r w:rsidR="005A580B" w:rsidRPr="00C04F47">
        <w:rPr>
          <w:rFonts w:ascii="仿宋_GB2312" w:eastAsia="仿宋_GB2312" w:hint="eastAsia"/>
          <w:sz w:val="24"/>
          <w:u w:val="single"/>
        </w:rPr>
        <w:t>2</w:t>
      </w:r>
      <w:r w:rsidRPr="00C04F47">
        <w:rPr>
          <w:rFonts w:ascii="仿宋_GB2312" w:eastAsia="仿宋_GB2312" w:hint="eastAsia"/>
          <w:sz w:val="24"/>
          <w:u w:val="single"/>
        </w:rPr>
        <w:t>月</w:t>
      </w:r>
      <w:r w:rsidR="002417AD" w:rsidRPr="00C04F47">
        <w:rPr>
          <w:rFonts w:ascii="仿宋_GB2312" w:eastAsia="仿宋_GB2312" w:hint="eastAsia"/>
          <w:sz w:val="24"/>
          <w:u w:val="single"/>
        </w:rPr>
        <w:t>31</w:t>
      </w:r>
      <w:r w:rsidRPr="00C04F47">
        <w:rPr>
          <w:rFonts w:ascii="仿宋_GB2312" w:eastAsia="仿宋_GB2312" w:hint="eastAsia"/>
          <w:sz w:val="24"/>
          <w:u w:val="single"/>
        </w:rPr>
        <w:t>日前，完成20</w:t>
      </w:r>
      <w:r w:rsidR="002417AD" w:rsidRPr="00C04F47">
        <w:rPr>
          <w:rFonts w:ascii="仿宋_GB2312" w:eastAsia="仿宋_GB2312" w:hint="eastAsia"/>
          <w:sz w:val="24"/>
          <w:u w:val="single"/>
        </w:rPr>
        <w:t>21</w:t>
      </w:r>
      <w:r w:rsidRPr="00C04F47">
        <w:rPr>
          <w:rFonts w:ascii="仿宋_GB2312" w:eastAsia="仿宋_GB2312" w:hint="eastAsia"/>
          <w:sz w:val="24"/>
          <w:u w:val="single"/>
        </w:rPr>
        <w:t>版人才培养方案初稿和修订说明（修订说明模板见附件7）。各二级学院应在修订说明中列出各类课程对专业人才培养毕业要求的实现支撑。</w:t>
      </w:r>
    </w:p>
    <w:p w:rsidR="00032B03" w:rsidRPr="00C04F47" w:rsidRDefault="00032B03">
      <w:pPr>
        <w:spacing w:line="276" w:lineRule="auto"/>
        <w:ind w:firstLineChars="200" w:firstLine="480"/>
        <w:rPr>
          <w:rFonts w:ascii="仿宋_GB2312" w:eastAsia="仿宋_GB2312"/>
          <w:sz w:val="24"/>
          <w:u w:val="single"/>
        </w:rPr>
      </w:pPr>
      <w:r w:rsidRPr="00C04F47">
        <w:rPr>
          <w:rFonts w:ascii="仿宋_GB2312" w:eastAsia="仿宋_GB2312" w:hint="eastAsia"/>
          <w:sz w:val="24"/>
          <w:u w:val="single"/>
        </w:rPr>
        <w:t>2.20</w:t>
      </w:r>
      <w:r w:rsidR="002417AD" w:rsidRPr="00C04F47">
        <w:rPr>
          <w:rFonts w:ascii="仿宋_GB2312" w:eastAsia="仿宋_GB2312" w:hint="eastAsia"/>
          <w:sz w:val="24"/>
          <w:u w:val="single"/>
        </w:rPr>
        <w:t>2</w:t>
      </w:r>
      <w:r w:rsidR="00A72812" w:rsidRPr="00C04F47">
        <w:rPr>
          <w:rFonts w:ascii="仿宋_GB2312" w:eastAsia="仿宋_GB2312" w:hint="eastAsia"/>
          <w:sz w:val="24"/>
          <w:u w:val="single"/>
        </w:rPr>
        <w:t>1</w:t>
      </w:r>
      <w:r w:rsidRPr="00C04F47">
        <w:rPr>
          <w:rFonts w:ascii="仿宋_GB2312" w:eastAsia="仿宋_GB2312" w:hint="eastAsia"/>
          <w:sz w:val="24"/>
          <w:u w:val="single"/>
        </w:rPr>
        <w:t>年</w:t>
      </w:r>
      <w:r w:rsidR="001C4023" w:rsidRPr="00C04F47">
        <w:rPr>
          <w:rFonts w:ascii="仿宋_GB2312" w:eastAsia="仿宋_GB2312" w:hint="eastAsia"/>
          <w:sz w:val="24"/>
          <w:u w:val="single"/>
        </w:rPr>
        <w:t>3</w:t>
      </w:r>
      <w:r w:rsidRPr="00C04F47">
        <w:rPr>
          <w:rFonts w:ascii="仿宋_GB2312" w:eastAsia="仿宋_GB2312" w:hint="eastAsia"/>
          <w:sz w:val="24"/>
          <w:u w:val="single"/>
        </w:rPr>
        <w:t>月</w:t>
      </w:r>
      <w:r w:rsidR="002417AD" w:rsidRPr="00C04F47">
        <w:rPr>
          <w:rFonts w:ascii="仿宋_GB2312" w:eastAsia="仿宋_GB2312" w:hint="eastAsia"/>
          <w:sz w:val="24"/>
          <w:u w:val="single"/>
        </w:rPr>
        <w:t>1</w:t>
      </w:r>
      <w:r w:rsidRPr="00C04F47">
        <w:rPr>
          <w:rFonts w:ascii="仿宋_GB2312" w:eastAsia="仿宋_GB2312" w:hint="eastAsia"/>
          <w:sz w:val="24"/>
          <w:u w:val="single"/>
        </w:rPr>
        <w:t>日～</w:t>
      </w:r>
      <w:r w:rsidR="001C4023" w:rsidRPr="00C04F47">
        <w:rPr>
          <w:rFonts w:ascii="仿宋_GB2312" w:eastAsia="仿宋_GB2312" w:hint="eastAsia"/>
          <w:sz w:val="24"/>
          <w:u w:val="single"/>
        </w:rPr>
        <w:t>3</w:t>
      </w:r>
      <w:r w:rsidRPr="00C04F47">
        <w:rPr>
          <w:rFonts w:ascii="仿宋_GB2312" w:eastAsia="仿宋_GB2312" w:hint="eastAsia"/>
          <w:sz w:val="24"/>
          <w:u w:val="single"/>
        </w:rPr>
        <w:t>月</w:t>
      </w:r>
      <w:r w:rsidR="002417AD" w:rsidRPr="00C04F47">
        <w:rPr>
          <w:rFonts w:ascii="仿宋_GB2312" w:eastAsia="仿宋_GB2312" w:hint="eastAsia"/>
          <w:sz w:val="24"/>
          <w:u w:val="single"/>
        </w:rPr>
        <w:t>31</w:t>
      </w:r>
      <w:r w:rsidRPr="00C04F47">
        <w:rPr>
          <w:rFonts w:ascii="仿宋_GB2312" w:eastAsia="仿宋_GB2312" w:hint="eastAsia"/>
          <w:sz w:val="24"/>
          <w:u w:val="single"/>
        </w:rPr>
        <w:t>日，</w:t>
      </w:r>
      <w:r w:rsidR="001C4023" w:rsidRPr="00C04F47">
        <w:rPr>
          <w:rFonts w:ascii="仿宋_GB2312" w:eastAsia="仿宋_GB2312" w:hint="eastAsia"/>
          <w:sz w:val="24"/>
          <w:u w:val="single"/>
        </w:rPr>
        <w:t>各学院自行组织人才培养方案论证答辩</w:t>
      </w:r>
      <w:r w:rsidRPr="00C04F47">
        <w:rPr>
          <w:rFonts w:ascii="仿宋_GB2312" w:eastAsia="仿宋_GB2312" w:hint="eastAsia"/>
          <w:sz w:val="24"/>
          <w:u w:val="single"/>
        </w:rPr>
        <w:t>。</w:t>
      </w:r>
    </w:p>
    <w:p w:rsidR="001C4023" w:rsidRPr="00C04F47" w:rsidRDefault="001C4023">
      <w:pPr>
        <w:spacing w:line="276" w:lineRule="auto"/>
        <w:ind w:firstLineChars="200" w:firstLine="480"/>
        <w:rPr>
          <w:rFonts w:ascii="仿宋_GB2312" w:eastAsia="仿宋_GB2312"/>
          <w:sz w:val="24"/>
          <w:u w:val="single"/>
        </w:rPr>
      </w:pPr>
      <w:r w:rsidRPr="00C04F47">
        <w:rPr>
          <w:rFonts w:ascii="仿宋_GB2312" w:eastAsia="仿宋_GB2312" w:hint="eastAsia"/>
          <w:sz w:val="24"/>
          <w:u w:val="single"/>
        </w:rPr>
        <w:t>3.202</w:t>
      </w:r>
      <w:r w:rsidR="00A72812" w:rsidRPr="00C04F47">
        <w:rPr>
          <w:rFonts w:ascii="仿宋_GB2312" w:eastAsia="仿宋_GB2312" w:hint="eastAsia"/>
          <w:sz w:val="24"/>
          <w:u w:val="single"/>
        </w:rPr>
        <w:t>1</w:t>
      </w:r>
      <w:r w:rsidRPr="00C04F47">
        <w:rPr>
          <w:rFonts w:ascii="仿宋_GB2312" w:eastAsia="仿宋_GB2312" w:hint="eastAsia"/>
          <w:sz w:val="24"/>
          <w:u w:val="single"/>
        </w:rPr>
        <w:t>年4月1日～4月30日，全校人才培养方案修订汇报答辩。</w:t>
      </w:r>
    </w:p>
    <w:p w:rsidR="00032B03" w:rsidRPr="00C04F47" w:rsidRDefault="001C4023">
      <w:pPr>
        <w:spacing w:line="276" w:lineRule="auto"/>
        <w:ind w:firstLineChars="200" w:firstLine="480"/>
        <w:rPr>
          <w:rFonts w:ascii="仿宋_GB2312" w:eastAsia="仿宋_GB2312"/>
          <w:sz w:val="24"/>
          <w:u w:val="single"/>
        </w:rPr>
      </w:pPr>
      <w:r w:rsidRPr="00C04F47">
        <w:rPr>
          <w:rFonts w:ascii="仿宋_GB2312" w:eastAsia="仿宋_GB2312" w:hint="eastAsia"/>
          <w:sz w:val="24"/>
          <w:u w:val="single"/>
        </w:rPr>
        <w:t>4</w:t>
      </w:r>
      <w:r w:rsidR="00032B03" w:rsidRPr="00C04F47">
        <w:rPr>
          <w:rFonts w:ascii="仿宋_GB2312" w:eastAsia="仿宋_GB2312" w:hint="eastAsia"/>
          <w:sz w:val="24"/>
          <w:u w:val="single"/>
        </w:rPr>
        <w:t>.20</w:t>
      </w:r>
      <w:r w:rsidR="002417AD" w:rsidRPr="00C04F47">
        <w:rPr>
          <w:rFonts w:ascii="仿宋_GB2312" w:eastAsia="仿宋_GB2312" w:hint="eastAsia"/>
          <w:sz w:val="24"/>
          <w:u w:val="single"/>
        </w:rPr>
        <w:t>21</w:t>
      </w:r>
      <w:r w:rsidR="00032B03" w:rsidRPr="00C04F47">
        <w:rPr>
          <w:rFonts w:ascii="仿宋_GB2312" w:eastAsia="仿宋_GB2312" w:hint="eastAsia"/>
          <w:sz w:val="24"/>
          <w:u w:val="single"/>
        </w:rPr>
        <w:t>年</w:t>
      </w:r>
      <w:r w:rsidRPr="00C04F47">
        <w:rPr>
          <w:rFonts w:ascii="仿宋_GB2312" w:eastAsia="仿宋_GB2312" w:hint="eastAsia"/>
          <w:sz w:val="24"/>
          <w:u w:val="single"/>
        </w:rPr>
        <w:t>5</w:t>
      </w:r>
      <w:r w:rsidR="00032B03" w:rsidRPr="00C04F47">
        <w:rPr>
          <w:rFonts w:ascii="仿宋_GB2312" w:eastAsia="仿宋_GB2312" w:hint="eastAsia"/>
          <w:sz w:val="24"/>
          <w:u w:val="single"/>
        </w:rPr>
        <w:t>月1日～</w:t>
      </w:r>
      <w:r w:rsidRPr="00C04F47">
        <w:rPr>
          <w:rFonts w:ascii="仿宋_GB2312" w:eastAsia="仿宋_GB2312" w:hint="eastAsia"/>
          <w:sz w:val="24"/>
          <w:u w:val="single"/>
        </w:rPr>
        <w:t>5</w:t>
      </w:r>
      <w:r w:rsidR="00032B03" w:rsidRPr="00C04F47">
        <w:rPr>
          <w:rFonts w:ascii="仿宋_GB2312" w:eastAsia="仿宋_GB2312" w:hint="eastAsia"/>
          <w:sz w:val="24"/>
          <w:u w:val="single"/>
        </w:rPr>
        <w:t>月</w:t>
      </w:r>
      <w:r w:rsidR="002417AD" w:rsidRPr="00C04F47">
        <w:rPr>
          <w:rFonts w:ascii="仿宋_GB2312" w:eastAsia="仿宋_GB2312" w:hint="eastAsia"/>
          <w:sz w:val="24"/>
          <w:u w:val="single"/>
        </w:rPr>
        <w:t>3</w:t>
      </w:r>
      <w:r w:rsidRPr="00C04F47">
        <w:rPr>
          <w:rFonts w:ascii="仿宋_GB2312" w:eastAsia="仿宋_GB2312" w:hint="eastAsia"/>
          <w:sz w:val="24"/>
          <w:u w:val="single"/>
        </w:rPr>
        <w:t>1</w:t>
      </w:r>
      <w:r w:rsidR="00032B03" w:rsidRPr="00C04F47">
        <w:rPr>
          <w:rFonts w:ascii="仿宋_GB2312" w:eastAsia="仿宋_GB2312" w:hint="eastAsia"/>
          <w:sz w:val="24"/>
          <w:u w:val="single"/>
        </w:rPr>
        <w:t>日，各二级学院在教务系统中录入教学计划后从系统中导出教学计划表，并将人才培养方案最终定稿交教务处（电子版发jxk@hzu.edu.cn）。</w:t>
      </w:r>
    </w:p>
    <w:p w:rsidR="00032B03" w:rsidRPr="00C04F47" w:rsidRDefault="001C4023">
      <w:pPr>
        <w:spacing w:line="276" w:lineRule="auto"/>
        <w:ind w:firstLineChars="200" w:firstLine="480"/>
        <w:rPr>
          <w:rFonts w:ascii="仿宋_GB2312" w:eastAsia="仿宋_GB2312"/>
          <w:sz w:val="24"/>
          <w:u w:val="single"/>
        </w:rPr>
      </w:pPr>
      <w:r w:rsidRPr="00C04F47">
        <w:rPr>
          <w:rFonts w:ascii="仿宋_GB2312" w:eastAsia="仿宋_GB2312" w:hint="eastAsia"/>
          <w:sz w:val="24"/>
          <w:u w:val="single"/>
        </w:rPr>
        <w:t>5</w:t>
      </w:r>
      <w:r w:rsidR="00032B03" w:rsidRPr="00C04F47">
        <w:rPr>
          <w:rFonts w:ascii="仿宋_GB2312" w:eastAsia="仿宋_GB2312" w:hint="eastAsia"/>
          <w:sz w:val="24"/>
          <w:u w:val="single"/>
        </w:rPr>
        <w:t>.20</w:t>
      </w:r>
      <w:r w:rsidR="002417AD" w:rsidRPr="00C04F47">
        <w:rPr>
          <w:rFonts w:ascii="仿宋_GB2312" w:eastAsia="仿宋_GB2312" w:hint="eastAsia"/>
          <w:sz w:val="24"/>
          <w:u w:val="single"/>
        </w:rPr>
        <w:t>21</w:t>
      </w:r>
      <w:r w:rsidR="00032B03" w:rsidRPr="00C04F47">
        <w:rPr>
          <w:rFonts w:ascii="仿宋_GB2312" w:eastAsia="仿宋_GB2312" w:hint="eastAsia"/>
          <w:sz w:val="24"/>
          <w:u w:val="single"/>
        </w:rPr>
        <w:t>年</w:t>
      </w:r>
      <w:r w:rsidRPr="00C04F47">
        <w:rPr>
          <w:rFonts w:ascii="仿宋_GB2312" w:eastAsia="仿宋_GB2312" w:hint="eastAsia"/>
          <w:sz w:val="24"/>
          <w:u w:val="single"/>
        </w:rPr>
        <w:t>6</w:t>
      </w:r>
      <w:r w:rsidR="00032B03" w:rsidRPr="00C04F47">
        <w:rPr>
          <w:rFonts w:ascii="仿宋_GB2312" w:eastAsia="仿宋_GB2312" w:hint="eastAsia"/>
          <w:sz w:val="24"/>
          <w:u w:val="single"/>
        </w:rPr>
        <w:t>月30日前，教务处汇总印制全校的培养方案，各二级学院完成与人才培养方案配套的教学大纲的制定。</w:t>
      </w:r>
    </w:p>
    <w:p w:rsidR="00032B03" w:rsidRPr="00C04F47" w:rsidRDefault="00AC2BCE" w:rsidP="00017DAD">
      <w:pPr>
        <w:spacing w:line="276" w:lineRule="auto"/>
        <w:ind w:firstLineChars="200" w:firstLine="480"/>
        <w:outlineLvl w:val="0"/>
        <w:rPr>
          <w:rFonts w:ascii="黑体" w:eastAsia="黑体" w:hAnsi="黑体"/>
          <w:sz w:val="24"/>
        </w:rPr>
      </w:pPr>
      <w:r w:rsidRPr="00C04F47">
        <w:rPr>
          <w:rFonts w:ascii="黑体" w:eastAsia="黑体" w:hAnsi="黑体" w:hint="eastAsia"/>
          <w:sz w:val="24"/>
        </w:rPr>
        <w:t>七</w:t>
      </w:r>
      <w:r w:rsidR="00032B03" w:rsidRPr="00C04F47">
        <w:rPr>
          <w:rFonts w:ascii="黑体" w:eastAsia="黑体" w:hAnsi="黑体" w:hint="eastAsia"/>
          <w:sz w:val="24"/>
        </w:rPr>
        <w:t>、</w:t>
      </w:r>
      <w:r w:rsidR="00F17BAD" w:rsidRPr="00C04F47">
        <w:rPr>
          <w:rFonts w:ascii="黑体" w:eastAsia="黑体" w:hAnsi="黑体" w:hint="eastAsia"/>
          <w:sz w:val="24"/>
        </w:rPr>
        <w:t>相关说明</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（一）各专业各学期的学历安排以当期校历和课表为准。各学期教学周数一般为16周左右，17-18周为机动周，</w:t>
      </w:r>
      <w:r w:rsidR="0050177F" w:rsidRPr="00C04F47">
        <w:rPr>
          <w:rFonts w:ascii="仿宋_GB2312" w:eastAsia="仿宋_GB2312" w:hint="eastAsia"/>
          <w:sz w:val="24"/>
        </w:rPr>
        <w:t>19</w:t>
      </w:r>
      <w:r w:rsidRPr="00C04F47">
        <w:rPr>
          <w:rFonts w:ascii="仿宋_GB2312" w:eastAsia="仿宋_GB2312" w:hint="eastAsia"/>
          <w:sz w:val="24"/>
        </w:rPr>
        <w:t>周为考试周。各专业根据人才培养进度、课程的连贯和学时的平衡统筹确定每学期的学分数。除集中实践教学环节外，指导性教学计划中每周学时数一般要求控制在20-24学时。</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w:t>
      </w:r>
      <w:r w:rsidR="00457708" w:rsidRPr="00C04F47">
        <w:rPr>
          <w:rFonts w:ascii="仿宋_GB2312" w:eastAsia="仿宋_GB2312" w:hint="eastAsia"/>
          <w:sz w:val="24"/>
        </w:rPr>
        <w:t>二</w:t>
      </w:r>
      <w:r w:rsidRPr="00C04F47">
        <w:rPr>
          <w:rFonts w:ascii="仿宋_GB2312" w:eastAsia="仿宋_GB2312" w:hint="eastAsia"/>
          <w:sz w:val="24"/>
        </w:rPr>
        <w:t>）凡使用外文原版教材课程、双语教学课程、自主学习课程、工程设计型课程、学校与行业联合培养课程（嵌入式课程）等，需在指导性教学计划中标注清楚。</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w:t>
      </w:r>
      <w:r w:rsidR="00457708" w:rsidRPr="00C04F47">
        <w:rPr>
          <w:rFonts w:ascii="仿宋_GB2312" w:eastAsia="仿宋_GB2312" w:hint="eastAsia"/>
          <w:sz w:val="24"/>
        </w:rPr>
        <w:t>三</w:t>
      </w:r>
      <w:r w:rsidRPr="00C04F47">
        <w:rPr>
          <w:rFonts w:ascii="仿宋_GB2312" w:eastAsia="仿宋_GB2312" w:hint="eastAsia"/>
          <w:sz w:val="24"/>
        </w:rPr>
        <w:t>）各专业须同时制定课程教学大纲。课程教学大纲规定一门课程对学生的知识、能力和素质进行培养的内容、进度、方式和程度。每门课程根据课程特点除完成本课程传统的知识点的授课之外还需按照专业培养目标实现矩阵的要求，完成本门课程对学生能力和素质的培养，以实现对学生知识、能力和素质的一体化培养。课程教学改革应该注重在培养、考核方式和效果等方面。</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附件：1</w:t>
      </w:r>
      <w:r w:rsidRPr="00C04F47">
        <w:rPr>
          <w:rFonts w:ascii="仿宋_GB2312" w:eastAsia="仿宋_GB2312"/>
          <w:sz w:val="24"/>
        </w:rPr>
        <w:t>.</w:t>
      </w:r>
      <w:r w:rsidRPr="00C04F47">
        <w:rPr>
          <w:rFonts w:ascii="仿宋_GB2312" w:eastAsia="仿宋_GB2312" w:hint="eastAsia"/>
          <w:sz w:val="24"/>
        </w:rPr>
        <w:t>公共必修课程平台</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2</w:t>
      </w:r>
      <w:r w:rsidRPr="00C04F47">
        <w:rPr>
          <w:rFonts w:ascii="仿宋_GB2312" w:eastAsia="仿宋_GB2312"/>
          <w:sz w:val="24"/>
        </w:rPr>
        <w:t>.</w:t>
      </w:r>
      <w:r w:rsidRPr="00C04F47">
        <w:rPr>
          <w:rFonts w:ascii="仿宋_GB2312" w:eastAsia="仿宋_GB2312" w:hint="eastAsia"/>
          <w:sz w:val="24"/>
        </w:rPr>
        <w:t>博雅教育课程平台</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3.教务处协调安排的科类共同（跨学院必修）课程</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4.专项实践教学和个性培养课程平台 </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5.教师教育课程平台</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6.毕业要求基本标准</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w:t>
      </w:r>
      <w:r w:rsidRPr="00C04F47">
        <w:rPr>
          <w:rFonts w:ascii="仿宋_GB2312" w:eastAsia="仿宋_GB2312"/>
          <w:sz w:val="24"/>
        </w:rPr>
        <w:t xml:space="preserve"> </w:t>
      </w:r>
      <w:r w:rsidRPr="00C04F47">
        <w:rPr>
          <w:rFonts w:ascii="仿宋_GB2312" w:eastAsia="仿宋_GB2312" w:hint="eastAsia"/>
          <w:sz w:val="24"/>
        </w:rPr>
        <w:t xml:space="preserve"> 7.人才培养方案修订论证要点</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w:t>
      </w:r>
      <w:r w:rsidRPr="00C04F47">
        <w:rPr>
          <w:rFonts w:ascii="仿宋_GB2312" w:eastAsia="仿宋_GB2312"/>
          <w:sz w:val="24"/>
        </w:rPr>
        <w:t xml:space="preserve"> </w:t>
      </w:r>
      <w:r w:rsidRPr="00C04F47">
        <w:rPr>
          <w:rFonts w:ascii="仿宋_GB2312" w:eastAsia="仿宋_GB2312" w:hint="eastAsia"/>
          <w:sz w:val="24"/>
        </w:rPr>
        <w:t xml:space="preserve">   8.惠州学院20</w:t>
      </w:r>
      <w:r w:rsidR="002417AD" w:rsidRPr="00C04F47">
        <w:rPr>
          <w:rFonts w:ascii="仿宋_GB2312" w:eastAsia="仿宋_GB2312" w:hint="eastAsia"/>
          <w:sz w:val="24"/>
        </w:rPr>
        <w:t>21</w:t>
      </w:r>
      <w:r w:rsidRPr="00C04F47">
        <w:rPr>
          <w:rFonts w:ascii="仿宋_GB2312" w:eastAsia="仿宋_GB2312" w:hint="eastAsia"/>
          <w:sz w:val="24"/>
        </w:rPr>
        <w:t>版人才培养方案模板</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 xml:space="preserve">      9.惠州学院教学大纲模板</w:t>
      </w:r>
    </w:p>
    <w:p w:rsidR="00032B03" w:rsidRPr="00C04F47" w:rsidRDefault="00032B03">
      <w:pPr>
        <w:spacing w:beforeLines="50" w:before="120" w:afterLines="50" w:after="120"/>
        <w:rPr>
          <w:rFonts w:ascii="黑体" w:eastAsia="黑体" w:hAnsi="黑体"/>
          <w:bCs/>
          <w:sz w:val="32"/>
          <w:szCs w:val="32"/>
        </w:rPr>
      </w:pPr>
    </w:p>
    <w:p w:rsidR="00032B03" w:rsidRPr="00C04F47" w:rsidRDefault="00032B03">
      <w:pPr>
        <w:spacing w:beforeLines="50" w:before="120" w:afterLines="50" w:after="120"/>
        <w:rPr>
          <w:rFonts w:ascii="黑体" w:eastAsia="黑体" w:hAnsi="黑体"/>
          <w:bCs/>
          <w:sz w:val="32"/>
          <w:szCs w:val="32"/>
        </w:rPr>
      </w:pPr>
      <w:r w:rsidRPr="00C04F47">
        <w:rPr>
          <w:rFonts w:ascii="黑体" w:eastAsia="黑体" w:hAnsi="黑体"/>
          <w:bCs/>
          <w:sz w:val="32"/>
          <w:szCs w:val="32"/>
        </w:rPr>
        <w:br w:type="page"/>
      </w:r>
      <w:r w:rsidRPr="00C04F47">
        <w:rPr>
          <w:rFonts w:ascii="黑体" w:eastAsia="黑体" w:hAnsi="黑体" w:hint="eastAsia"/>
          <w:bCs/>
          <w:sz w:val="32"/>
          <w:szCs w:val="32"/>
        </w:rPr>
        <w:lastRenderedPageBreak/>
        <w:t>附件1</w:t>
      </w:r>
    </w:p>
    <w:p w:rsidR="00032B03" w:rsidRPr="00C04F47" w:rsidRDefault="00032B03">
      <w:pPr>
        <w:spacing w:beforeLines="50" w:before="120" w:afterLines="50" w:after="120"/>
        <w:jc w:val="center"/>
        <w:rPr>
          <w:rFonts w:ascii="方正小标宋简体" w:eastAsia="方正小标宋简体"/>
          <w:sz w:val="32"/>
          <w:szCs w:val="32"/>
        </w:rPr>
      </w:pPr>
      <w:r w:rsidRPr="00C04F47">
        <w:rPr>
          <w:rFonts w:ascii="方正小标宋简体" w:eastAsia="方正小标宋简体" w:hint="eastAsia"/>
          <w:sz w:val="32"/>
          <w:szCs w:val="32"/>
        </w:rPr>
        <w:t>公共必修课程平台</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2451"/>
        <w:gridCol w:w="613"/>
        <w:gridCol w:w="613"/>
        <w:gridCol w:w="613"/>
        <w:gridCol w:w="613"/>
        <w:gridCol w:w="613"/>
        <w:gridCol w:w="613"/>
        <w:gridCol w:w="614"/>
        <w:gridCol w:w="961"/>
        <w:gridCol w:w="1015"/>
      </w:tblGrid>
      <w:tr w:rsidR="00126AFF" w:rsidRPr="00C04F47" w:rsidTr="00126AFF">
        <w:trPr>
          <w:trHeight w:val="907"/>
          <w:jc w:val="center"/>
        </w:trPr>
        <w:tc>
          <w:tcPr>
            <w:tcW w:w="138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课程中文名称</w:t>
            </w:r>
          </w:p>
        </w:tc>
        <w:tc>
          <w:tcPr>
            <w:tcW w:w="2451"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课程英文名称</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学分</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总学时</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理论教学</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实践教学</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考核方式</w:t>
            </w:r>
          </w:p>
        </w:tc>
        <w:tc>
          <w:tcPr>
            <w:tcW w:w="613"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开课学期</w:t>
            </w:r>
          </w:p>
        </w:tc>
        <w:tc>
          <w:tcPr>
            <w:tcW w:w="614"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周学时</w:t>
            </w:r>
          </w:p>
        </w:tc>
        <w:tc>
          <w:tcPr>
            <w:tcW w:w="961"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开课</w:t>
            </w:r>
          </w:p>
          <w:p w:rsidR="00126AFF" w:rsidRPr="00C04F47" w:rsidRDefault="00126AFF" w:rsidP="00126AFF">
            <w:pPr>
              <w:pStyle w:val="-"/>
              <w:rPr>
                <w:rFonts w:ascii="Times New Roman" w:hAnsi="Times New Roman" w:cs="Times New Roman"/>
              </w:rPr>
            </w:pPr>
            <w:r w:rsidRPr="00C04F47">
              <w:rPr>
                <w:rFonts w:ascii="Times New Roman" w:hAnsi="Times New Roman" w:cs="Times New Roman"/>
              </w:rPr>
              <w:t>单位</w:t>
            </w:r>
          </w:p>
        </w:tc>
        <w:tc>
          <w:tcPr>
            <w:tcW w:w="1015" w:type="dxa"/>
            <w:vAlign w:val="center"/>
          </w:tcPr>
          <w:p w:rsidR="00126AFF" w:rsidRPr="00C04F47" w:rsidRDefault="00126AFF" w:rsidP="00126AFF">
            <w:pPr>
              <w:pStyle w:val="-"/>
              <w:rPr>
                <w:rFonts w:ascii="Times New Roman" w:hAnsi="Times New Roman" w:cs="Times New Roman"/>
              </w:rPr>
            </w:pPr>
            <w:r w:rsidRPr="00C04F47">
              <w:rPr>
                <w:rFonts w:ascii="Times New Roman" w:hAnsi="Times New Roman" w:cs="Times New Roman" w:hint="eastAsia"/>
              </w:rPr>
              <w:t>备注</w:t>
            </w: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马克思主义基本原理概论</w:t>
            </w:r>
          </w:p>
        </w:tc>
        <w:tc>
          <w:tcPr>
            <w:tcW w:w="2451"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Basic Principles of Marxism</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文3理4</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w:t>
            </w:r>
          </w:p>
        </w:tc>
        <w:tc>
          <w:tcPr>
            <w:tcW w:w="961" w:type="dxa"/>
            <w:vMerge w:val="restart"/>
            <w:vAlign w:val="center"/>
          </w:tcPr>
          <w:p w:rsidR="00126AFF" w:rsidRPr="00C04F47" w:rsidRDefault="00126AFF" w:rsidP="00126AFF">
            <w:pPr>
              <w:snapToGrid w:val="0"/>
              <w:jc w:val="center"/>
              <w:rPr>
                <w:rFonts w:ascii="宋体" w:hAnsi="宋体"/>
                <w:kern w:val="0"/>
                <w:sz w:val="18"/>
                <w:szCs w:val="18"/>
              </w:rPr>
            </w:pPr>
            <w:r w:rsidRPr="00C04F47">
              <w:rPr>
                <w:bCs/>
                <w:kern w:val="0"/>
                <w:sz w:val="18"/>
                <w:szCs w:val="18"/>
              </w:rPr>
              <w:t>马克思主义学院</w:t>
            </w:r>
          </w:p>
        </w:tc>
        <w:tc>
          <w:tcPr>
            <w:tcW w:w="1015" w:type="dxa"/>
            <w:vMerge w:val="restart"/>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课内实践2学分</w:t>
            </w: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毛泽东思想和中国特色社会主义理论体系概论</w:t>
            </w:r>
          </w:p>
        </w:tc>
        <w:tc>
          <w:tcPr>
            <w:tcW w:w="2451"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Mao Zedong Thought and Introduction to Socialist Theory with Chinese Characteristics</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文4理3</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961" w:type="dxa"/>
            <w:vMerge/>
            <w:vAlign w:val="center"/>
          </w:tcPr>
          <w:p w:rsidR="00126AFF" w:rsidRPr="00C04F47" w:rsidRDefault="00126AFF" w:rsidP="00126AFF">
            <w:pPr>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中国近现代史纲要</w:t>
            </w:r>
          </w:p>
        </w:tc>
        <w:tc>
          <w:tcPr>
            <w:tcW w:w="2451"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Modern and Contemporary History of China</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B42E98" w:rsidP="00126AFF">
            <w:pPr>
              <w:jc w:val="center"/>
              <w:rPr>
                <w:rFonts w:ascii="宋体" w:hAnsi="宋体"/>
                <w:kern w:val="0"/>
                <w:sz w:val="18"/>
                <w:szCs w:val="18"/>
              </w:rPr>
            </w:pPr>
            <w:r w:rsidRPr="00C04F47">
              <w:rPr>
                <w:rFonts w:ascii="宋体" w:hAnsi="宋体" w:hint="eastAsia"/>
                <w:kern w:val="0"/>
                <w:sz w:val="18"/>
                <w:szCs w:val="18"/>
              </w:rPr>
              <w:t>文2理1</w:t>
            </w:r>
          </w:p>
        </w:tc>
        <w:tc>
          <w:tcPr>
            <w:tcW w:w="614" w:type="dxa"/>
            <w:vAlign w:val="center"/>
          </w:tcPr>
          <w:p w:rsidR="00B42E98" w:rsidRPr="00C04F47" w:rsidRDefault="00B42E98" w:rsidP="00B42E98">
            <w:pPr>
              <w:jc w:val="center"/>
              <w:rPr>
                <w:rFonts w:ascii="宋体" w:hAnsi="宋体"/>
                <w:kern w:val="0"/>
                <w:sz w:val="18"/>
                <w:szCs w:val="18"/>
              </w:rPr>
            </w:pPr>
            <w:r w:rsidRPr="00C04F47">
              <w:rPr>
                <w:rFonts w:ascii="宋体" w:hAnsi="宋体" w:hint="eastAsia"/>
                <w:kern w:val="0"/>
                <w:sz w:val="18"/>
                <w:szCs w:val="18"/>
              </w:rPr>
              <w:t>2/</w:t>
            </w:r>
          </w:p>
          <w:p w:rsidR="00126AFF" w:rsidRPr="00C04F47" w:rsidRDefault="00B42E98" w:rsidP="00B42E98">
            <w:pPr>
              <w:jc w:val="center"/>
              <w:rPr>
                <w:rFonts w:ascii="宋体" w:hAnsi="宋体"/>
                <w:kern w:val="0"/>
                <w:sz w:val="18"/>
                <w:szCs w:val="18"/>
              </w:rPr>
            </w:pPr>
            <w:r w:rsidRPr="00C04F47">
              <w:rPr>
                <w:rFonts w:ascii="宋体" w:hAnsi="宋体" w:hint="eastAsia"/>
                <w:kern w:val="0"/>
                <w:sz w:val="18"/>
                <w:szCs w:val="18"/>
              </w:rPr>
              <w:t>3</w:t>
            </w:r>
          </w:p>
        </w:tc>
        <w:tc>
          <w:tcPr>
            <w:tcW w:w="961" w:type="dxa"/>
            <w:vMerge/>
            <w:vAlign w:val="center"/>
          </w:tcPr>
          <w:p w:rsidR="00126AFF" w:rsidRPr="00C04F47" w:rsidRDefault="00126AFF" w:rsidP="00126AFF">
            <w:pPr>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思想道德修养与法律基础</w:t>
            </w:r>
          </w:p>
        </w:tc>
        <w:tc>
          <w:tcPr>
            <w:tcW w:w="2451" w:type="dxa"/>
            <w:vAlign w:val="center"/>
          </w:tcPr>
          <w:p w:rsidR="00126AFF" w:rsidRPr="00C04F47" w:rsidRDefault="00126AFF" w:rsidP="00126AFF">
            <w:pPr>
              <w:snapToGrid w:val="0"/>
              <w:jc w:val="center"/>
              <w:rPr>
                <w:rFonts w:ascii="宋体" w:hAnsi="宋体" w:cs="宋体"/>
                <w:kern w:val="0"/>
                <w:sz w:val="18"/>
                <w:szCs w:val="18"/>
              </w:rPr>
            </w:pPr>
            <w:r w:rsidRPr="00C04F47">
              <w:rPr>
                <w:bCs/>
                <w:kern w:val="0"/>
                <w:sz w:val="18"/>
                <w:szCs w:val="18"/>
              </w:rPr>
              <w:t>Moral Cultivation and Bases of Law</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B42E98" w:rsidP="00B42E98">
            <w:pPr>
              <w:jc w:val="center"/>
              <w:rPr>
                <w:rFonts w:ascii="宋体" w:hAnsi="宋体"/>
                <w:kern w:val="0"/>
                <w:sz w:val="18"/>
                <w:szCs w:val="18"/>
              </w:rPr>
            </w:pPr>
            <w:r w:rsidRPr="00C04F47">
              <w:rPr>
                <w:rFonts w:ascii="宋体" w:hAnsi="宋体" w:hint="eastAsia"/>
                <w:kern w:val="0"/>
                <w:sz w:val="18"/>
                <w:szCs w:val="18"/>
              </w:rPr>
              <w:t>文1理2</w:t>
            </w:r>
          </w:p>
        </w:tc>
        <w:tc>
          <w:tcPr>
            <w:tcW w:w="614" w:type="dxa"/>
            <w:vAlign w:val="center"/>
          </w:tcPr>
          <w:p w:rsidR="00126AFF" w:rsidRPr="00C04F47" w:rsidRDefault="00B42E98" w:rsidP="00B42E98">
            <w:pPr>
              <w:jc w:val="center"/>
              <w:rPr>
                <w:rFonts w:ascii="宋体" w:hAnsi="宋体"/>
                <w:kern w:val="0"/>
                <w:sz w:val="18"/>
                <w:szCs w:val="18"/>
              </w:rPr>
            </w:pPr>
            <w:r w:rsidRPr="00C04F47">
              <w:rPr>
                <w:rFonts w:ascii="宋体" w:hAnsi="宋体" w:hint="eastAsia"/>
                <w:kern w:val="0"/>
                <w:sz w:val="18"/>
                <w:szCs w:val="18"/>
              </w:rPr>
              <w:t>3/</w:t>
            </w:r>
          </w:p>
          <w:p w:rsidR="00B42E98" w:rsidRPr="00C04F47" w:rsidRDefault="00B42E98" w:rsidP="00B42E98">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126AFF" w:rsidRPr="00C04F47" w:rsidRDefault="00126AFF" w:rsidP="00126AFF">
            <w:pPr>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rFonts w:ascii="宋体" w:hAnsi="宋体" w:cs="宋体"/>
                <w:kern w:val="0"/>
                <w:sz w:val="18"/>
                <w:szCs w:val="18"/>
              </w:rPr>
            </w:pPr>
            <w:r w:rsidRPr="00C04F47">
              <w:rPr>
                <w:kern w:val="0"/>
                <w:sz w:val="18"/>
                <w:szCs w:val="18"/>
              </w:rPr>
              <w:t>形势与政策</w:t>
            </w:r>
          </w:p>
        </w:tc>
        <w:tc>
          <w:tcPr>
            <w:tcW w:w="2451" w:type="dxa"/>
            <w:vAlign w:val="center"/>
          </w:tcPr>
          <w:p w:rsidR="00126AFF" w:rsidRPr="00C04F47" w:rsidRDefault="00126AFF" w:rsidP="00126AFF">
            <w:pPr>
              <w:snapToGrid w:val="0"/>
              <w:jc w:val="center"/>
              <w:rPr>
                <w:rFonts w:ascii="宋体" w:hAnsi="宋体" w:cs="宋体"/>
                <w:kern w:val="0"/>
                <w:sz w:val="18"/>
                <w:szCs w:val="18"/>
              </w:rPr>
            </w:pPr>
            <w:r w:rsidRPr="00C04F47">
              <w:rPr>
                <w:kern w:val="0"/>
                <w:sz w:val="18"/>
                <w:szCs w:val="18"/>
              </w:rPr>
              <w:t>Situation and Policy</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1-8</w:t>
            </w:r>
          </w:p>
        </w:tc>
        <w:tc>
          <w:tcPr>
            <w:tcW w:w="614" w:type="dxa"/>
            <w:vAlign w:val="center"/>
          </w:tcPr>
          <w:p w:rsidR="00126AFF" w:rsidRPr="00C04F47" w:rsidRDefault="00126AFF" w:rsidP="00126AFF">
            <w:pPr>
              <w:jc w:val="center"/>
              <w:rPr>
                <w:rFonts w:ascii="宋体" w:hAnsi="宋体"/>
                <w:kern w:val="0"/>
                <w:sz w:val="18"/>
                <w:szCs w:val="18"/>
              </w:rPr>
            </w:pPr>
          </w:p>
        </w:tc>
        <w:tc>
          <w:tcPr>
            <w:tcW w:w="961" w:type="dxa"/>
            <w:vMerge/>
            <w:vAlign w:val="center"/>
          </w:tcPr>
          <w:p w:rsidR="00126AFF" w:rsidRPr="00C04F47" w:rsidRDefault="00126AFF" w:rsidP="00126AFF">
            <w:pPr>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A3160F">
            <w:pPr>
              <w:snapToGrid w:val="0"/>
              <w:jc w:val="center"/>
              <w:rPr>
                <w:kern w:val="0"/>
                <w:sz w:val="18"/>
                <w:szCs w:val="18"/>
              </w:rPr>
            </w:pPr>
            <w:r w:rsidRPr="00C04F47">
              <w:rPr>
                <w:rFonts w:hint="eastAsia"/>
                <w:kern w:val="0"/>
                <w:sz w:val="18"/>
                <w:szCs w:val="18"/>
              </w:rPr>
              <w:t>马克思主义中国化进程与青年学生使命担当</w:t>
            </w:r>
          </w:p>
        </w:tc>
        <w:tc>
          <w:tcPr>
            <w:tcW w:w="2451" w:type="dxa"/>
            <w:vAlign w:val="center"/>
          </w:tcPr>
          <w:p w:rsidR="00126AFF" w:rsidRPr="00C04F47" w:rsidRDefault="00126AFF" w:rsidP="00126AFF">
            <w:pPr>
              <w:jc w:val="center"/>
              <w:rPr>
                <w:kern w:val="0"/>
                <w:sz w:val="18"/>
                <w:szCs w:val="18"/>
              </w:rPr>
            </w:pPr>
            <w:r w:rsidRPr="00C04F47">
              <w:rPr>
                <w:rFonts w:hint="eastAsia"/>
                <w:sz w:val="18"/>
                <w:szCs w:val="18"/>
              </w:rPr>
              <w:t>The Process of Marxism in China and the Mission of Young Students</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sz w:val="18"/>
                <w:szCs w:val="18"/>
              </w:rPr>
              <w:t>1</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sz w:val="18"/>
                <w:szCs w:val="18"/>
              </w:rPr>
              <w:t>20</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sz w:val="18"/>
                <w:szCs w:val="18"/>
              </w:rPr>
              <w:t>20</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A3160F"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126AFF" w:rsidRPr="00C04F47" w:rsidRDefault="00B42E98" w:rsidP="00126AFF">
            <w:pPr>
              <w:jc w:val="center"/>
              <w:rPr>
                <w:rFonts w:ascii="宋体" w:hAnsi="宋体"/>
                <w:kern w:val="0"/>
                <w:sz w:val="18"/>
                <w:szCs w:val="18"/>
              </w:rPr>
            </w:pPr>
            <w:r w:rsidRPr="00C04F47">
              <w:rPr>
                <w:rFonts w:ascii="宋体" w:hAnsi="宋体" w:hint="eastAsia"/>
                <w:kern w:val="0"/>
                <w:sz w:val="18"/>
                <w:szCs w:val="18"/>
              </w:rPr>
              <w:t>文1理2</w:t>
            </w:r>
          </w:p>
        </w:tc>
        <w:tc>
          <w:tcPr>
            <w:tcW w:w="614" w:type="dxa"/>
            <w:vAlign w:val="center"/>
          </w:tcPr>
          <w:p w:rsidR="00126AFF" w:rsidRPr="00C04F47" w:rsidRDefault="00F41085"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126AFF" w:rsidRPr="00C04F47" w:rsidRDefault="00126AFF" w:rsidP="00126AFF">
            <w:pPr>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大学英语</w:t>
            </w:r>
            <w:r w:rsidRPr="00C04F47">
              <w:rPr>
                <w:kern w:val="0"/>
                <w:sz w:val="18"/>
                <w:szCs w:val="18"/>
              </w:rPr>
              <w:t>1</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College English 1</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961" w:type="dxa"/>
            <w:vMerge w:val="restart"/>
            <w:vAlign w:val="center"/>
          </w:tcPr>
          <w:p w:rsidR="00126AFF" w:rsidRPr="00C04F47" w:rsidRDefault="00126AFF" w:rsidP="00126AFF">
            <w:pPr>
              <w:snapToGrid w:val="0"/>
              <w:jc w:val="center"/>
              <w:rPr>
                <w:rFonts w:ascii="宋体" w:hAnsi="宋体"/>
                <w:kern w:val="0"/>
                <w:sz w:val="18"/>
                <w:szCs w:val="18"/>
              </w:rPr>
            </w:pPr>
            <w:r w:rsidRPr="00C04F47">
              <w:rPr>
                <w:rFonts w:hint="eastAsia"/>
                <w:kern w:val="0"/>
                <w:sz w:val="18"/>
                <w:szCs w:val="18"/>
              </w:rPr>
              <w:t>外国语学院</w:t>
            </w:r>
          </w:p>
        </w:tc>
        <w:tc>
          <w:tcPr>
            <w:tcW w:w="1015" w:type="dxa"/>
            <w:vMerge w:val="restart"/>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各普通专业（课内实践2学分）</w:t>
            </w: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大学英语</w:t>
            </w:r>
            <w:r w:rsidRPr="00C04F47">
              <w:rPr>
                <w:kern w:val="0"/>
                <w:sz w:val="18"/>
                <w:szCs w:val="18"/>
              </w:rPr>
              <w:t>2</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College English 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2.5</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961" w:type="dxa"/>
            <w:vMerge/>
            <w:vAlign w:val="center"/>
          </w:tcPr>
          <w:p w:rsidR="00126AFF" w:rsidRPr="00C04F47" w:rsidRDefault="00126AFF" w:rsidP="00126AFF">
            <w:pPr>
              <w:snapToGrid w:val="0"/>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综合英语</w:t>
            </w:r>
            <w:r w:rsidRPr="00C04F47">
              <w:rPr>
                <w:kern w:val="0"/>
                <w:sz w:val="18"/>
                <w:szCs w:val="18"/>
              </w:rPr>
              <w:t>A</w:t>
            </w:r>
            <w:r w:rsidR="00B81AD8" w:rsidRPr="00C04F47">
              <w:rPr>
                <w:rFonts w:hint="eastAsia"/>
                <w:kern w:val="0"/>
                <w:sz w:val="18"/>
                <w:szCs w:val="18"/>
              </w:rPr>
              <w:t>/B</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Comprehensive English A</w:t>
            </w:r>
            <w:r w:rsidR="00B81AD8" w:rsidRPr="00C04F47">
              <w:rPr>
                <w:rFonts w:hint="eastAsia"/>
                <w:kern w:val="0"/>
                <w:sz w:val="18"/>
                <w:szCs w:val="18"/>
              </w:rPr>
              <w:t>/B</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126AFF" w:rsidRPr="00C04F47" w:rsidRDefault="00126AFF" w:rsidP="00126AFF">
            <w:pPr>
              <w:snapToGrid w:val="0"/>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实用翻译</w:t>
            </w:r>
            <w:r w:rsidR="00B81AD8" w:rsidRPr="00C04F47">
              <w:rPr>
                <w:rFonts w:hint="eastAsia"/>
                <w:kern w:val="0"/>
                <w:sz w:val="18"/>
                <w:szCs w:val="18"/>
              </w:rPr>
              <w:t>/</w:t>
            </w:r>
            <w:r w:rsidR="00B81AD8" w:rsidRPr="00C04F47">
              <w:rPr>
                <w:rFonts w:hint="eastAsia"/>
                <w:kern w:val="0"/>
                <w:sz w:val="18"/>
                <w:szCs w:val="18"/>
              </w:rPr>
              <w:t>英语国家文化</w:t>
            </w:r>
          </w:p>
        </w:tc>
        <w:tc>
          <w:tcPr>
            <w:tcW w:w="2451" w:type="dxa"/>
            <w:vAlign w:val="center"/>
          </w:tcPr>
          <w:p w:rsidR="00126AFF" w:rsidRPr="00C04F47" w:rsidRDefault="00B81AD8" w:rsidP="00126AFF">
            <w:pPr>
              <w:snapToGrid w:val="0"/>
              <w:jc w:val="center"/>
              <w:rPr>
                <w:kern w:val="0"/>
                <w:sz w:val="18"/>
                <w:szCs w:val="18"/>
              </w:rPr>
            </w:pPr>
            <w:r w:rsidRPr="00C04F47">
              <w:rPr>
                <w:kern w:val="0"/>
                <w:sz w:val="18"/>
                <w:szCs w:val="18"/>
              </w:rPr>
              <w:t>Practical English Translation / Culture of English-Speaking Countries</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126AFF" w:rsidRPr="00C04F47" w:rsidRDefault="00126AFF" w:rsidP="00126AFF">
            <w:pPr>
              <w:snapToGrid w:val="0"/>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大学英语</w:t>
            </w:r>
            <w:r w:rsidRPr="00C04F47">
              <w:rPr>
                <w:kern w:val="0"/>
                <w:sz w:val="18"/>
                <w:szCs w:val="18"/>
              </w:rPr>
              <w:t>1</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College English 1</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48</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A3160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w:t>
            </w:r>
          </w:p>
        </w:tc>
        <w:tc>
          <w:tcPr>
            <w:tcW w:w="961" w:type="dxa"/>
            <w:vMerge w:val="restart"/>
            <w:vAlign w:val="center"/>
          </w:tcPr>
          <w:p w:rsidR="00126AFF" w:rsidRPr="00C04F47" w:rsidRDefault="00126AFF" w:rsidP="00126AFF">
            <w:pPr>
              <w:snapToGrid w:val="0"/>
              <w:jc w:val="center"/>
              <w:rPr>
                <w:rFonts w:ascii="宋体" w:hAnsi="宋体"/>
                <w:kern w:val="0"/>
                <w:sz w:val="18"/>
                <w:szCs w:val="18"/>
              </w:rPr>
            </w:pPr>
            <w:r w:rsidRPr="00C04F47">
              <w:rPr>
                <w:rFonts w:hint="eastAsia"/>
                <w:kern w:val="0"/>
                <w:sz w:val="18"/>
                <w:szCs w:val="18"/>
              </w:rPr>
              <w:t>外国语学院</w:t>
            </w:r>
          </w:p>
        </w:tc>
        <w:tc>
          <w:tcPr>
            <w:tcW w:w="1015" w:type="dxa"/>
            <w:vMerge w:val="restart"/>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体育、艺术类专业</w:t>
            </w: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大学英语</w:t>
            </w:r>
            <w:r w:rsidRPr="00C04F47">
              <w:rPr>
                <w:kern w:val="0"/>
                <w:sz w:val="18"/>
                <w:szCs w:val="18"/>
              </w:rPr>
              <w:t>2</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College English 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64</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A3160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126AFF" w:rsidRPr="00C04F47" w:rsidRDefault="00126AFF" w:rsidP="00126AFF">
            <w:pPr>
              <w:snapToGrid w:val="0"/>
              <w:jc w:val="center"/>
              <w:rPr>
                <w:rFonts w:ascii="宋体" w:hAnsi="宋体"/>
                <w:kern w:val="0"/>
                <w:sz w:val="18"/>
                <w:szCs w:val="18"/>
              </w:rPr>
            </w:pPr>
          </w:p>
        </w:tc>
        <w:tc>
          <w:tcPr>
            <w:tcW w:w="1015" w:type="dxa"/>
            <w:vMerge/>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大学计算机基础</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Fundamentals of Computers</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1.5</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20</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E</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961" w:type="dxa"/>
            <w:vAlign w:val="center"/>
          </w:tcPr>
          <w:p w:rsidR="00126AFF" w:rsidRPr="00C04F47" w:rsidRDefault="00126AFF" w:rsidP="00126AFF">
            <w:pPr>
              <w:snapToGrid w:val="0"/>
              <w:jc w:val="center"/>
              <w:rPr>
                <w:rFonts w:ascii="宋体" w:hAnsi="宋体"/>
                <w:kern w:val="0"/>
                <w:sz w:val="18"/>
                <w:szCs w:val="18"/>
              </w:rPr>
            </w:pPr>
            <w:r w:rsidRPr="00C04F47">
              <w:rPr>
                <w:rFonts w:hint="eastAsia"/>
                <w:kern w:val="0"/>
                <w:sz w:val="18"/>
                <w:szCs w:val="18"/>
              </w:rPr>
              <w:t>计算机科学与工程</w:t>
            </w:r>
            <w:r w:rsidRPr="00C04F47">
              <w:rPr>
                <w:kern w:val="0"/>
                <w:sz w:val="18"/>
                <w:szCs w:val="18"/>
              </w:rPr>
              <w:t>学院</w:t>
            </w:r>
          </w:p>
        </w:tc>
        <w:tc>
          <w:tcPr>
            <w:tcW w:w="1015" w:type="dxa"/>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课内实践1学分</w:t>
            </w:r>
          </w:p>
        </w:tc>
      </w:tr>
      <w:tr w:rsidR="00F41085" w:rsidRPr="00C04F47" w:rsidTr="00126AFF">
        <w:tblPrEx>
          <w:tblLook w:val="04A0" w:firstRow="1" w:lastRow="0" w:firstColumn="1" w:lastColumn="0" w:noHBand="0" w:noVBand="1"/>
        </w:tblPrEx>
        <w:trPr>
          <w:trHeight w:val="300"/>
          <w:jc w:val="center"/>
        </w:trPr>
        <w:tc>
          <w:tcPr>
            <w:tcW w:w="1383" w:type="dxa"/>
            <w:vAlign w:val="center"/>
          </w:tcPr>
          <w:p w:rsidR="00F41085" w:rsidRPr="00C04F47" w:rsidRDefault="00F41085" w:rsidP="00126AFF">
            <w:pPr>
              <w:snapToGrid w:val="0"/>
              <w:jc w:val="center"/>
              <w:rPr>
                <w:kern w:val="0"/>
                <w:sz w:val="18"/>
                <w:szCs w:val="18"/>
              </w:rPr>
            </w:pPr>
            <w:r w:rsidRPr="00C04F47">
              <w:rPr>
                <w:kern w:val="0"/>
                <w:sz w:val="18"/>
                <w:szCs w:val="18"/>
              </w:rPr>
              <w:t>大学生职业生涯规划</w:t>
            </w:r>
          </w:p>
        </w:tc>
        <w:tc>
          <w:tcPr>
            <w:tcW w:w="2451" w:type="dxa"/>
            <w:vAlign w:val="center"/>
          </w:tcPr>
          <w:p w:rsidR="00F41085" w:rsidRPr="00C04F47" w:rsidRDefault="00F41085" w:rsidP="00126AFF">
            <w:pPr>
              <w:snapToGrid w:val="0"/>
              <w:jc w:val="center"/>
              <w:rPr>
                <w:kern w:val="0"/>
                <w:sz w:val="18"/>
                <w:szCs w:val="18"/>
              </w:rPr>
            </w:pPr>
            <w:r w:rsidRPr="00C04F47">
              <w:rPr>
                <w:kern w:val="0"/>
                <w:sz w:val="18"/>
                <w:szCs w:val="18"/>
              </w:rPr>
              <w:t>Career Planning for College Students</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19</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19</w:t>
            </w:r>
          </w:p>
        </w:tc>
        <w:tc>
          <w:tcPr>
            <w:tcW w:w="613" w:type="dxa"/>
            <w:vAlign w:val="center"/>
          </w:tcPr>
          <w:p w:rsidR="00F41085" w:rsidRPr="00C04F47" w:rsidRDefault="00F41085" w:rsidP="00126AFF">
            <w:pPr>
              <w:jc w:val="center"/>
              <w:rPr>
                <w:rFonts w:ascii="宋体" w:hAnsi="宋体"/>
                <w:kern w:val="0"/>
                <w:sz w:val="18"/>
                <w:szCs w:val="18"/>
              </w:rPr>
            </w:pP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1-8</w:t>
            </w:r>
          </w:p>
        </w:tc>
        <w:tc>
          <w:tcPr>
            <w:tcW w:w="614" w:type="dxa"/>
            <w:vAlign w:val="center"/>
          </w:tcPr>
          <w:p w:rsidR="00F41085" w:rsidRPr="00C04F47" w:rsidRDefault="00B42E98"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restart"/>
            <w:vAlign w:val="center"/>
          </w:tcPr>
          <w:p w:rsidR="00F41085" w:rsidRPr="00C04F47" w:rsidRDefault="00F41085" w:rsidP="00126AFF">
            <w:pPr>
              <w:jc w:val="center"/>
              <w:rPr>
                <w:kern w:val="0"/>
                <w:sz w:val="18"/>
                <w:szCs w:val="18"/>
              </w:rPr>
            </w:pPr>
            <w:r w:rsidRPr="00C04F47">
              <w:rPr>
                <w:kern w:val="0"/>
                <w:sz w:val="18"/>
                <w:szCs w:val="18"/>
              </w:rPr>
              <w:t>学生处</w:t>
            </w:r>
          </w:p>
          <w:p w:rsidR="00F41085" w:rsidRPr="00C04F47" w:rsidRDefault="00F41085" w:rsidP="00126AFF">
            <w:pPr>
              <w:snapToGrid w:val="0"/>
              <w:jc w:val="center"/>
              <w:rPr>
                <w:rFonts w:ascii="宋体" w:hAnsi="宋体"/>
                <w:kern w:val="0"/>
                <w:sz w:val="18"/>
                <w:szCs w:val="18"/>
              </w:rPr>
            </w:pPr>
            <w:r w:rsidRPr="00C04F47">
              <w:rPr>
                <w:kern w:val="0"/>
                <w:sz w:val="18"/>
                <w:szCs w:val="18"/>
              </w:rPr>
              <w:t>、创新创业学院</w:t>
            </w:r>
          </w:p>
        </w:tc>
        <w:tc>
          <w:tcPr>
            <w:tcW w:w="1015" w:type="dxa"/>
            <w:vMerge w:val="restart"/>
            <w:vAlign w:val="center"/>
          </w:tcPr>
          <w:p w:rsidR="00F41085" w:rsidRPr="00C04F47" w:rsidRDefault="00F41085" w:rsidP="00A3160F">
            <w:pPr>
              <w:jc w:val="center"/>
              <w:rPr>
                <w:rFonts w:ascii="宋体" w:hAnsi="宋体"/>
                <w:kern w:val="0"/>
                <w:sz w:val="18"/>
                <w:szCs w:val="18"/>
              </w:rPr>
            </w:pPr>
            <w:r w:rsidRPr="00C04F47">
              <w:rPr>
                <w:rFonts w:ascii="宋体" w:hAnsi="宋体" w:hint="eastAsia"/>
                <w:kern w:val="0"/>
                <w:sz w:val="18"/>
                <w:szCs w:val="18"/>
              </w:rPr>
              <w:t>课内实践2学分</w:t>
            </w:r>
          </w:p>
        </w:tc>
      </w:tr>
      <w:tr w:rsidR="00F41085" w:rsidRPr="00C04F47" w:rsidTr="00126AFF">
        <w:tblPrEx>
          <w:tblLook w:val="04A0" w:firstRow="1" w:lastRow="0" w:firstColumn="1" w:lastColumn="0" w:noHBand="0" w:noVBand="1"/>
        </w:tblPrEx>
        <w:trPr>
          <w:trHeight w:val="300"/>
          <w:jc w:val="center"/>
        </w:trPr>
        <w:tc>
          <w:tcPr>
            <w:tcW w:w="1383" w:type="dxa"/>
            <w:vAlign w:val="center"/>
          </w:tcPr>
          <w:p w:rsidR="00F41085" w:rsidRPr="00C04F47" w:rsidRDefault="00F41085" w:rsidP="00126AFF">
            <w:pPr>
              <w:snapToGrid w:val="0"/>
              <w:jc w:val="center"/>
              <w:rPr>
                <w:kern w:val="0"/>
                <w:sz w:val="18"/>
                <w:szCs w:val="18"/>
              </w:rPr>
            </w:pPr>
            <w:r w:rsidRPr="00C04F47">
              <w:rPr>
                <w:kern w:val="0"/>
                <w:sz w:val="18"/>
                <w:szCs w:val="18"/>
              </w:rPr>
              <w:t>创业指导</w:t>
            </w:r>
          </w:p>
        </w:tc>
        <w:tc>
          <w:tcPr>
            <w:tcW w:w="2451" w:type="dxa"/>
            <w:vAlign w:val="center"/>
          </w:tcPr>
          <w:p w:rsidR="00F41085" w:rsidRPr="00C04F47" w:rsidRDefault="00F41085" w:rsidP="00126AFF">
            <w:pPr>
              <w:snapToGrid w:val="0"/>
              <w:jc w:val="center"/>
              <w:rPr>
                <w:kern w:val="0"/>
                <w:sz w:val="18"/>
                <w:szCs w:val="18"/>
              </w:rPr>
            </w:pPr>
            <w:r w:rsidRPr="00C04F47">
              <w:rPr>
                <w:kern w:val="0"/>
                <w:sz w:val="18"/>
                <w:szCs w:val="18"/>
              </w:rPr>
              <w:t>Entrepreneurship Guidance</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16</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16</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3</w:t>
            </w:r>
          </w:p>
        </w:tc>
        <w:tc>
          <w:tcPr>
            <w:tcW w:w="614" w:type="dxa"/>
            <w:vAlign w:val="center"/>
          </w:tcPr>
          <w:p w:rsidR="00F41085" w:rsidRPr="00C04F47" w:rsidRDefault="00B42E98"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F41085" w:rsidRPr="00C04F47" w:rsidRDefault="00F41085" w:rsidP="00126AFF">
            <w:pPr>
              <w:snapToGrid w:val="0"/>
              <w:jc w:val="center"/>
              <w:rPr>
                <w:rFonts w:ascii="宋体" w:hAnsi="宋体"/>
                <w:kern w:val="0"/>
                <w:sz w:val="18"/>
                <w:szCs w:val="18"/>
              </w:rPr>
            </w:pPr>
          </w:p>
        </w:tc>
        <w:tc>
          <w:tcPr>
            <w:tcW w:w="1015" w:type="dxa"/>
            <w:vMerge/>
            <w:vAlign w:val="center"/>
          </w:tcPr>
          <w:p w:rsidR="00F41085" w:rsidRPr="00C04F47" w:rsidRDefault="00F41085" w:rsidP="00A3160F">
            <w:pPr>
              <w:jc w:val="center"/>
              <w:rPr>
                <w:rFonts w:ascii="宋体" w:hAnsi="宋体"/>
                <w:kern w:val="0"/>
                <w:sz w:val="18"/>
                <w:szCs w:val="18"/>
              </w:rPr>
            </w:pPr>
          </w:p>
        </w:tc>
      </w:tr>
      <w:tr w:rsidR="00F41085" w:rsidRPr="00C04F47" w:rsidTr="00126AFF">
        <w:tblPrEx>
          <w:tblLook w:val="04A0" w:firstRow="1" w:lastRow="0" w:firstColumn="1" w:lastColumn="0" w:noHBand="0" w:noVBand="1"/>
        </w:tblPrEx>
        <w:trPr>
          <w:trHeight w:val="300"/>
          <w:jc w:val="center"/>
        </w:trPr>
        <w:tc>
          <w:tcPr>
            <w:tcW w:w="1383" w:type="dxa"/>
            <w:vAlign w:val="center"/>
          </w:tcPr>
          <w:p w:rsidR="00F41085" w:rsidRPr="00C04F47" w:rsidRDefault="00F41085" w:rsidP="00126AFF">
            <w:pPr>
              <w:snapToGrid w:val="0"/>
              <w:jc w:val="center"/>
              <w:rPr>
                <w:kern w:val="0"/>
                <w:sz w:val="18"/>
                <w:szCs w:val="18"/>
              </w:rPr>
            </w:pPr>
            <w:r w:rsidRPr="00C04F47">
              <w:rPr>
                <w:kern w:val="0"/>
                <w:sz w:val="18"/>
                <w:szCs w:val="18"/>
              </w:rPr>
              <w:t>就业指导</w:t>
            </w:r>
          </w:p>
        </w:tc>
        <w:tc>
          <w:tcPr>
            <w:tcW w:w="2451" w:type="dxa"/>
            <w:vAlign w:val="center"/>
          </w:tcPr>
          <w:p w:rsidR="00F41085" w:rsidRPr="00C04F47" w:rsidRDefault="00F41085" w:rsidP="00126AFF">
            <w:pPr>
              <w:snapToGrid w:val="0"/>
              <w:jc w:val="center"/>
              <w:rPr>
                <w:kern w:val="0"/>
                <w:sz w:val="18"/>
                <w:szCs w:val="18"/>
              </w:rPr>
            </w:pPr>
            <w:r w:rsidRPr="00C04F47">
              <w:rPr>
                <w:kern w:val="0"/>
                <w:sz w:val="18"/>
                <w:szCs w:val="18"/>
              </w:rPr>
              <w:t>Employment Guidance</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19</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19</w:t>
            </w:r>
          </w:p>
        </w:tc>
        <w:tc>
          <w:tcPr>
            <w:tcW w:w="613" w:type="dxa"/>
            <w:vAlign w:val="center"/>
          </w:tcPr>
          <w:p w:rsidR="00F41085" w:rsidRPr="00C04F47" w:rsidRDefault="00F41085" w:rsidP="00126AFF">
            <w:pPr>
              <w:jc w:val="center"/>
              <w:rPr>
                <w:rFonts w:ascii="宋体" w:hAnsi="宋体"/>
                <w:kern w:val="0"/>
                <w:sz w:val="18"/>
                <w:szCs w:val="18"/>
              </w:rPr>
            </w:pP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7</w:t>
            </w:r>
          </w:p>
        </w:tc>
        <w:tc>
          <w:tcPr>
            <w:tcW w:w="614"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Merge/>
            <w:vAlign w:val="center"/>
          </w:tcPr>
          <w:p w:rsidR="00F41085" w:rsidRPr="00C04F47" w:rsidRDefault="00F41085" w:rsidP="00126AFF">
            <w:pPr>
              <w:snapToGrid w:val="0"/>
              <w:jc w:val="center"/>
              <w:rPr>
                <w:rFonts w:ascii="宋体" w:hAnsi="宋体"/>
                <w:kern w:val="0"/>
                <w:sz w:val="18"/>
                <w:szCs w:val="18"/>
              </w:rPr>
            </w:pPr>
          </w:p>
        </w:tc>
        <w:tc>
          <w:tcPr>
            <w:tcW w:w="1015" w:type="dxa"/>
            <w:vMerge/>
            <w:vAlign w:val="center"/>
          </w:tcPr>
          <w:p w:rsidR="00F41085" w:rsidRPr="00C04F47" w:rsidRDefault="00F41085" w:rsidP="00A3160F">
            <w:pPr>
              <w:jc w:val="center"/>
              <w:rPr>
                <w:rFonts w:ascii="宋体" w:hAnsi="宋体"/>
                <w:kern w:val="0"/>
                <w:sz w:val="18"/>
                <w:szCs w:val="18"/>
              </w:rPr>
            </w:pPr>
          </w:p>
        </w:tc>
      </w:tr>
      <w:tr w:rsidR="00F41085" w:rsidRPr="00C04F47" w:rsidTr="00126AFF">
        <w:tblPrEx>
          <w:tblLook w:val="04A0" w:firstRow="1" w:lastRow="0" w:firstColumn="1" w:lastColumn="0" w:noHBand="0" w:noVBand="1"/>
        </w:tblPrEx>
        <w:trPr>
          <w:trHeight w:val="300"/>
          <w:jc w:val="center"/>
        </w:trPr>
        <w:tc>
          <w:tcPr>
            <w:tcW w:w="1383" w:type="dxa"/>
            <w:vAlign w:val="center"/>
          </w:tcPr>
          <w:p w:rsidR="00F41085" w:rsidRPr="00C04F47" w:rsidRDefault="00F41085" w:rsidP="00F41085">
            <w:pPr>
              <w:snapToGrid w:val="0"/>
              <w:jc w:val="center"/>
              <w:rPr>
                <w:kern w:val="0"/>
                <w:sz w:val="18"/>
                <w:szCs w:val="18"/>
              </w:rPr>
            </w:pPr>
            <w:r w:rsidRPr="00C04F47">
              <w:rPr>
                <w:rFonts w:hint="eastAsia"/>
                <w:kern w:val="0"/>
                <w:sz w:val="18"/>
                <w:szCs w:val="18"/>
              </w:rPr>
              <w:t>劳动教育</w:t>
            </w:r>
          </w:p>
        </w:tc>
        <w:tc>
          <w:tcPr>
            <w:tcW w:w="2451" w:type="dxa"/>
            <w:vAlign w:val="center"/>
          </w:tcPr>
          <w:p w:rsidR="00F41085" w:rsidRPr="00C04F47" w:rsidRDefault="00F41085" w:rsidP="00126AFF">
            <w:pPr>
              <w:snapToGrid w:val="0"/>
              <w:jc w:val="center"/>
              <w:rPr>
                <w:kern w:val="0"/>
                <w:sz w:val="18"/>
                <w:szCs w:val="18"/>
              </w:rPr>
            </w:pPr>
            <w:r w:rsidRPr="00C04F47">
              <w:rPr>
                <w:rFonts w:hint="eastAsia"/>
                <w:kern w:val="0"/>
                <w:sz w:val="18"/>
                <w:szCs w:val="18"/>
              </w:rPr>
              <w:t>Labor Education</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F41085" w:rsidRPr="00C04F47" w:rsidRDefault="00F41085" w:rsidP="00126AFF">
            <w:pPr>
              <w:jc w:val="center"/>
              <w:rPr>
                <w:rFonts w:ascii="宋体" w:hAnsi="宋体"/>
                <w:kern w:val="0"/>
                <w:sz w:val="18"/>
                <w:szCs w:val="18"/>
              </w:rPr>
            </w:pP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32</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F41085" w:rsidRPr="00C04F47" w:rsidRDefault="00F41085" w:rsidP="00126AFF">
            <w:pPr>
              <w:jc w:val="center"/>
              <w:rPr>
                <w:rFonts w:ascii="宋体" w:hAnsi="宋体"/>
                <w:kern w:val="0"/>
                <w:sz w:val="18"/>
                <w:szCs w:val="18"/>
              </w:rPr>
            </w:pPr>
            <w:r w:rsidRPr="00C04F47">
              <w:rPr>
                <w:rFonts w:ascii="宋体" w:hAnsi="宋体" w:hint="eastAsia"/>
                <w:kern w:val="0"/>
                <w:sz w:val="18"/>
                <w:szCs w:val="18"/>
              </w:rPr>
              <w:t>1-8</w:t>
            </w:r>
          </w:p>
        </w:tc>
        <w:tc>
          <w:tcPr>
            <w:tcW w:w="614" w:type="dxa"/>
            <w:vAlign w:val="center"/>
          </w:tcPr>
          <w:p w:rsidR="00F41085" w:rsidRPr="00C04F47" w:rsidRDefault="00F41085" w:rsidP="00126AFF">
            <w:pPr>
              <w:jc w:val="center"/>
              <w:rPr>
                <w:rFonts w:ascii="宋体" w:hAnsi="宋体"/>
                <w:kern w:val="0"/>
                <w:sz w:val="18"/>
                <w:szCs w:val="18"/>
              </w:rPr>
            </w:pPr>
          </w:p>
        </w:tc>
        <w:tc>
          <w:tcPr>
            <w:tcW w:w="961" w:type="dxa"/>
            <w:vMerge/>
            <w:vAlign w:val="center"/>
          </w:tcPr>
          <w:p w:rsidR="00F41085" w:rsidRPr="00C04F47" w:rsidRDefault="00F41085" w:rsidP="00126AFF">
            <w:pPr>
              <w:snapToGrid w:val="0"/>
              <w:jc w:val="center"/>
              <w:rPr>
                <w:rFonts w:ascii="宋体" w:hAnsi="宋体"/>
                <w:kern w:val="0"/>
                <w:sz w:val="18"/>
                <w:szCs w:val="18"/>
              </w:rPr>
            </w:pPr>
          </w:p>
        </w:tc>
        <w:tc>
          <w:tcPr>
            <w:tcW w:w="1015" w:type="dxa"/>
            <w:vMerge/>
            <w:vAlign w:val="center"/>
          </w:tcPr>
          <w:p w:rsidR="00F41085" w:rsidRPr="00C04F47" w:rsidRDefault="00F41085"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军事理论</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Military Theory</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36</w:t>
            </w:r>
          </w:p>
        </w:tc>
        <w:tc>
          <w:tcPr>
            <w:tcW w:w="613" w:type="dxa"/>
            <w:vAlign w:val="center"/>
          </w:tcPr>
          <w:p w:rsidR="00126AFF" w:rsidRPr="00C04F47" w:rsidRDefault="00126AFF" w:rsidP="00126AFF">
            <w:pPr>
              <w:jc w:val="center"/>
              <w:rPr>
                <w:rFonts w:ascii="宋体" w:hAnsi="宋体"/>
                <w:kern w:val="0"/>
                <w:sz w:val="18"/>
                <w:szCs w:val="18"/>
              </w:rPr>
            </w:pP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w:t>
            </w:r>
          </w:p>
        </w:tc>
        <w:tc>
          <w:tcPr>
            <w:tcW w:w="614" w:type="dxa"/>
            <w:vAlign w:val="center"/>
          </w:tcPr>
          <w:p w:rsidR="00126AFF" w:rsidRPr="00C04F47" w:rsidRDefault="00B42E98" w:rsidP="00126AFF">
            <w:pPr>
              <w:jc w:val="center"/>
              <w:rPr>
                <w:rFonts w:ascii="宋体" w:hAnsi="宋体"/>
                <w:kern w:val="0"/>
                <w:sz w:val="18"/>
                <w:szCs w:val="18"/>
              </w:rPr>
            </w:pPr>
            <w:r w:rsidRPr="00C04F47">
              <w:rPr>
                <w:rFonts w:ascii="宋体" w:hAnsi="宋体" w:hint="eastAsia"/>
                <w:kern w:val="0"/>
                <w:sz w:val="18"/>
                <w:szCs w:val="18"/>
              </w:rPr>
              <w:t>3</w:t>
            </w:r>
          </w:p>
        </w:tc>
        <w:tc>
          <w:tcPr>
            <w:tcW w:w="961" w:type="dxa"/>
            <w:vAlign w:val="center"/>
          </w:tcPr>
          <w:p w:rsidR="00126AFF" w:rsidRPr="00C04F47" w:rsidRDefault="00126AFF" w:rsidP="00126AFF">
            <w:pPr>
              <w:snapToGrid w:val="0"/>
              <w:jc w:val="center"/>
              <w:rPr>
                <w:rFonts w:ascii="宋体" w:hAnsi="宋体"/>
                <w:kern w:val="0"/>
                <w:sz w:val="18"/>
                <w:szCs w:val="18"/>
              </w:rPr>
            </w:pPr>
            <w:r w:rsidRPr="00C04F47">
              <w:rPr>
                <w:kern w:val="0"/>
                <w:sz w:val="18"/>
                <w:szCs w:val="18"/>
              </w:rPr>
              <w:t>武装部</w:t>
            </w:r>
          </w:p>
        </w:tc>
        <w:tc>
          <w:tcPr>
            <w:tcW w:w="1015" w:type="dxa"/>
            <w:vAlign w:val="center"/>
          </w:tcPr>
          <w:p w:rsidR="00126AFF" w:rsidRPr="00C04F47" w:rsidRDefault="00126AFF" w:rsidP="00A3160F">
            <w:pPr>
              <w:jc w:val="center"/>
              <w:rPr>
                <w:rFonts w:ascii="宋体" w:hAnsi="宋体"/>
                <w:kern w:val="0"/>
                <w:sz w:val="18"/>
                <w:szCs w:val="18"/>
              </w:rPr>
            </w:pP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大学体育</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Physical Education</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144</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136</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1-4</w:t>
            </w:r>
          </w:p>
        </w:tc>
        <w:tc>
          <w:tcPr>
            <w:tcW w:w="614"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Align w:val="center"/>
          </w:tcPr>
          <w:p w:rsidR="00126AFF" w:rsidRPr="00C04F47" w:rsidRDefault="00126AFF" w:rsidP="00126AFF">
            <w:pPr>
              <w:snapToGrid w:val="0"/>
              <w:jc w:val="center"/>
              <w:rPr>
                <w:rFonts w:ascii="宋体" w:hAnsi="宋体"/>
                <w:kern w:val="0"/>
                <w:sz w:val="18"/>
                <w:szCs w:val="18"/>
              </w:rPr>
            </w:pPr>
            <w:r w:rsidRPr="00C04F47">
              <w:rPr>
                <w:kern w:val="0"/>
                <w:sz w:val="18"/>
                <w:szCs w:val="18"/>
              </w:rPr>
              <w:t>体育学院</w:t>
            </w:r>
          </w:p>
        </w:tc>
        <w:tc>
          <w:tcPr>
            <w:tcW w:w="1015" w:type="dxa"/>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课内实践3.5学分</w:t>
            </w:r>
          </w:p>
        </w:tc>
      </w:tr>
      <w:tr w:rsidR="00126AFF" w:rsidRPr="00C04F47" w:rsidTr="00126AFF">
        <w:tblPrEx>
          <w:tblLook w:val="04A0" w:firstRow="1" w:lastRow="0" w:firstColumn="1" w:lastColumn="0" w:noHBand="0" w:noVBand="1"/>
        </w:tblPrEx>
        <w:trPr>
          <w:trHeight w:val="300"/>
          <w:jc w:val="center"/>
        </w:trPr>
        <w:tc>
          <w:tcPr>
            <w:tcW w:w="1383" w:type="dxa"/>
            <w:vAlign w:val="center"/>
          </w:tcPr>
          <w:p w:rsidR="00126AFF" w:rsidRPr="00C04F47" w:rsidRDefault="00126AFF" w:rsidP="00126AFF">
            <w:pPr>
              <w:snapToGrid w:val="0"/>
              <w:jc w:val="center"/>
              <w:rPr>
                <w:kern w:val="0"/>
                <w:sz w:val="18"/>
                <w:szCs w:val="18"/>
              </w:rPr>
            </w:pPr>
            <w:r w:rsidRPr="00C04F47">
              <w:rPr>
                <w:kern w:val="0"/>
                <w:sz w:val="18"/>
                <w:szCs w:val="18"/>
              </w:rPr>
              <w:t>大学生心理健康教育</w:t>
            </w:r>
          </w:p>
        </w:tc>
        <w:tc>
          <w:tcPr>
            <w:tcW w:w="2451" w:type="dxa"/>
            <w:vAlign w:val="center"/>
          </w:tcPr>
          <w:p w:rsidR="00126AFF" w:rsidRPr="00C04F47" w:rsidRDefault="00126AFF" w:rsidP="00126AFF">
            <w:pPr>
              <w:snapToGrid w:val="0"/>
              <w:jc w:val="center"/>
              <w:rPr>
                <w:kern w:val="0"/>
                <w:sz w:val="18"/>
                <w:szCs w:val="18"/>
              </w:rPr>
            </w:pPr>
            <w:r w:rsidRPr="00C04F47">
              <w:rPr>
                <w:kern w:val="0"/>
                <w:sz w:val="18"/>
                <w:szCs w:val="18"/>
              </w:rPr>
              <w:t>Psychological Health Education</w:t>
            </w:r>
          </w:p>
        </w:tc>
        <w:tc>
          <w:tcPr>
            <w:tcW w:w="613" w:type="dxa"/>
            <w:vAlign w:val="center"/>
          </w:tcPr>
          <w:p w:rsidR="00126AFF" w:rsidRPr="00C04F47" w:rsidRDefault="00415BE9" w:rsidP="00126AFF">
            <w:pPr>
              <w:jc w:val="center"/>
              <w:rPr>
                <w:rFonts w:ascii="宋体" w:hAnsi="宋体"/>
                <w:kern w:val="0"/>
                <w:sz w:val="18"/>
                <w:szCs w:val="18"/>
              </w:rPr>
            </w:pPr>
            <w:r w:rsidRPr="00C04F47">
              <w:rPr>
                <w:rFonts w:ascii="宋体" w:hAnsi="宋体" w:hint="eastAsia"/>
                <w:kern w:val="0"/>
                <w:sz w:val="18"/>
                <w:szCs w:val="18"/>
              </w:rPr>
              <w:t>2</w:t>
            </w:r>
          </w:p>
        </w:tc>
        <w:tc>
          <w:tcPr>
            <w:tcW w:w="613" w:type="dxa"/>
            <w:vAlign w:val="center"/>
          </w:tcPr>
          <w:p w:rsidR="00126AFF" w:rsidRPr="00C04F47" w:rsidRDefault="00F41085" w:rsidP="00126AFF">
            <w:pPr>
              <w:jc w:val="center"/>
              <w:rPr>
                <w:rFonts w:ascii="宋体" w:hAnsi="宋体"/>
                <w:kern w:val="0"/>
                <w:sz w:val="18"/>
                <w:szCs w:val="18"/>
              </w:rPr>
            </w:pPr>
            <w:r w:rsidRPr="00C04F47">
              <w:rPr>
                <w:rFonts w:ascii="宋体" w:hAnsi="宋体" w:hint="eastAsia"/>
                <w:kern w:val="0"/>
                <w:sz w:val="18"/>
                <w:szCs w:val="18"/>
              </w:rPr>
              <w:t>36</w:t>
            </w:r>
          </w:p>
        </w:tc>
        <w:tc>
          <w:tcPr>
            <w:tcW w:w="613" w:type="dxa"/>
            <w:vAlign w:val="center"/>
          </w:tcPr>
          <w:p w:rsidR="00126AFF" w:rsidRPr="00C04F47" w:rsidRDefault="00126AFF" w:rsidP="00F41085">
            <w:pPr>
              <w:jc w:val="center"/>
              <w:rPr>
                <w:rFonts w:ascii="宋体" w:hAnsi="宋体"/>
                <w:kern w:val="0"/>
                <w:sz w:val="18"/>
                <w:szCs w:val="18"/>
              </w:rPr>
            </w:pPr>
            <w:r w:rsidRPr="00C04F47">
              <w:rPr>
                <w:rFonts w:ascii="宋体" w:hAnsi="宋体" w:hint="eastAsia"/>
                <w:kern w:val="0"/>
                <w:sz w:val="18"/>
                <w:szCs w:val="18"/>
              </w:rPr>
              <w:t>2</w:t>
            </w:r>
            <w:r w:rsidR="00F41085" w:rsidRPr="00C04F47">
              <w:rPr>
                <w:rFonts w:ascii="宋体" w:hAnsi="宋体" w:hint="eastAsia"/>
                <w:kern w:val="0"/>
                <w:sz w:val="18"/>
                <w:szCs w:val="18"/>
              </w:rPr>
              <w:t>8</w:t>
            </w:r>
          </w:p>
        </w:tc>
        <w:tc>
          <w:tcPr>
            <w:tcW w:w="613" w:type="dxa"/>
            <w:vAlign w:val="center"/>
          </w:tcPr>
          <w:p w:rsidR="00126AFF" w:rsidRPr="00C04F47" w:rsidRDefault="00F41085" w:rsidP="00126AFF">
            <w:pPr>
              <w:jc w:val="center"/>
              <w:rPr>
                <w:rFonts w:ascii="宋体" w:hAnsi="宋体"/>
                <w:kern w:val="0"/>
                <w:sz w:val="18"/>
                <w:szCs w:val="18"/>
              </w:rPr>
            </w:pPr>
            <w:r w:rsidRPr="00C04F47">
              <w:rPr>
                <w:rFonts w:ascii="宋体" w:hAnsi="宋体" w:hint="eastAsia"/>
                <w:kern w:val="0"/>
                <w:sz w:val="18"/>
                <w:szCs w:val="18"/>
              </w:rPr>
              <w:t>8</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T</w:t>
            </w:r>
          </w:p>
        </w:tc>
        <w:tc>
          <w:tcPr>
            <w:tcW w:w="613" w:type="dxa"/>
            <w:vAlign w:val="center"/>
          </w:tcPr>
          <w:p w:rsidR="00126AFF" w:rsidRPr="00C04F47" w:rsidRDefault="00126AFF" w:rsidP="00126AFF">
            <w:pPr>
              <w:jc w:val="center"/>
              <w:rPr>
                <w:rFonts w:ascii="宋体" w:hAnsi="宋体"/>
                <w:kern w:val="0"/>
                <w:sz w:val="18"/>
                <w:szCs w:val="18"/>
              </w:rPr>
            </w:pPr>
            <w:r w:rsidRPr="00C04F47">
              <w:rPr>
                <w:rFonts w:ascii="宋体" w:hAnsi="宋体" w:hint="eastAsia"/>
                <w:kern w:val="0"/>
                <w:sz w:val="18"/>
                <w:szCs w:val="18"/>
              </w:rPr>
              <w:t>1-2</w:t>
            </w:r>
          </w:p>
        </w:tc>
        <w:tc>
          <w:tcPr>
            <w:tcW w:w="614" w:type="dxa"/>
            <w:vAlign w:val="center"/>
          </w:tcPr>
          <w:p w:rsidR="00126AFF" w:rsidRPr="00C04F47" w:rsidRDefault="00B42E98" w:rsidP="00126AFF">
            <w:pPr>
              <w:jc w:val="center"/>
              <w:rPr>
                <w:rFonts w:ascii="宋体" w:hAnsi="宋体"/>
                <w:kern w:val="0"/>
                <w:sz w:val="18"/>
                <w:szCs w:val="18"/>
              </w:rPr>
            </w:pPr>
            <w:r w:rsidRPr="00C04F47">
              <w:rPr>
                <w:rFonts w:ascii="宋体" w:hAnsi="宋体" w:hint="eastAsia"/>
                <w:kern w:val="0"/>
                <w:sz w:val="18"/>
                <w:szCs w:val="18"/>
              </w:rPr>
              <w:t>2</w:t>
            </w:r>
          </w:p>
        </w:tc>
        <w:tc>
          <w:tcPr>
            <w:tcW w:w="961" w:type="dxa"/>
            <w:vAlign w:val="center"/>
          </w:tcPr>
          <w:p w:rsidR="00126AFF" w:rsidRPr="00C04F47" w:rsidRDefault="00126AFF" w:rsidP="00126AFF">
            <w:pPr>
              <w:snapToGrid w:val="0"/>
              <w:jc w:val="center"/>
              <w:rPr>
                <w:rFonts w:ascii="宋体" w:hAnsi="宋体"/>
                <w:kern w:val="0"/>
                <w:sz w:val="18"/>
                <w:szCs w:val="18"/>
              </w:rPr>
            </w:pPr>
            <w:r w:rsidRPr="00C04F47">
              <w:rPr>
                <w:kern w:val="0"/>
                <w:sz w:val="18"/>
                <w:szCs w:val="18"/>
              </w:rPr>
              <w:t>教育科学学院</w:t>
            </w:r>
          </w:p>
        </w:tc>
        <w:tc>
          <w:tcPr>
            <w:tcW w:w="1015" w:type="dxa"/>
            <w:vAlign w:val="center"/>
          </w:tcPr>
          <w:p w:rsidR="00126AFF" w:rsidRPr="00C04F47" w:rsidRDefault="00126AFF" w:rsidP="00A3160F">
            <w:pPr>
              <w:jc w:val="center"/>
              <w:rPr>
                <w:rFonts w:ascii="宋体" w:hAnsi="宋体"/>
                <w:kern w:val="0"/>
                <w:sz w:val="18"/>
                <w:szCs w:val="18"/>
              </w:rPr>
            </w:pPr>
            <w:r w:rsidRPr="00C04F47">
              <w:rPr>
                <w:rFonts w:ascii="宋体" w:hAnsi="宋体" w:hint="eastAsia"/>
                <w:kern w:val="0"/>
                <w:sz w:val="18"/>
                <w:szCs w:val="18"/>
              </w:rPr>
              <w:t>课内实践0.5学分</w:t>
            </w:r>
          </w:p>
        </w:tc>
      </w:tr>
      <w:tr w:rsidR="00126AFF" w:rsidRPr="00C04F47" w:rsidTr="00126AFF">
        <w:tblPrEx>
          <w:tblLook w:val="04A0" w:firstRow="1" w:lastRow="0" w:firstColumn="1" w:lastColumn="0" w:noHBand="0" w:noVBand="1"/>
        </w:tblPrEx>
        <w:trPr>
          <w:trHeight w:val="300"/>
          <w:jc w:val="center"/>
        </w:trPr>
        <w:tc>
          <w:tcPr>
            <w:tcW w:w="3834" w:type="dxa"/>
            <w:gridSpan w:val="2"/>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合计</w:t>
            </w: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38/</w:t>
            </w:r>
          </w:p>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36.5</w:t>
            </w: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802/</w:t>
            </w:r>
          </w:p>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738</w:t>
            </w: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522/</w:t>
            </w:r>
          </w:p>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494</w:t>
            </w: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sz w:val="18"/>
                <w:szCs w:val="18"/>
              </w:rPr>
              <w:t>2</w:t>
            </w:r>
            <w:r w:rsidRPr="00C04F47">
              <w:rPr>
                <w:rFonts w:ascii="仿宋" w:eastAsia="仿宋" w:hAnsi="仿宋" w:cs="宋体" w:hint="eastAsia"/>
                <w:sz w:val="18"/>
                <w:szCs w:val="18"/>
              </w:rPr>
              <w:t>80</w:t>
            </w:r>
            <w:r w:rsidRPr="00C04F47">
              <w:rPr>
                <w:rFonts w:ascii="仿宋" w:eastAsia="仿宋" w:hAnsi="仿宋" w:cs="宋体"/>
                <w:sz w:val="18"/>
                <w:szCs w:val="18"/>
              </w:rPr>
              <w:t>/</w:t>
            </w:r>
          </w:p>
          <w:p w:rsidR="00126AFF" w:rsidRPr="00C04F47" w:rsidRDefault="00126AFF" w:rsidP="00126AFF">
            <w:pPr>
              <w:spacing w:line="200" w:lineRule="exact"/>
              <w:jc w:val="center"/>
              <w:rPr>
                <w:rFonts w:ascii="仿宋" w:eastAsia="仿宋" w:hAnsi="仿宋" w:cs="宋体"/>
                <w:sz w:val="18"/>
                <w:szCs w:val="18"/>
              </w:rPr>
            </w:pPr>
            <w:r w:rsidRPr="00C04F47">
              <w:rPr>
                <w:rFonts w:ascii="仿宋" w:eastAsia="仿宋" w:hAnsi="仿宋" w:cs="宋体" w:hint="eastAsia"/>
                <w:sz w:val="18"/>
                <w:szCs w:val="18"/>
              </w:rPr>
              <w:t>244</w:t>
            </w: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p>
        </w:tc>
        <w:tc>
          <w:tcPr>
            <w:tcW w:w="614"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p>
        </w:tc>
        <w:tc>
          <w:tcPr>
            <w:tcW w:w="961" w:type="dxa"/>
            <w:tcBorders>
              <w:top w:val="single" w:sz="4" w:space="0" w:color="auto"/>
              <w:left w:val="single" w:sz="4" w:space="0" w:color="auto"/>
              <w:bottom w:val="single" w:sz="4" w:space="0" w:color="auto"/>
              <w:right w:val="single" w:sz="4" w:space="0" w:color="auto"/>
            </w:tcBorders>
            <w:vAlign w:val="center"/>
          </w:tcPr>
          <w:p w:rsidR="00126AFF" w:rsidRPr="00C04F47" w:rsidRDefault="00126AFF" w:rsidP="00126AFF">
            <w:pPr>
              <w:spacing w:line="200" w:lineRule="exact"/>
              <w:jc w:val="center"/>
              <w:rPr>
                <w:rFonts w:ascii="仿宋" w:eastAsia="仿宋" w:hAnsi="仿宋" w:cs="宋体"/>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126AFF" w:rsidRPr="00C04F47" w:rsidRDefault="00F41085" w:rsidP="00A3160F">
            <w:pPr>
              <w:jc w:val="center"/>
              <w:rPr>
                <w:bCs/>
                <w:kern w:val="0"/>
                <w:sz w:val="18"/>
                <w:szCs w:val="18"/>
              </w:rPr>
            </w:pPr>
            <w:r w:rsidRPr="00C04F47">
              <w:rPr>
                <w:rFonts w:hint="eastAsia"/>
                <w:bCs/>
                <w:kern w:val="0"/>
                <w:sz w:val="18"/>
                <w:szCs w:val="18"/>
              </w:rPr>
              <w:t>课内实践</w:t>
            </w:r>
          </w:p>
          <w:p w:rsidR="00F41085" w:rsidRPr="00C04F47" w:rsidRDefault="00F41085" w:rsidP="00A3160F">
            <w:pPr>
              <w:jc w:val="center"/>
              <w:rPr>
                <w:bCs/>
                <w:kern w:val="0"/>
                <w:sz w:val="18"/>
                <w:szCs w:val="18"/>
              </w:rPr>
            </w:pPr>
            <w:r w:rsidRPr="00C04F47">
              <w:rPr>
                <w:rFonts w:hint="eastAsia"/>
                <w:bCs/>
                <w:kern w:val="0"/>
                <w:sz w:val="18"/>
                <w:szCs w:val="18"/>
              </w:rPr>
              <w:t>11/9</w:t>
            </w:r>
            <w:r w:rsidR="0074201E" w:rsidRPr="00C04F47">
              <w:rPr>
                <w:rFonts w:hint="eastAsia"/>
                <w:bCs/>
                <w:kern w:val="0"/>
                <w:sz w:val="18"/>
                <w:szCs w:val="18"/>
              </w:rPr>
              <w:t>学分</w:t>
            </w:r>
          </w:p>
        </w:tc>
      </w:tr>
    </w:tbl>
    <w:p w:rsidR="00B42E98" w:rsidRPr="00C04F47" w:rsidRDefault="00B42E98" w:rsidP="00B42E98">
      <w:pPr>
        <w:spacing w:beforeLines="50" w:before="120" w:afterLines="50" w:after="120" w:line="360" w:lineRule="auto"/>
        <w:ind w:firstLineChars="200" w:firstLine="420"/>
        <w:rPr>
          <w:sz w:val="18"/>
          <w:szCs w:val="18"/>
        </w:rPr>
      </w:pPr>
      <w:r w:rsidRPr="00C04F47">
        <w:rPr>
          <w:rFonts w:ascii="宋体" w:hAnsi="宋体" w:hint="eastAsia"/>
          <w:szCs w:val="21"/>
        </w:rPr>
        <w:t>备注：1</w:t>
      </w:r>
      <w:r w:rsidRPr="00C04F47">
        <w:rPr>
          <w:rFonts w:ascii="宋体" w:hAnsi="宋体"/>
          <w:szCs w:val="21"/>
        </w:rPr>
        <w:t>.</w:t>
      </w:r>
      <w:r w:rsidRPr="00C04F47">
        <w:rPr>
          <w:rFonts w:hint="eastAsia"/>
          <w:sz w:val="18"/>
          <w:szCs w:val="18"/>
        </w:rPr>
        <w:t>新生第一学期按</w:t>
      </w:r>
      <w:r w:rsidRPr="00C04F47">
        <w:rPr>
          <w:rFonts w:hint="eastAsia"/>
          <w:sz w:val="18"/>
          <w:szCs w:val="18"/>
        </w:rPr>
        <w:t>12</w:t>
      </w:r>
      <w:r w:rsidRPr="00C04F47">
        <w:rPr>
          <w:rFonts w:hint="eastAsia"/>
          <w:sz w:val="18"/>
          <w:szCs w:val="18"/>
        </w:rPr>
        <w:t>周安排课程，其它学期可以按</w:t>
      </w:r>
      <w:r w:rsidRPr="00C04F47">
        <w:rPr>
          <w:rFonts w:hint="eastAsia"/>
          <w:sz w:val="18"/>
          <w:szCs w:val="18"/>
        </w:rPr>
        <w:t>16</w:t>
      </w:r>
      <w:r w:rsidRPr="00C04F47">
        <w:rPr>
          <w:rFonts w:hint="eastAsia"/>
          <w:sz w:val="18"/>
          <w:szCs w:val="18"/>
        </w:rPr>
        <w:t>周以内安排课程。</w:t>
      </w:r>
    </w:p>
    <w:p w:rsidR="00032B03" w:rsidRPr="00C04F47" w:rsidRDefault="00032B03">
      <w:pPr>
        <w:spacing w:beforeLines="50" w:before="120" w:afterLines="50" w:after="120"/>
        <w:rPr>
          <w:rFonts w:ascii="黑体" w:eastAsia="黑体" w:hAnsi="黑体"/>
          <w:bCs/>
          <w:sz w:val="32"/>
          <w:szCs w:val="32"/>
        </w:rPr>
      </w:pPr>
      <w:r w:rsidRPr="00C04F47">
        <w:rPr>
          <w:rFonts w:ascii="宋体" w:hAnsi="宋体"/>
          <w:bCs/>
          <w:szCs w:val="21"/>
        </w:rPr>
        <w:br w:type="page"/>
      </w:r>
      <w:r w:rsidRPr="00C04F47">
        <w:rPr>
          <w:rFonts w:ascii="黑体" w:eastAsia="黑体" w:hAnsi="黑体" w:hint="eastAsia"/>
          <w:bCs/>
          <w:sz w:val="32"/>
          <w:szCs w:val="32"/>
        </w:rPr>
        <w:lastRenderedPageBreak/>
        <w:t>附件2</w:t>
      </w:r>
    </w:p>
    <w:p w:rsidR="00032B03" w:rsidRPr="00C04F47" w:rsidRDefault="00032B03">
      <w:pPr>
        <w:spacing w:beforeLines="50" w:before="120" w:afterLines="50" w:after="120" w:line="560" w:lineRule="exact"/>
        <w:jc w:val="center"/>
        <w:rPr>
          <w:rFonts w:ascii="方正小标宋简体" w:eastAsia="方正小标宋简体"/>
          <w:sz w:val="32"/>
          <w:szCs w:val="32"/>
        </w:rPr>
      </w:pPr>
      <w:r w:rsidRPr="00C04F47">
        <w:rPr>
          <w:rFonts w:ascii="方正小标宋简体" w:eastAsia="方正小标宋简体" w:hint="eastAsia"/>
          <w:sz w:val="32"/>
          <w:szCs w:val="32"/>
        </w:rPr>
        <w:t>博雅教育课程平台</w:t>
      </w:r>
    </w:p>
    <w:tbl>
      <w:tblPr>
        <w:tblW w:w="10093" w:type="dxa"/>
        <w:tblInd w:w="-4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
        <w:gridCol w:w="3682"/>
        <w:gridCol w:w="590"/>
        <w:gridCol w:w="628"/>
        <w:gridCol w:w="648"/>
        <w:gridCol w:w="2410"/>
        <w:gridCol w:w="1197"/>
      </w:tblGrid>
      <w:tr w:rsidR="00032B03" w:rsidRPr="00C04F47" w:rsidTr="00B16597">
        <w:trPr>
          <w:cantSplit/>
          <w:trHeight w:val="848"/>
        </w:trPr>
        <w:tc>
          <w:tcPr>
            <w:tcW w:w="938" w:type="dxa"/>
            <w:vAlign w:val="center"/>
          </w:tcPr>
          <w:p w:rsidR="00032B03" w:rsidRPr="00C04F47" w:rsidRDefault="00032B03">
            <w:pPr>
              <w:jc w:val="center"/>
              <w:rPr>
                <w:rFonts w:ascii="宋体" w:hAnsi="宋体"/>
                <w:bCs/>
                <w:sz w:val="18"/>
                <w:szCs w:val="18"/>
              </w:rPr>
            </w:pPr>
            <w:r w:rsidRPr="00C04F47">
              <w:rPr>
                <w:rFonts w:ascii="宋体" w:hAnsi="宋体" w:hint="eastAsia"/>
                <w:bCs/>
                <w:sz w:val="18"/>
                <w:szCs w:val="18"/>
              </w:rPr>
              <w:t>课程</w:t>
            </w:r>
          </w:p>
          <w:p w:rsidR="00032B03" w:rsidRPr="00C04F47" w:rsidRDefault="00032B03">
            <w:pPr>
              <w:jc w:val="center"/>
              <w:rPr>
                <w:rFonts w:ascii="宋体" w:hAnsi="宋体"/>
                <w:bCs/>
                <w:sz w:val="18"/>
                <w:szCs w:val="18"/>
              </w:rPr>
            </w:pPr>
            <w:r w:rsidRPr="00C04F47">
              <w:rPr>
                <w:rFonts w:ascii="宋体" w:hAnsi="宋体" w:hint="eastAsia"/>
                <w:bCs/>
                <w:sz w:val="18"/>
                <w:szCs w:val="18"/>
              </w:rPr>
              <w:t>类别</w:t>
            </w:r>
          </w:p>
        </w:tc>
        <w:tc>
          <w:tcPr>
            <w:tcW w:w="3682" w:type="dxa"/>
            <w:vAlign w:val="center"/>
          </w:tcPr>
          <w:p w:rsidR="00032B03" w:rsidRPr="00C04F47" w:rsidRDefault="00032B03">
            <w:pPr>
              <w:jc w:val="center"/>
              <w:rPr>
                <w:rFonts w:ascii="宋体" w:hAnsi="宋体"/>
                <w:bCs/>
                <w:sz w:val="18"/>
                <w:szCs w:val="18"/>
              </w:rPr>
            </w:pPr>
            <w:r w:rsidRPr="00C04F47">
              <w:rPr>
                <w:rFonts w:ascii="宋体" w:hAnsi="宋体" w:hint="eastAsia"/>
                <w:bCs/>
                <w:sz w:val="18"/>
                <w:szCs w:val="18"/>
              </w:rPr>
              <w:t>课程名称（中英文）</w:t>
            </w:r>
          </w:p>
        </w:tc>
        <w:tc>
          <w:tcPr>
            <w:tcW w:w="590" w:type="dxa"/>
            <w:vAlign w:val="center"/>
          </w:tcPr>
          <w:p w:rsidR="00032B03" w:rsidRPr="00C04F47" w:rsidRDefault="00032B03" w:rsidP="00A3160F">
            <w:pPr>
              <w:jc w:val="center"/>
              <w:rPr>
                <w:rFonts w:ascii="宋体" w:hAnsi="宋体"/>
                <w:bCs/>
                <w:sz w:val="18"/>
                <w:szCs w:val="18"/>
              </w:rPr>
            </w:pPr>
            <w:r w:rsidRPr="00C04F47">
              <w:rPr>
                <w:rFonts w:ascii="宋体" w:hAnsi="宋体" w:hint="eastAsia"/>
                <w:bCs/>
                <w:sz w:val="18"/>
                <w:szCs w:val="18"/>
              </w:rPr>
              <w:t>学分数</w:t>
            </w:r>
          </w:p>
        </w:tc>
        <w:tc>
          <w:tcPr>
            <w:tcW w:w="628" w:type="dxa"/>
            <w:vAlign w:val="center"/>
          </w:tcPr>
          <w:p w:rsidR="00032B03" w:rsidRPr="00C04F47" w:rsidRDefault="00032B03" w:rsidP="00A3160F">
            <w:pPr>
              <w:jc w:val="center"/>
              <w:rPr>
                <w:rFonts w:ascii="宋体" w:hAnsi="宋体"/>
                <w:bCs/>
                <w:sz w:val="18"/>
                <w:szCs w:val="18"/>
              </w:rPr>
            </w:pPr>
            <w:r w:rsidRPr="00C04F47">
              <w:rPr>
                <w:rFonts w:ascii="宋体" w:hAnsi="宋体" w:hint="eastAsia"/>
                <w:bCs/>
                <w:sz w:val="18"/>
                <w:szCs w:val="18"/>
              </w:rPr>
              <w:t>学时数</w:t>
            </w:r>
          </w:p>
        </w:tc>
        <w:tc>
          <w:tcPr>
            <w:tcW w:w="648" w:type="dxa"/>
            <w:vAlign w:val="center"/>
          </w:tcPr>
          <w:p w:rsidR="00032B03" w:rsidRPr="00C04F47" w:rsidRDefault="00032B03">
            <w:pPr>
              <w:jc w:val="center"/>
              <w:rPr>
                <w:rFonts w:ascii="宋体" w:hAnsi="宋体"/>
                <w:bCs/>
                <w:sz w:val="18"/>
                <w:szCs w:val="18"/>
              </w:rPr>
            </w:pPr>
            <w:r w:rsidRPr="00C04F47">
              <w:rPr>
                <w:rFonts w:ascii="宋体" w:hAnsi="宋体" w:hint="eastAsia"/>
                <w:bCs/>
                <w:sz w:val="18"/>
                <w:szCs w:val="18"/>
              </w:rPr>
              <w:t>学期安排</w:t>
            </w:r>
          </w:p>
        </w:tc>
        <w:tc>
          <w:tcPr>
            <w:tcW w:w="2410" w:type="dxa"/>
            <w:vAlign w:val="center"/>
          </w:tcPr>
          <w:p w:rsidR="00032B03" w:rsidRPr="00C04F47" w:rsidRDefault="00032B03">
            <w:pPr>
              <w:jc w:val="center"/>
              <w:rPr>
                <w:rFonts w:ascii="宋体" w:hAnsi="宋体"/>
                <w:bCs/>
                <w:sz w:val="18"/>
                <w:szCs w:val="18"/>
              </w:rPr>
            </w:pPr>
            <w:r w:rsidRPr="00C04F47">
              <w:rPr>
                <w:rFonts w:ascii="宋体" w:hAnsi="宋体" w:hint="eastAsia"/>
                <w:bCs/>
                <w:sz w:val="18"/>
                <w:szCs w:val="18"/>
              </w:rPr>
              <w:t>承担</w:t>
            </w:r>
          </w:p>
          <w:p w:rsidR="00032B03" w:rsidRPr="00C04F47" w:rsidRDefault="00032B03">
            <w:pPr>
              <w:jc w:val="center"/>
              <w:rPr>
                <w:rFonts w:ascii="宋体" w:hAnsi="宋体"/>
                <w:bCs/>
                <w:sz w:val="18"/>
                <w:szCs w:val="18"/>
              </w:rPr>
            </w:pPr>
            <w:r w:rsidRPr="00C04F47">
              <w:rPr>
                <w:rFonts w:ascii="宋体" w:hAnsi="宋体" w:hint="eastAsia"/>
                <w:bCs/>
                <w:sz w:val="18"/>
                <w:szCs w:val="18"/>
              </w:rPr>
              <w:t>单位</w:t>
            </w:r>
          </w:p>
        </w:tc>
        <w:tc>
          <w:tcPr>
            <w:tcW w:w="1197" w:type="dxa"/>
            <w:vAlign w:val="center"/>
          </w:tcPr>
          <w:p w:rsidR="00032B03" w:rsidRPr="00C04F47" w:rsidRDefault="00032B03">
            <w:pPr>
              <w:jc w:val="center"/>
              <w:rPr>
                <w:rFonts w:ascii="宋体" w:hAnsi="宋体"/>
                <w:bCs/>
                <w:sz w:val="18"/>
                <w:szCs w:val="18"/>
              </w:rPr>
            </w:pPr>
            <w:r w:rsidRPr="00C04F47">
              <w:rPr>
                <w:rFonts w:ascii="宋体" w:hAnsi="宋体" w:hint="eastAsia"/>
                <w:bCs/>
                <w:sz w:val="18"/>
                <w:szCs w:val="18"/>
              </w:rPr>
              <w:t>备注</w:t>
            </w:r>
          </w:p>
        </w:tc>
      </w:tr>
      <w:tr w:rsidR="00FB6891" w:rsidRPr="00C04F47" w:rsidTr="00B16597">
        <w:trPr>
          <w:cantSplit/>
          <w:trHeight w:val="308"/>
        </w:trPr>
        <w:tc>
          <w:tcPr>
            <w:tcW w:w="938" w:type="dxa"/>
            <w:vMerge w:val="restart"/>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博雅</w:t>
            </w:r>
          </w:p>
          <w:p w:rsidR="00FB6891" w:rsidRPr="00C04F47" w:rsidRDefault="00FB6891">
            <w:pPr>
              <w:jc w:val="center"/>
              <w:rPr>
                <w:rFonts w:ascii="宋体" w:hAnsi="宋体"/>
                <w:sz w:val="18"/>
                <w:szCs w:val="18"/>
              </w:rPr>
            </w:pPr>
            <w:r w:rsidRPr="00C04F47">
              <w:rPr>
                <w:rFonts w:ascii="宋体" w:hAnsi="宋体" w:hint="eastAsia"/>
                <w:sz w:val="18"/>
                <w:szCs w:val="18"/>
              </w:rPr>
              <w:t>核心</w:t>
            </w:r>
          </w:p>
          <w:p w:rsidR="00FB6891" w:rsidRPr="00C04F47" w:rsidRDefault="00FB6891">
            <w:pPr>
              <w:jc w:val="center"/>
              <w:rPr>
                <w:rFonts w:ascii="宋体" w:hAnsi="宋体"/>
                <w:sz w:val="18"/>
                <w:szCs w:val="18"/>
              </w:rPr>
            </w:pPr>
            <w:r w:rsidRPr="00C04F47">
              <w:rPr>
                <w:rFonts w:ascii="宋体" w:hAnsi="宋体" w:hint="eastAsia"/>
                <w:sz w:val="18"/>
                <w:szCs w:val="18"/>
              </w:rPr>
              <w:t>限选</w:t>
            </w:r>
          </w:p>
          <w:p w:rsidR="00FB6891" w:rsidRPr="00C04F47" w:rsidRDefault="00FB6891">
            <w:pPr>
              <w:jc w:val="center"/>
              <w:rPr>
                <w:rFonts w:ascii="宋体" w:hAnsi="宋体"/>
                <w:sz w:val="18"/>
                <w:szCs w:val="18"/>
              </w:rPr>
            </w:pPr>
            <w:r w:rsidRPr="00C04F47">
              <w:rPr>
                <w:rFonts w:ascii="宋体" w:hAnsi="宋体" w:hint="eastAsia"/>
                <w:sz w:val="18"/>
                <w:szCs w:val="18"/>
              </w:rPr>
              <w:t>课程</w:t>
            </w: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hint="eastAsia"/>
                <w:spacing w:val="-4"/>
                <w:sz w:val="18"/>
                <w:szCs w:val="18"/>
              </w:rPr>
              <w:t>哲学</w:t>
            </w:r>
            <w:r w:rsidRPr="00C04F47">
              <w:rPr>
                <w:rFonts w:ascii="宋体" w:hAnsi="宋体"/>
                <w:spacing w:val="-4"/>
                <w:sz w:val="18"/>
                <w:szCs w:val="18"/>
              </w:rPr>
              <w:t>与</w:t>
            </w:r>
            <w:r w:rsidRPr="00C04F47">
              <w:rPr>
                <w:rFonts w:ascii="宋体" w:hAnsi="宋体" w:hint="eastAsia"/>
                <w:spacing w:val="-4"/>
                <w:sz w:val="18"/>
                <w:szCs w:val="18"/>
              </w:rPr>
              <w:t>创新</w:t>
            </w:r>
            <w:r w:rsidRPr="00C04F47">
              <w:rPr>
                <w:rFonts w:ascii="宋体" w:hAnsi="宋体"/>
                <w:spacing w:val="-4"/>
                <w:sz w:val="18"/>
                <w:szCs w:val="18"/>
              </w:rPr>
              <w:t>思维课程</w:t>
            </w:r>
            <w:r w:rsidRPr="00C04F47">
              <w:rPr>
                <w:sz w:val="18"/>
                <w:szCs w:val="18"/>
              </w:rPr>
              <w:t>Philosophy and Creative Thinking</w:t>
            </w:r>
          </w:p>
        </w:tc>
        <w:tc>
          <w:tcPr>
            <w:tcW w:w="590" w:type="dxa"/>
            <w:vAlign w:val="center"/>
          </w:tcPr>
          <w:p w:rsidR="00FB6891" w:rsidRPr="00C04F47" w:rsidRDefault="00FB6891" w:rsidP="00D00865">
            <w:pPr>
              <w:jc w:val="center"/>
              <w:rPr>
                <w:rFonts w:ascii="宋体" w:hAnsi="宋体"/>
                <w:sz w:val="18"/>
                <w:szCs w:val="18"/>
              </w:rPr>
            </w:pPr>
            <w:r w:rsidRPr="00C04F47">
              <w:rPr>
                <w:rFonts w:ascii="宋体" w:hAnsi="宋体" w:hint="eastAsia"/>
                <w:sz w:val="18"/>
                <w:szCs w:val="18"/>
              </w:rPr>
              <w:t>1</w:t>
            </w:r>
            <w:r w:rsidRPr="00C04F47">
              <w:rPr>
                <w:rFonts w:ascii="宋体" w:hAnsi="宋体"/>
                <w:sz w:val="18"/>
                <w:szCs w:val="18"/>
              </w:rPr>
              <w:t>.5</w:t>
            </w:r>
          </w:p>
        </w:tc>
        <w:tc>
          <w:tcPr>
            <w:tcW w:w="628" w:type="dxa"/>
            <w:vAlign w:val="center"/>
          </w:tcPr>
          <w:p w:rsidR="00FB6891" w:rsidRPr="00C04F47" w:rsidRDefault="00FB6891" w:rsidP="00D00865">
            <w:pPr>
              <w:jc w:val="center"/>
              <w:rPr>
                <w:rFonts w:ascii="宋体" w:hAnsi="宋体"/>
                <w:sz w:val="18"/>
                <w:szCs w:val="18"/>
              </w:rPr>
            </w:pPr>
            <w:r w:rsidRPr="00C04F47">
              <w:rPr>
                <w:rFonts w:ascii="宋体" w:hAnsi="宋体" w:hint="eastAsia"/>
                <w:sz w:val="18"/>
                <w:szCs w:val="18"/>
              </w:rPr>
              <w:t>24</w:t>
            </w:r>
          </w:p>
        </w:tc>
        <w:tc>
          <w:tcPr>
            <w:tcW w:w="648" w:type="dxa"/>
            <w:vMerge w:val="restart"/>
            <w:vAlign w:val="center"/>
          </w:tcPr>
          <w:p w:rsidR="00FB6891" w:rsidRPr="00C04F47" w:rsidRDefault="00FB6891" w:rsidP="00D00865">
            <w:pPr>
              <w:jc w:val="center"/>
              <w:rPr>
                <w:rFonts w:ascii="宋体" w:hAnsi="宋体"/>
                <w:sz w:val="18"/>
                <w:szCs w:val="18"/>
              </w:rPr>
            </w:pPr>
            <w:r w:rsidRPr="00C04F47">
              <w:rPr>
                <w:rFonts w:ascii="宋体" w:hAnsi="宋体" w:hint="eastAsia"/>
                <w:sz w:val="18"/>
                <w:szCs w:val="18"/>
              </w:rPr>
              <w:t>2-5</w:t>
            </w:r>
          </w:p>
        </w:tc>
        <w:tc>
          <w:tcPr>
            <w:tcW w:w="2410" w:type="dxa"/>
            <w:vAlign w:val="center"/>
          </w:tcPr>
          <w:p w:rsidR="00FB6891" w:rsidRPr="00C04F47" w:rsidRDefault="00FB6891" w:rsidP="00D00865">
            <w:pPr>
              <w:rPr>
                <w:rFonts w:ascii="宋体" w:hAnsi="宋体"/>
                <w:sz w:val="18"/>
                <w:szCs w:val="18"/>
              </w:rPr>
            </w:pPr>
            <w:r w:rsidRPr="00C04F47">
              <w:rPr>
                <w:rFonts w:ascii="宋体" w:hAnsi="宋体" w:hint="eastAsia"/>
                <w:sz w:val="18"/>
                <w:szCs w:val="18"/>
              </w:rPr>
              <w:t>马克思</w:t>
            </w:r>
            <w:r w:rsidRPr="00C04F47">
              <w:rPr>
                <w:rFonts w:ascii="宋体" w:hAnsi="宋体"/>
                <w:sz w:val="18"/>
                <w:szCs w:val="18"/>
              </w:rPr>
              <w:t>主义</w:t>
            </w:r>
            <w:r w:rsidRPr="00C04F47">
              <w:rPr>
                <w:rFonts w:ascii="宋体" w:hAnsi="宋体" w:hint="eastAsia"/>
                <w:sz w:val="18"/>
                <w:szCs w:val="18"/>
              </w:rPr>
              <w:t>学院</w:t>
            </w:r>
            <w:r w:rsidRPr="00C04F47">
              <w:rPr>
                <w:rFonts w:ascii="宋体" w:hAnsi="宋体"/>
                <w:sz w:val="18"/>
                <w:szCs w:val="18"/>
              </w:rPr>
              <w:t>、政法学院牵头建设</w:t>
            </w:r>
          </w:p>
        </w:tc>
        <w:tc>
          <w:tcPr>
            <w:tcW w:w="1197" w:type="dxa"/>
            <w:vMerge w:val="restart"/>
            <w:vAlign w:val="center"/>
          </w:tcPr>
          <w:p w:rsidR="00E06257" w:rsidRPr="00C04F47" w:rsidRDefault="00E06257" w:rsidP="00E06257">
            <w:pPr>
              <w:jc w:val="left"/>
              <w:rPr>
                <w:rFonts w:ascii="宋体" w:hAnsi="宋体"/>
                <w:spacing w:val="-4"/>
                <w:sz w:val="18"/>
                <w:szCs w:val="18"/>
              </w:rPr>
            </w:pPr>
            <w:r w:rsidRPr="00C04F47">
              <w:rPr>
                <w:rFonts w:ascii="宋体" w:hAnsi="宋体" w:hint="eastAsia"/>
                <w:spacing w:val="-4"/>
                <w:sz w:val="18"/>
                <w:szCs w:val="18"/>
              </w:rPr>
              <w:t>1、博雅核心至少选修4个模块</w:t>
            </w:r>
          </w:p>
          <w:p w:rsidR="00FB6891" w:rsidRPr="00C04F47" w:rsidRDefault="00E06257" w:rsidP="00E06257">
            <w:pPr>
              <w:jc w:val="left"/>
              <w:rPr>
                <w:rFonts w:ascii="宋体" w:hAnsi="宋体"/>
                <w:spacing w:val="-4"/>
                <w:sz w:val="18"/>
                <w:szCs w:val="18"/>
              </w:rPr>
            </w:pPr>
            <w:r w:rsidRPr="00C04F47">
              <w:rPr>
                <w:rFonts w:ascii="宋体" w:hAnsi="宋体" w:hint="eastAsia"/>
                <w:spacing w:val="-4"/>
                <w:sz w:val="18"/>
                <w:szCs w:val="18"/>
              </w:rPr>
              <w:t>2、</w:t>
            </w:r>
            <w:r w:rsidR="00FB6891" w:rsidRPr="00C04F47">
              <w:rPr>
                <w:rFonts w:ascii="宋体" w:hAnsi="宋体" w:hint="eastAsia"/>
                <w:spacing w:val="-4"/>
                <w:sz w:val="18"/>
                <w:szCs w:val="18"/>
              </w:rPr>
              <w:t>“哲学与创新思维”模块不少于1.5学分，“艺术与审美”模块不少于2学分。</w:t>
            </w:r>
          </w:p>
        </w:tc>
      </w:tr>
      <w:tr w:rsidR="00FB6891" w:rsidRPr="00C04F47" w:rsidTr="00B16597">
        <w:trPr>
          <w:cantSplit/>
          <w:trHeight w:val="308"/>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spacing w:val="-4"/>
                <w:sz w:val="18"/>
                <w:szCs w:val="18"/>
              </w:rPr>
              <w:t>历史与文化课程</w:t>
            </w:r>
          </w:p>
          <w:p w:rsidR="00FB6891" w:rsidRPr="00C04F47" w:rsidRDefault="00FB6891" w:rsidP="000C6C0F">
            <w:pPr>
              <w:rPr>
                <w:rFonts w:ascii="宋体" w:hAnsi="宋体"/>
                <w:sz w:val="18"/>
                <w:szCs w:val="18"/>
              </w:rPr>
            </w:pPr>
            <w:r w:rsidRPr="00C04F47">
              <w:rPr>
                <w:sz w:val="18"/>
                <w:szCs w:val="18"/>
              </w:rPr>
              <w:t>History and Culture</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政法</w:t>
            </w:r>
            <w:r w:rsidRPr="00C04F47">
              <w:rPr>
                <w:rFonts w:ascii="宋体" w:hAnsi="宋体"/>
                <w:sz w:val="18"/>
                <w:szCs w:val="18"/>
              </w:rPr>
              <w:t>学院、</w:t>
            </w:r>
            <w:r w:rsidRPr="00C04F47">
              <w:rPr>
                <w:rFonts w:ascii="宋体" w:hAnsi="宋体" w:hint="eastAsia"/>
                <w:sz w:val="18"/>
                <w:szCs w:val="18"/>
              </w:rPr>
              <w:t>文学</w:t>
            </w:r>
            <w:r w:rsidRPr="00C04F47">
              <w:rPr>
                <w:rFonts w:ascii="宋体" w:hAnsi="宋体"/>
                <w:sz w:val="18"/>
                <w:szCs w:val="18"/>
              </w:rPr>
              <w:t>与传媒学院牵头建设</w:t>
            </w:r>
          </w:p>
        </w:tc>
        <w:tc>
          <w:tcPr>
            <w:tcW w:w="1197" w:type="dxa"/>
            <w:vMerge/>
            <w:vAlign w:val="center"/>
          </w:tcPr>
          <w:p w:rsidR="00FB6891" w:rsidRPr="00C04F47" w:rsidRDefault="00FB6891" w:rsidP="00FB6891">
            <w:pPr>
              <w:jc w:val="center"/>
              <w:rPr>
                <w:rFonts w:ascii="宋体" w:hAnsi="宋体"/>
                <w:spacing w:val="-4"/>
                <w:sz w:val="18"/>
                <w:szCs w:val="18"/>
              </w:rPr>
            </w:pPr>
          </w:p>
        </w:tc>
      </w:tr>
      <w:tr w:rsidR="00FB6891" w:rsidRPr="00C04F47" w:rsidTr="00B16597">
        <w:trPr>
          <w:cantSplit/>
          <w:trHeight w:val="270"/>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spacing w:val="-4"/>
                <w:sz w:val="18"/>
                <w:szCs w:val="18"/>
              </w:rPr>
              <w:t>艺术</w:t>
            </w:r>
            <w:r w:rsidRPr="00C04F47">
              <w:rPr>
                <w:rFonts w:ascii="宋体" w:hAnsi="宋体" w:hint="eastAsia"/>
                <w:spacing w:val="-4"/>
                <w:sz w:val="18"/>
                <w:szCs w:val="18"/>
              </w:rPr>
              <w:t>与审美</w:t>
            </w:r>
            <w:r w:rsidRPr="00C04F47">
              <w:rPr>
                <w:rFonts w:ascii="宋体" w:hAnsi="宋体"/>
                <w:spacing w:val="-4"/>
                <w:sz w:val="18"/>
                <w:szCs w:val="18"/>
              </w:rPr>
              <w:t>课程</w:t>
            </w:r>
          </w:p>
          <w:p w:rsidR="00FB6891" w:rsidRPr="00C04F47" w:rsidRDefault="00FB6891" w:rsidP="000C6C0F">
            <w:pPr>
              <w:rPr>
                <w:rFonts w:ascii="宋体" w:hAnsi="宋体"/>
                <w:sz w:val="18"/>
                <w:szCs w:val="18"/>
              </w:rPr>
            </w:pPr>
            <w:r w:rsidRPr="00C04F47">
              <w:rPr>
                <w:sz w:val="18"/>
                <w:szCs w:val="18"/>
              </w:rPr>
              <w:t>Art and Aesthetics</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文学</w:t>
            </w:r>
            <w:r w:rsidRPr="00C04F47">
              <w:rPr>
                <w:rFonts w:ascii="宋体" w:hAnsi="宋体"/>
                <w:sz w:val="18"/>
                <w:szCs w:val="18"/>
              </w:rPr>
              <w:t>与传媒学院、美术</w:t>
            </w:r>
            <w:r w:rsidRPr="00C04F47">
              <w:rPr>
                <w:rFonts w:ascii="宋体" w:hAnsi="宋体" w:hint="eastAsia"/>
                <w:sz w:val="18"/>
                <w:szCs w:val="18"/>
              </w:rPr>
              <w:t>与</w:t>
            </w:r>
            <w:r w:rsidRPr="00C04F47">
              <w:rPr>
                <w:rFonts w:ascii="宋体" w:hAnsi="宋体"/>
                <w:sz w:val="18"/>
                <w:szCs w:val="18"/>
              </w:rPr>
              <w:t>设计学院、音乐学院牵头建设</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262"/>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spacing w:val="-4"/>
                <w:sz w:val="18"/>
                <w:szCs w:val="18"/>
              </w:rPr>
              <w:t>经济与社会课程</w:t>
            </w:r>
          </w:p>
          <w:p w:rsidR="00FB6891" w:rsidRPr="00C04F47" w:rsidRDefault="00FB6891" w:rsidP="000C6C0F">
            <w:pPr>
              <w:rPr>
                <w:rFonts w:ascii="宋体" w:hAnsi="宋体"/>
                <w:sz w:val="18"/>
                <w:szCs w:val="18"/>
              </w:rPr>
            </w:pPr>
            <w:r w:rsidRPr="00C04F47">
              <w:rPr>
                <w:sz w:val="18"/>
                <w:szCs w:val="18"/>
              </w:rPr>
              <w:t>Economy and Society</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经济</w:t>
            </w:r>
            <w:r w:rsidRPr="00C04F47">
              <w:rPr>
                <w:rFonts w:ascii="宋体" w:hAnsi="宋体"/>
                <w:sz w:val="18"/>
                <w:szCs w:val="18"/>
              </w:rPr>
              <w:t>管理学院、政法学院牵头建设</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352"/>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spacing w:val="-4"/>
                <w:sz w:val="18"/>
                <w:szCs w:val="18"/>
              </w:rPr>
              <w:t>科学与研究课程</w:t>
            </w:r>
          </w:p>
          <w:p w:rsidR="00FB6891" w:rsidRPr="00C04F47" w:rsidRDefault="00FB6891" w:rsidP="000C6C0F">
            <w:pPr>
              <w:rPr>
                <w:rFonts w:ascii="宋体" w:hAnsi="宋体"/>
                <w:sz w:val="18"/>
                <w:szCs w:val="18"/>
              </w:rPr>
            </w:pPr>
            <w:r w:rsidRPr="00C04F47">
              <w:rPr>
                <w:sz w:val="18"/>
                <w:szCs w:val="18"/>
              </w:rPr>
              <w:t>Science and Research</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shd w:val="clear" w:color="auto" w:fill="auto"/>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理工科</w:t>
            </w:r>
            <w:r w:rsidRPr="00C04F47">
              <w:rPr>
                <w:rFonts w:ascii="宋体" w:hAnsi="宋体"/>
                <w:sz w:val="18"/>
                <w:szCs w:val="18"/>
              </w:rPr>
              <w:t>专业所在</w:t>
            </w:r>
            <w:r w:rsidRPr="00C04F47">
              <w:rPr>
                <w:rFonts w:ascii="宋体" w:hAnsi="宋体" w:hint="eastAsia"/>
                <w:sz w:val="18"/>
                <w:szCs w:val="18"/>
              </w:rPr>
              <w:t>二级</w:t>
            </w:r>
            <w:r w:rsidRPr="00C04F47">
              <w:rPr>
                <w:rFonts w:ascii="宋体" w:hAnsi="宋体"/>
                <w:sz w:val="18"/>
                <w:szCs w:val="18"/>
              </w:rPr>
              <w:t>学院</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352"/>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hint="eastAsia"/>
                <w:spacing w:val="-4"/>
                <w:sz w:val="18"/>
                <w:szCs w:val="18"/>
              </w:rPr>
              <w:t>健康与生活</w:t>
            </w:r>
            <w:r w:rsidRPr="00C04F47">
              <w:rPr>
                <w:rFonts w:ascii="宋体" w:hAnsi="宋体"/>
                <w:spacing w:val="-4"/>
                <w:sz w:val="18"/>
                <w:szCs w:val="18"/>
              </w:rPr>
              <w:t>课程</w:t>
            </w:r>
          </w:p>
          <w:p w:rsidR="00FB6891" w:rsidRPr="00C04F47" w:rsidRDefault="00FB6891" w:rsidP="000C6C0F">
            <w:pPr>
              <w:rPr>
                <w:rFonts w:ascii="宋体" w:hAnsi="宋体"/>
                <w:sz w:val="18"/>
                <w:szCs w:val="18"/>
              </w:rPr>
            </w:pPr>
            <w:r w:rsidRPr="00C04F47">
              <w:rPr>
                <w:rFonts w:hint="eastAsia"/>
                <w:sz w:val="18"/>
                <w:szCs w:val="18"/>
              </w:rPr>
              <w:t>Health</w:t>
            </w:r>
            <w:r w:rsidRPr="00C04F47">
              <w:rPr>
                <w:sz w:val="18"/>
                <w:szCs w:val="18"/>
              </w:rPr>
              <w:t xml:space="preserve"> and </w:t>
            </w:r>
            <w:r w:rsidRPr="00C04F47">
              <w:rPr>
                <w:rFonts w:hint="eastAsia"/>
                <w:sz w:val="18"/>
                <w:szCs w:val="18"/>
              </w:rPr>
              <w:t>Lifestyle</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shd w:val="clear" w:color="auto" w:fill="auto"/>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体育学院、生命科学学院、教育科学学院牵头建设</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272"/>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D00865">
            <w:pPr>
              <w:rPr>
                <w:rFonts w:ascii="宋体" w:hAnsi="宋体"/>
                <w:spacing w:val="-4"/>
                <w:sz w:val="18"/>
                <w:szCs w:val="18"/>
              </w:rPr>
            </w:pPr>
            <w:r w:rsidRPr="00C04F47">
              <w:rPr>
                <w:rFonts w:ascii="宋体" w:hAnsi="宋体"/>
                <w:spacing w:val="-4"/>
                <w:sz w:val="18"/>
                <w:szCs w:val="18"/>
              </w:rPr>
              <w:t>沟通与领导课程</w:t>
            </w:r>
          </w:p>
          <w:p w:rsidR="00FB6891" w:rsidRPr="00C04F47" w:rsidRDefault="00FB6891" w:rsidP="000C6C0F">
            <w:pPr>
              <w:rPr>
                <w:rFonts w:ascii="宋体" w:hAnsi="宋体"/>
                <w:sz w:val="18"/>
                <w:szCs w:val="18"/>
              </w:rPr>
            </w:pPr>
            <w:r w:rsidRPr="00C04F47">
              <w:rPr>
                <w:sz w:val="18"/>
                <w:szCs w:val="18"/>
              </w:rPr>
              <w:t>Communication and Leadership</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shd w:val="clear" w:color="auto" w:fill="auto"/>
            <w:vAlign w:val="center"/>
          </w:tcPr>
          <w:p w:rsidR="00FB6891" w:rsidRPr="00C04F47" w:rsidRDefault="00FB6891" w:rsidP="00B5464C">
            <w:pPr>
              <w:rPr>
                <w:rFonts w:ascii="宋体" w:hAnsi="宋体"/>
                <w:sz w:val="18"/>
                <w:szCs w:val="18"/>
              </w:rPr>
            </w:pPr>
            <w:r w:rsidRPr="00C04F47">
              <w:rPr>
                <w:rFonts w:ascii="宋体" w:hAnsi="宋体" w:hint="eastAsia"/>
                <w:sz w:val="18"/>
                <w:szCs w:val="18"/>
              </w:rPr>
              <w:t>经济</w:t>
            </w:r>
            <w:r w:rsidRPr="00C04F47">
              <w:rPr>
                <w:rFonts w:ascii="宋体" w:hAnsi="宋体"/>
                <w:sz w:val="18"/>
                <w:szCs w:val="18"/>
              </w:rPr>
              <w:t>管理学院、政法学院牵头建设</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349"/>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0C6C0F">
            <w:pPr>
              <w:rPr>
                <w:rFonts w:ascii="宋体" w:hAnsi="宋体"/>
                <w:sz w:val="18"/>
                <w:szCs w:val="18"/>
              </w:rPr>
            </w:pPr>
            <w:r w:rsidRPr="00C04F47">
              <w:rPr>
                <w:rFonts w:ascii="宋体" w:hAnsi="宋体"/>
                <w:spacing w:val="-4"/>
                <w:sz w:val="18"/>
                <w:szCs w:val="18"/>
              </w:rPr>
              <w:t>国际文化与交流课程</w:t>
            </w:r>
            <w:r w:rsidRPr="00C04F47">
              <w:rPr>
                <w:sz w:val="18"/>
                <w:szCs w:val="18"/>
              </w:rPr>
              <w:t>International Culture and Communication</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1.5</w:t>
            </w:r>
          </w:p>
        </w:tc>
        <w:tc>
          <w:tcPr>
            <w:tcW w:w="628"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24</w:t>
            </w:r>
          </w:p>
        </w:tc>
        <w:tc>
          <w:tcPr>
            <w:tcW w:w="648" w:type="dxa"/>
            <w:vMerge/>
            <w:vAlign w:val="center"/>
          </w:tcPr>
          <w:p w:rsidR="00FB6891" w:rsidRPr="00C04F47" w:rsidRDefault="00FB6891">
            <w:pPr>
              <w:jc w:val="center"/>
              <w:rPr>
                <w:rFonts w:ascii="宋体" w:hAnsi="宋体"/>
                <w:sz w:val="18"/>
                <w:szCs w:val="18"/>
              </w:rPr>
            </w:pPr>
          </w:p>
        </w:tc>
        <w:tc>
          <w:tcPr>
            <w:tcW w:w="2410" w:type="dxa"/>
            <w:vAlign w:val="center"/>
          </w:tcPr>
          <w:p w:rsidR="00FB6891" w:rsidRPr="00C04F47" w:rsidRDefault="00FB6891" w:rsidP="000C6C0F">
            <w:pPr>
              <w:rPr>
                <w:rFonts w:ascii="宋体" w:hAnsi="宋体"/>
                <w:sz w:val="18"/>
                <w:szCs w:val="18"/>
              </w:rPr>
            </w:pPr>
            <w:r w:rsidRPr="00C04F47">
              <w:rPr>
                <w:rFonts w:ascii="宋体" w:hAnsi="宋体" w:hint="eastAsia"/>
                <w:sz w:val="18"/>
                <w:szCs w:val="18"/>
              </w:rPr>
              <w:t>外国语</w:t>
            </w:r>
            <w:r w:rsidRPr="00C04F47">
              <w:rPr>
                <w:rFonts w:ascii="宋体" w:hAnsi="宋体"/>
                <w:sz w:val="18"/>
                <w:szCs w:val="18"/>
              </w:rPr>
              <w:t>学院</w:t>
            </w:r>
            <w:r w:rsidRPr="00C04F47">
              <w:rPr>
                <w:rFonts w:ascii="宋体" w:hAnsi="宋体" w:hint="eastAsia"/>
                <w:sz w:val="18"/>
                <w:szCs w:val="18"/>
              </w:rPr>
              <w:t>、</w:t>
            </w:r>
            <w:r w:rsidRPr="00C04F47">
              <w:rPr>
                <w:rFonts w:ascii="宋体" w:hAnsi="宋体"/>
                <w:sz w:val="18"/>
                <w:szCs w:val="18"/>
              </w:rPr>
              <w:t>文学与传媒学院牵头建设</w:t>
            </w: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320"/>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小计</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6</w:t>
            </w: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445"/>
        </w:trPr>
        <w:tc>
          <w:tcPr>
            <w:tcW w:w="938" w:type="dxa"/>
            <w:vMerge w:val="restart"/>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博雅</w:t>
            </w:r>
          </w:p>
          <w:p w:rsidR="00FB6891" w:rsidRPr="00C04F47" w:rsidRDefault="00FB6891">
            <w:pPr>
              <w:jc w:val="center"/>
              <w:rPr>
                <w:rFonts w:ascii="宋体" w:hAnsi="宋体"/>
                <w:sz w:val="18"/>
                <w:szCs w:val="18"/>
              </w:rPr>
            </w:pPr>
            <w:r w:rsidRPr="00C04F47">
              <w:rPr>
                <w:rFonts w:ascii="宋体" w:hAnsi="宋体" w:hint="eastAsia"/>
                <w:sz w:val="18"/>
                <w:szCs w:val="18"/>
              </w:rPr>
              <w:t>一般</w:t>
            </w:r>
          </w:p>
          <w:p w:rsidR="00FB6891" w:rsidRPr="00C04F47" w:rsidRDefault="00FB6891">
            <w:pPr>
              <w:jc w:val="center"/>
              <w:rPr>
                <w:rFonts w:ascii="宋体" w:hAnsi="宋体"/>
                <w:sz w:val="18"/>
                <w:szCs w:val="18"/>
              </w:rPr>
            </w:pPr>
            <w:r w:rsidRPr="00C04F47">
              <w:rPr>
                <w:rFonts w:ascii="宋体" w:hAnsi="宋体" w:hint="eastAsia"/>
                <w:sz w:val="18"/>
                <w:szCs w:val="18"/>
              </w:rPr>
              <w:t>任选</w:t>
            </w:r>
          </w:p>
          <w:p w:rsidR="00FB6891" w:rsidRPr="00C04F47" w:rsidRDefault="00FB6891">
            <w:pPr>
              <w:jc w:val="center"/>
              <w:rPr>
                <w:rFonts w:ascii="宋体" w:hAnsi="宋体"/>
                <w:sz w:val="18"/>
                <w:szCs w:val="18"/>
              </w:rPr>
            </w:pPr>
            <w:r w:rsidRPr="00C04F47">
              <w:rPr>
                <w:rFonts w:ascii="宋体" w:hAnsi="宋体" w:hint="eastAsia"/>
                <w:sz w:val="18"/>
                <w:szCs w:val="18"/>
              </w:rPr>
              <w:t>课程</w:t>
            </w:r>
          </w:p>
        </w:tc>
        <w:tc>
          <w:tcPr>
            <w:tcW w:w="3682" w:type="dxa"/>
            <w:vAlign w:val="center"/>
          </w:tcPr>
          <w:p w:rsidR="00FB6891" w:rsidRPr="00C04F47" w:rsidRDefault="00F10F7F" w:rsidP="00CD29F8">
            <w:pPr>
              <w:rPr>
                <w:rFonts w:ascii="宋体" w:hAnsi="宋体"/>
                <w:spacing w:val="-4"/>
                <w:sz w:val="18"/>
                <w:szCs w:val="18"/>
              </w:rPr>
            </w:pPr>
            <w:r w:rsidRPr="00C04F47">
              <w:rPr>
                <w:rFonts w:ascii="宋体" w:hAnsi="宋体" w:hint="eastAsia"/>
                <w:spacing w:val="-4"/>
                <w:sz w:val="18"/>
                <w:szCs w:val="18"/>
              </w:rPr>
              <w:t>农民画与民间美术</w:t>
            </w:r>
          </w:p>
        </w:tc>
        <w:tc>
          <w:tcPr>
            <w:tcW w:w="590" w:type="dxa"/>
            <w:vAlign w:val="center"/>
          </w:tcPr>
          <w:p w:rsidR="00FB6891" w:rsidRPr="00C04F47" w:rsidRDefault="00F10F7F">
            <w:pPr>
              <w:jc w:val="center"/>
              <w:rPr>
                <w:rFonts w:ascii="宋体" w:hAnsi="宋体"/>
                <w:b/>
                <w:sz w:val="18"/>
                <w:szCs w:val="18"/>
              </w:rPr>
            </w:pPr>
            <w:r w:rsidRPr="00C04F47">
              <w:rPr>
                <w:rFonts w:ascii="宋体" w:hAnsi="宋体" w:hint="eastAsia"/>
                <w:b/>
                <w:sz w:val="18"/>
                <w:szCs w:val="18"/>
              </w:rPr>
              <w:t>2</w:t>
            </w:r>
          </w:p>
        </w:tc>
        <w:tc>
          <w:tcPr>
            <w:tcW w:w="628" w:type="dxa"/>
            <w:vAlign w:val="center"/>
          </w:tcPr>
          <w:p w:rsidR="00FB6891" w:rsidRPr="00C04F47" w:rsidRDefault="00F10F7F" w:rsidP="003E56A9">
            <w:pPr>
              <w:jc w:val="center"/>
              <w:rPr>
                <w:rFonts w:ascii="宋体" w:hAnsi="宋体"/>
                <w:sz w:val="18"/>
                <w:szCs w:val="18"/>
              </w:rPr>
            </w:pPr>
            <w:r w:rsidRPr="00C04F47">
              <w:rPr>
                <w:rFonts w:ascii="宋体" w:hAnsi="宋体" w:hint="eastAsia"/>
                <w:sz w:val="18"/>
                <w:szCs w:val="18"/>
              </w:rPr>
              <w:t>3</w:t>
            </w:r>
            <w:r w:rsidR="003E56A9">
              <w:rPr>
                <w:rFonts w:ascii="宋体" w:hAnsi="宋体" w:hint="eastAsia"/>
                <w:sz w:val="18"/>
                <w:szCs w:val="18"/>
              </w:rPr>
              <w:t>6</w:t>
            </w:r>
          </w:p>
        </w:tc>
        <w:tc>
          <w:tcPr>
            <w:tcW w:w="648" w:type="dxa"/>
            <w:vMerge w:val="restart"/>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2-7</w:t>
            </w:r>
          </w:p>
        </w:tc>
        <w:tc>
          <w:tcPr>
            <w:tcW w:w="2410" w:type="dxa"/>
            <w:vMerge w:val="restart"/>
            <w:vAlign w:val="center"/>
          </w:tcPr>
          <w:p w:rsidR="00FB6891" w:rsidRPr="00C04F47" w:rsidRDefault="00FB6891">
            <w:pPr>
              <w:jc w:val="center"/>
              <w:rPr>
                <w:rFonts w:ascii="宋体" w:hAnsi="宋体"/>
                <w:spacing w:val="-4"/>
                <w:sz w:val="18"/>
                <w:szCs w:val="18"/>
              </w:rPr>
            </w:pPr>
            <w:r w:rsidRPr="00C04F47">
              <w:rPr>
                <w:rFonts w:ascii="宋体" w:hAnsi="宋体" w:hint="eastAsia"/>
                <w:spacing w:val="-4"/>
                <w:sz w:val="18"/>
                <w:szCs w:val="18"/>
              </w:rPr>
              <w:t>各二级学院</w:t>
            </w:r>
          </w:p>
        </w:tc>
        <w:tc>
          <w:tcPr>
            <w:tcW w:w="1197" w:type="dxa"/>
            <w:vMerge/>
            <w:vAlign w:val="center"/>
          </w:tcPr>
          <w:p w:rsidR="00FB6891" w:rsidRPr="00C04F47" w:rsidRDefault="00FB6891">
            <w:pPr>
              <w:rPr>
                <w:rFonts w:ascii="宋体" w:hAnsi="宋体"/>
                <w:spacing w:val="-4"/>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10F7F" w:rsidP="00CD29F8">
            <w:pPr>
              <w:rPr>
                <w:rFonts w:ascii="宋体" w:hAnsi="宋体"/>
                <w:sz w:val="18"/>
                <w:szCs w:val="18"/>
              </w:rPr>
            </w:pPr>
            <w:r w:rsidRPr="00C04F47">
              <w:rPr>
                <w:rFonts w:ascii="宋体" w:hAnsi="宋体" w:hint="eastAsia"/>
                <w:sz w:val="18"/>
                <w:szCs w:val="18"/>
              </w:rPr>
              <w:t>创意民俗画欣赏与体验</w:t>
            </w:r>
          </w:p>
        </w:tc>
        <w:tc>
          <w:tcPr>
            <w:tcW w:w="590" w:type="dxa"/>
            <w:vAlign w:val="center"/>
          </w:tcPr>
          <w:p w:rsidR="00FB6891" w:rsidRPr="00C04F47" w:rsidRDefault="00F10F7F">
            <w:pPr>
              <w:jc w:val="center"/>
              <w:rPr>
                <w:rFonts w:ascii="宋体" w:hAnsi="宋体"/>
                <w:b/>
                <w:sz w:val="18"/>
                <w:szCs w:val="18"/>
              </w:rPr>
            </w:pPr>
            <w:r w:rsidRPr="00C04F47">
              <w:rPr>
                <w:rFonts w:ascii="宋体" w:hAnsi="宋体" w:hint="eastAsia"/>
                <w:b/>
                <w:sz w:val="18"/>
                <w:szCs w:val="18"/>
              </w:rPr>
              <w:t>2</w:t>
            </w:r>
          </w:p>
        </w:tc>
        <w:tc>
          <w:tcPr>
            <w:tcW w:w="628" w:type="dxa"/>
            <w:vAlign w:val="center"/>
          </w:tcPr>
          <w:p w:rsidR="00FB6891" w:rsidRPr="00C04F47" w:rsidRDefault="00F10F7F" w:rsidP="003E56A9">
            <w:pPr>
              <w:jc w:val="center"/>
              <w:rPr>
                <w:rFonts w:ascii="宋体" w:hAnsi="宋体"/>
                <w:sz w:val="18"/>
                <w:szCs w:val="18"/>
              </w:rPr>
            </w:pPr>
            <w:r w:rsidRPr="00C04F47">
              <w:rPr>
                <w:rFonts w:ascii="宋体" w:hAnsi="宋体" w:hint="eastAsia"/>
                <w:sz w:val="18"/>
                <w:szCs w:val="18"/>
              </w:rPr>
              <w:t>3</w:t>
            </w:r>
            <w:r w:rsidR="003E56A9">
              <w:rPr>
                <w:rFonts w:ascii="宋体" w:hAnsi="宋体" w:hint="eastAsia"/>
                <w:sz w:val="18"/>
                <w:szCs w:val="18"/>
              </w:rPr>
              <w:t>6</w:t>
            </w: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rPr>
                <w:rFonts w:ascii="宋体" w:hAnsi="宋体"/>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b/>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rPr>
                <w:rFonts w:ascii="宋体" w:hAnsi="宋体"/>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445"/>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rsidP="00CD29F8">
            <w:pPr>
              <w:rPr>
                <w:rFonts w:ascii="宋体" w:hAnsi="宋体"/>
                <w:sz w:val="18"/>
                <w:szCs w:val="18"/>
              </w:rPr>
            </w:pPr>
          </w:p>
        </w:tc>
        <w:tc>
          <w:tcPr>
            <w:tcW w:w="590" w:type="dxa"/>
            <w:vAlign w:val="center"/>
          </w:tcPr>
          <w:p w:rsidR="00FB6891" w:rsidRPr="00C04F47" w:rsidRDefault="00FB6891">
            <w:pPr>
              <w:jc w:val="center"/>
              <w:rPr>
                <w:rFonts w:ascii="宋体" w:hAnsi="宋体"/>
                <w:sz w:val="18"/>
                <w:szCs w:val="18"/>
              </w:rPr>
            </w:pP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FB6891" w:rsidRPr="00C04F47" w:rsidTr="00B16597">
        <w:trPr>
          <w:cantSplit/>
          <w:trHeight w:val="394"/>
        </w:trPr>
        <w:tc>
          <w:tcPr>
            <w:tcW w:w="938" w:type="dxa"/>
            <w:vMerge/>
            <w:vAlign w:val="center"/>
          </w:tcPr>
          <w:p w:rsidR="00FB6891" w:rsidRPr="00C04F47" w:rsidRDefault="00FB6891">
            <w:pPr>
              <w:jc w:val="center"/>
              <w:rPr>
                <w:rFonts w:ascii="宋体" w:hAnsi="宋体"/>
                <w:sz w:val="18"/>
                <w:szCs w:val="18"/>
              </w:rPr>
            </w:pPr>
          </w:p>
        </w:tc>
        <w:tc>
          <w:tcPr>
            <w:tcW w:w="3682"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小计</w:t>
            </w:r>
          </w:p>
        </w:tc>
        <w:tc>
          <w:tcPr>
            <w:tcW w:w="590" w:type="dxa"/>
            <w:vAlign w:val="center"/>
          </w:tcPr>
          <w:p w:rsidR="00FB6891" w:rsidRPr="00C04F47" w:rsidRDefault="00FB6891">
            <w:pPr>
              <w:jc w:val="center"/>
              <w:rPr>
                <w:rFonts w:ascii="宋体" w:hAnsi="宋体"/>
                <w:sz w:val="18"/>
                <w:szCs w:val="18"/>
              </w:rPr>
            </w:pPr>
            <w:r w:rsidRPr="00C04F47">
              <w:rPr>
                <w:rFonts w:ascii="宋体" w:hAnsi="宋体" w:hint="eastAsia"/>
                <w:sz w:val="18"/>
                <w:szCs w:val="18"/>
              </w:rPr>
              <w:t>4.5</w:t>
            </w:r>
          </w:p>
        </w:tc>
        <w:tc>
          <w:tcPr>
            <w:tcW w:w="628" w:type="dxa"/>
            <w:vAlign w:val="center"/>
          </w:tcPr>
          <w:p w:rsidR="00FB6891" w:rsidRPr="00C04F47" w:rsidRDefault="00FB6891">
            <w:pPr>
              <w:jc w:val="center"/>
              <w:rPr>
                <w:rFonts w:ascii="宋体" w:hAnsi="宋体"/>
                <w:sz w:val="18"/>
                <w:szCs w:val="18"/>
              </w:rPr>
            </w:pPr>
          </w:p>
        </w:tc>
        <w:tc>
          <w:tcPr>
            <w:tcW w:w="648" w:type="dxa"/>
            <w:vMerge/>
            <w:vAlign w:val="center"/>
          </w:tcPr>
          <w:p w:rsidR="00FB6891" w:rsidRPr="00C04F47" w:rsidRDefault="00FB6891">
            <w:pPr>
              <w:jc w:val="center"/>
              <w:rPr>
                <w:rFonts w:ascii="宋体" w:hAnsi="宋体"/>
                <w:sz w:val="18"/>
                <w:szCs w:val="18"/>
              </w:rPr>
            </w:pPr>
          </w:p>
        </w:tc>
        <w:tc>
          <w:tcPr>
            <w:tcW w:w="2410" w:type="dxa"/>
            <w:vMerge/>
            <w:vAlign w:val="center"/>
          </w:tcPr>
          <w:p w:rsidR="00FB6891" w:rsidRPr="00C04F47" w:rsidRDefault="00FB6891">
            <w:pPr>
              <w:jc w:val="center"/>
              <w:rPr>
                <w:rFonts w:ascii="宋体" w:hAnsi="宋体"/>
                <w:sz w:val="18"/>
                <w:szCs w:val="18"/>
              </w:rPr>
            </w:pPr>
          </w:p>
        </w:tc>
        <w:tc>
          <w:tcPr>
            <w:tcW w:w="1197" w:type="dxa"/>
            <w:vMerge/>
            <w:vAlign w:val="center"/>
          </w:tcPr>
          <w:p w:rsidR="00FB6891" w:rsidRPr="00C04F47" w:rsidRDefault="00FB6891">
            <w:pPr>
              <w:jc w:val="center"/>
              <w:rPr>
                <w:rFonts w:ascii="宋体" w:hAnsi="宋体"/>
                <w:spacing w:val="-4"/>
                <w:sz w:val="18"/>
                <w:szCs w:val="18"/>
              </w:rPr>
            </w:pPr>
          </w:p>
        </w:tc>
      </w:tr>
      <w:tr w:rsidR="00AD616C" w:rsidRPr="00C04F47" w:rsidTr="00B16597">
        <w:trPr>
          <w:cantSplit/>
          <w:trHeight w:val="445"/>
        </w:trPr>
        <w:tc>
          <w:tcPr>
            <w:tcW w:w="938" w:type="dxa"/>
            <w:vMerge w:val="restart"/>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综合素质与自我发展课程</w:t>
            </w:r>
          </w:p>
        </w:tc>
        <w:tc>
          <w:tcPr>
            <w:tcW w:w="3682"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各类讲座</w:t>
            </w:r>
          </w:p>
        </w:tc>
        <w:tc>
          <w:tcPr>
            <w:tcW w:w="590"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1.5</w:t>
            </w:r>
          </w:p>
        </w:tc>
        <w:tc>
          <w:tcPr>
            <w:tcW w:w="628" w:type="dxa"/>
            <w:vAlign w:val="center"/>
          </w:tcPr>
          <w:p w:rsidR="00AD616C" w:rsidRPr="00C04F47" w:rsidRDefault="00AD616C">
            <w:pPr>
              <w:jc w:val="center"/>
              <w:rPr>
                <w:rFonts w:ascii="宋体" w:hAnsi="宋体"/>
                <w:sz w:val="18"/>
                <w:szCs w:val="18"/>
              </w:rPr>
            </w:pPr>
          </w:p>
        </w:tc>
        <w:tc>
          <w:tcPr>
            <w:tcW w:w="648"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1-8</w:t>
            </w:r>
          </w:p>
        </w:tc>
        <w:tc>
          <w:tcPr>
            <w:tcW w:w="2410" w:type="dxa"/>
            <w:vAlign w:val="center"/>
          </w:tcPr>
          <w:p w:rsidR="00AD616C" w:rsidRPr="00C04F47" w:rsidRDefault="00AD616C">
            <w:pPr>
              <w:jc w:val="center"/>
              <w:rPr>
                <w:rFonts w:ascii="宋体" w:hAnsi="宋体"/>
                <w:sz w:val="18"/>
                <w:szCs w:val="18"/>
                <w:u w:val="single"/>
              </w:rPr>
            </w:pPr>
            <w:r w:rsidRPr="00C04F47">
              <w:rPr>
                <w:rFonts w:ascii="宋体" w:hAnsi="宋体" w:hint="eastAsia"/>
                <w:spacing w:val="-4"/>
                <w:sz w:val="18"/>
                <w:szCs w:val="18"/>
              </w:rPr>
              <w:t>各二级学院负责</w:t>
            </w:r>
            <w:r w:rsidRPr="00C04F47">
              <w:rPr>
                <w:rFonts w:ascii="宋体" w:hAnsi="宋体"/>
                <w:spacing w:val="-4"/>
                <w:sz w:val="18"/>
                <w:szCs w:val="18"/>
              </w:rPr>
              <w:t>组织</w:t>
            </w:r>
            <w:r w:rsidRPr="00C04F47">
              <w:rPr>
                <w:rFonts w:ascii="宋体" w:hAnsi="宋体" w:hint="eastAsia"/>
                <w:spacing w:val="-4"/>
                <w:sz w:val="18"/>
                <w:szCs w:val="18"/>
              </w:rPr>
              <w:t>，其中</w:t>
            </w:r>
            <w:r w:rsidRPr="00C04F47">
              <w:rPr>
                <w:rFonts w:ascii="宋体" w:hAnsi="宋体"/>
                <w:spacing w:val="-4"/>
                <w:sz w:val="18"/>
                <w:szCs w:val="18"/>
              </w:rPr>
              <w:t>必须</w:t>
            </w:r>
            <w:r w:rsidRPr="00C04F47">
              <w:rPr>
                <w:rFonts w:ascii="宋体" w:hAnsi="宋体" w:hint="eastAsia"/>
                <w:spacing w:val="-4"/>
                <w:sz w:val="18"/>
                <w:szCs w:val="18"/>
              </w:rPr>
              <w:t>开设</w:t>
            </w:r>
            <w:r w:rsidRPr="00C04F47">
              <w:rPr>
                <w:rFonts w:ascii="宋体" w:hAnsi="宋体"/>
                <w:spacing w:val="-4"/>
                <w:sz w:val="18"/>
                <w:szCs w:val="18"/>
              </w:rPr>
              <w:t>一次经典阅读讲座</w:t>
            </w:r>
            <w:r w:rsidRPr="00C04F47">
              <w:rPr>
                <w:rFonts w:ascii="宋体" w:hAnsi="宋体" w:hint="eastAsia"/>
                <w:spacing w:val="-4"/>
                <w:sz w:val="18"/>
                <w:szCs w:val="18"/>
              </w:rPr>
              <w:t>，</w:t>
            </w:r>
            <w:r w:rsidRPr="00C04F47">
              <w:rPr>
                <w:rFonts w:ascii="宋体" w:hAnsi="宋体"/>
                <w:spacing w:val="-4"/>
                <w:sz w:val="18"/>
                <w:szCs w:val="18"/>
              </w:rPr>
              <w:t>并</w:t>
            </w:r>
            <w:r w:rsidRPr="00C04F47">
              <w:rPr>
                <w:rFonts w:ascii="宋体" w:hAnsi="宋体" w:hint="eastAsia"/>
                <w:spacing w:val="-4"/>
                <w:sz w:val="18"/>
                <w:szCs w:val="18"/>
              </w:rPr>
              <w:t>为</w:t>
            </w:r>
            <w:r w:rsidRPr="00C04F47">
              <w:rPr>
                <w:rFonts w:ascii="宋体" w:hAnsi="宋体"/>
                <w:spacing w:val="-4"/>
                <w:sz w:val="18"/>
                <w:szCs w:val="18"/>
              </w:rPr>
              <w:t>学生提供必读书目</w:t>
            </w:r>
          </w:p>
        </w:tc>
        <w:tc>
          <w:tcPr>
            <w:tcW w:w="1197" w:type="dxa"/>
            <w:vMerge w:val="restart"/>
            <w:vAlign w:val="center"/>
          </w:tcPr>
          <w:p w:rsidR="00AD616C" w:rsidRPr="00C04F47" w:rsidRDefault="00AD616C">
            <w:pPr>
              <w:jc w:val="center"/>
              <w:rPr>
                <w:rFonts w:ascii="宋体" w:hAnsi="宋体"/>
                <w:spacing w:val="-4"/>
                <w:sz w:val="18"/>
                <w:szCs w:val="18"/>
              </w:rPr>
            </w:pPr>
            <w:r w:rsidRPr="00C04F47">
              <w:rPr>
                <w:rFonts w:ascii="宋体" w:hAnsi="宋体" w:hint="eastAsia"/>
                <w:spacing w:val="-4"/>
                <w:sz w:val="18"/>
                <w:szCs w:val="18"/>
              </w:rPr>
              <w:t>每参与一次讲座计0.15学分，各专业学生至少须参与10次讲座。</w:t>
            </w:r>
          </w:p>
        </w:tc>
      </w:tr>
      <w:tr w:rsidR="00AD616C" w:rsidRPr="00C04F47" w:rsidTr="00B16597">
        <w:trPr>
          <w:cantSplit/>
          <w:trHeight w:val="445"/>
        </w:trPr>
        <w:tc>
          <w:tcPr>
            <w:tcW w:w="938" w:type="dxa"/>
            <w:vMerge/>
            <w:vAlign w:val="center"/>
          </w:tcPr>
          <w:p w:rsidR="00AD616C" w:rsidRPr="00C04F47" w:rsidRDefault="00AD616C">
            <w:pPr>
              <w:jc w:val="center"/>
              <w:rPr>
                <w:rFonts w:ascii="宋体" w:hAnsi="宋体"/>
                <w:sz w:val="18"/>
                <w:szCs w:val="18"/>
              </w:rPr>
            </w:pPr>
          </w:p>
        </w:tc>
        <w:tc>
          <w:tcPr>
            <w:tcW w:w="3682"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小计</w:t>
            </w:r>
          </w:p>
        </w:tc>
        <w:tc>
          <w:tcPr>
            <w:tcW w:w="590"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1.5</w:t>
            </w:r>
          </w:p>
        </w:tc>
        <w:tc>
          <w:tcPr>
            <w:tcW w:w="628" w:type="dxa"/>
            <w:vAlign w:val="center"/>
          </w:tcPr>
          <w:p w:rsidR="00AD616C" w:rsidRPr="00C04F47" w:rsidRDefault="00AD616C">
            <w:pPr>
              <w:jc w:val="center"/>
              <w:rPr>
                <w:rFonts w:ascii="宋体" w:hAnsi="宋体"/>
                <w:sz w:val="18"/>
                <w:szCs w:val="18"/>
              </w:rPr>
            </w:pPr>
          </w:p>
        </w:tc>
        <w:tc>
          <w:tcPr>
            <w:tcW w:w="648" w:type="dxa"/>
            <w:vAlign w:val="center"/>
          </w:tcPr>
          <w:p w:rsidR="00AD616C" w:rsidRPr="00C04F47" w:rsidRDefault="00AD616C">
            <w:pPr>
              <w:jc w:val="center"/>
              <w:rPr>
                <w:rFonts w:ascii="宋体" w:hAnsi="宋体"/>
                <w:sz w:val="18"/>
                <w:szCs w:val="18"/>
              </w:rPr>
            </w:pPr>
          </w:p>
        </w:tc>
        <w:tc>
          <w:tcPr>
            <w:tcW w:w="2410" w:type="dxa"/>
            <w:vAlign w:val="center"/>
          </w:tcPr>
          <w:p w:rsidR="00AD616C" w:rsidRPr="00C04F47" w:rsidRDefault="00AD616C">
            <w:pPr>
              <w:jc w:val="center"/>
              <w:rPr>
                <w:rFonts w:ascii="宋体" w:hAnsi="宋体"/>
                <w:sz w:val="18"/>
                <w:szCs w:val="18"/>
              </w:rPr>
            </w:pPr>
          </w:p>
        </w:tc>
        <w:tc>
          <w:tcPr>
            <w:tcW w:w="1197" w:type="dxa"/>
            <w:vMerge/>
            <w:vAlign w:val="center"/>
          </w:tcPr>
          <w:p w:rsidR="00AD616C" w:rsidRPr="00C04F47" w:rsidRDefault="00AD616C">
            <w:pPr>
              <w:jc w:val="center"/>
              <w:rPr>
                <w:rFonts w:ascii="宋体" w:hAnsi="宋体"/>
                <w:spacing w:val="-4"/>
                <w:sz w:val="18"/>
                <w:szCs w:val="18"/>
              </w:rPr>
            </w:pPr>
          </w:p>
        </w:tc>
      </w:tr>
      <w:tr w:rsidR="00AD616C" w:rsidRPr="00C04F47" w:rsidTr="00A3160F">
        <w:trPr>
          <w:cantSplit/>
          <w:trHeight w:val="445"/>
        </w:trPr>
        <w:tc>
          <w:tcPr>
            <w:tcW w:w="4620" w:type="dxa"/>
            <w:gridSpan w:val="2"/>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合计</w:t>
            </w:r>
          </w:p>
        </w:tc>
        <w:tc>
          <w:tcPr>
            <w:tcW w:w="590" w:type="dxa"/>
            <w:vAlign w:val="center"/>
          </w:tcPr>
          <w:p w:rsidR="00AD616C" w:rsidRPr="00C04F47" w:rsidRDefault="00AD616C">
            <w:pPr>
              <w:jc w:val="center"/>
              <w:rPr>
                <w:rFonts w:ascii="宋体" w:hAnsi="宋体"/>
                <w:sz w:val="18"/>
                <w:szCs w:val="18"/>
              </w:rPr>
            </w:pPr>
            <w:r w:rsidRPr="00C04F47">
              <w:rPr>
                <w:rFonts w:ascii="宋体" w:hAnsi="宋体" w:hint="eastAsia"/>
                <w:sz w:val="18"/>
                <w:szCs w:val="18"/>
              </w:rPr>
              <w:t>12</w:t>
            </w:r>
          </w:p>
        </w:tc>
        <w:tc>
          <w:tcPr>
            <w:tcW w:w="628" w:type="dxa"/>
            <w:vAlign w:val="center"/>
          </w:tcPr>
          <w:p w:rsidR="00AD616C" w:rsidRPr="00C04F47" w:rsidRDefault="00AD616C">
            <w:pPr>
              <w:jc w:val="center"/>
              <w:rPr>
                <w:rFonts w:ascii="宋体" w:hAnsi="宋体"/>
                <w:sz w:val="18"/>
                <w:szCs w:val="18"/>
              </w:rPr>
            </w:pPr>
          </w:p>
        </w:tc>
        <w:tc>
          <w:tcPr>
            <w:tcW w:w="648" w:type="dxa"/>
            <w:vAlign w:val="center"/>
          </w:tcPr>
          <w:p w:rsidR="00AD616C" w:rsidRPr="00C04F47" w:rsidRDefault="00AD616C">
            <w:pPr>
              <w:jc w:val="center"/>
              <w:rPr>
                <w:rFonts w:ascii="宋体" w:hAnsi="宋体"/>
                <w:sz w:val="18"/>
                <w:szCs w:val="18"/>
              </w:rPr>
            </w:pPr>
          </w:p>
        </w:tc>
        <w:tc>
          <w:tcPr>
            <w:tcW w:w="2410" w:type="dxa"/>
            <w:vAlign w:val="center"/>
          </w:tcPr>
          <w:p w:rsidR="00AD616C" w:rsidRPr="00C04F47" w:rsidRDefault="00AD616C">
            <w:pPr>
              <w:jc w:val="center"/>
              <w:rPr>
                <w:rFonts w:ascii="宋体" w:hAnsi="宋体"/>
                <w:sz w:val="18"/>
                <w:szCs w:val="18"/>
              </w:rPr>
            </w:pPr>
          </w:p>
        </w:tc>
        <w:tc>
          <w:tcPr>
            <w:tcW w:w="1197" w:type="dxa"/>
            <w:vAlign w:val="center"/>
          </w:tcPr>
          <w:p w:rsidR="00AD616C" w:rsidRPr="00C04F47" w:rsidRDefault="00AD616C">
            <w:pPr>
              <w:jc w:val="center"/>
              <w:rPr>
                <w:rFonts w:ascii="宋体" w:hAnsi="宋体"/>
                <w:spacing w:val="-4"/>
                <w:sz w:val="18"/>
                <w:szCs w:val="18"/>
              </w:rPr>
            </w:pPr>
          </w:p>
        </w:tc>
      </w:tr>
    </w:tbl>
    <w:p w:rsidR="00032B03" w:rsidRPr="00C04F47" w:rsidRDefault="00032B03">
      <w:pPr>
        <w:rPr>
          <w:rFonts w:ascii="宋体" w:hAnsi="宋体"/>
          <w:bCs/>
          <w:sz w:val="18"/>
          <w:szCs w:val="18"/>
        </w:rPr>
      </w:pPr>
      <w:r w:rsidRPr="00C04F47">
        <w:rPr>
          <w:rFonts w:ascii="宋体" w:hAnsi="宋体" w:hint="eastAsia"/>
          <w:bCs/>
          <w:sz w:val="18"/>
          <w:szCs w:val="18"/>
        </w:rPr>
        <w:t>备注：各专业可根据专业人才培养目标和专业认证毕业要求指导学生选择相应的课程，要求学生跨专业跨学科选择课程。</w:t>
      </w:r>
    </w:p>
    <w:p w:rsidR="00032B03" w:rsidRPr="00C04F47" w:rsidRDefault="00032B03">
      <w:pPr>
        <w:rPr>
          <w:rFonts w:ascii="黑体" w:eastAsia="黑体" w:hAnsi="黑体"/>
          <w:bCs/>
          <w:sz w:val="32"/>
          <w:szCs w:val="32"/>
        </w:rPr>
      </w:pPr>
      <w:r w:rsidRPr="00C04F47">
        <w:rPr>
          <w:rFonts w:ascii="宋体" w:hAnsi="宋体"/>
          <w:bCs/>
          <w:sz w:val="18"/>
          <w:szCs w:val="18"/>
        </w:rPr>
        <w:br w:type="page"/>
      </w:r>
      <w:r w:rsidRPr="00C04F47">
        <w:rPr>
          <w:rFonts w:ascii="黑体" w:eastAsia="黑体" w:hAnsi="黑体" w:hint="eastAsia"/>
          <w:bCs/>
          <w:sz w:val="32"/>
          <w:szCs w:val="32"/>
        </w:rPr>
        <w:lastRenderedPageBreak/>
        <w:t>附件3</w:t>
      </w:r>
    </w:p>
    <w:p w:rsidR="00032B03" w:rsidRPr="00C04F47" w:rsidRDefault="00032B03">
      <w:pPr>
        <w:spacing w:beforeLines="50" w:before="120" w:afterLines="50" w:after="120" w:line="560" w:lineRule="exact"/>
        <w:jc w:val="center"/>
        <w:rPr>
          <w:rFonts w:ascii="方正小标宋简体" w:eastAsia="方正小标宋简体"/>
          <w:sz w:val="32"/>
          <w:szCs w:val="32"/>
        </w:rPr>
      </w:pPr>
      <w:r w:rsidRPr="00C04F47">
        <w:rPr>
          <w:rFonts w:ascii="方正小标宋简体" w:eastAsia="方正小标宋简体" w:hint="eastAsia"/>
          <w:sz w:val="32"/>
          <w:szCs w:val="32"/>
        </w:rPr>
        <w:t>教务处协调安排的科类共同（跨学院必修）课程</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2451"/>
        <w:gridCol w:w="613"/>
        <w:gridCol w:w="613"/>
        <w:gridCol w:w="613"/>
        <w:gridCol w:w="613"/>
        <w:gridCol w:w="613"/>
        <w:gridCol w:w="613"/>
        <w:gridCol w:w="614"/>
        <w:gridCol w:w="961"/>
        <w:gridCol w:w="1015"/>
      </w:tblGrid>
      <w:tr w:rsidR="004017A9" w:rsidRPr="00C04F47" w:rsidTr="00992CBD">
        <w:trPr>
          <w:trHeight w:val="907"/>
          <w:jc w:val="center"/>
        </w:trPr>
        <w:tc>
          <w:tcPr>
            <w:tcW w:w="138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课程中文名称</w:t>
            </w:r>
          </w:p>
        </w:tc>
        <w:tc>
          <w:tcPr>
            <w:tcW w:w="2451"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课程英文名称</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学分</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总学时</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理论教学</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实践教学</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考核方式</w:t>
            </w:r>
          </w:p>
        </w:tc>
        <w:tc>
          <w:tcPr>
            <w:tcW w:w="613"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开课学期</w:t>
            </w:r>
          </w:p>
        </w:tc>
        <w:tc>
          <w:tcPr>
            <w:tcW w:w="614"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周学时</w:t>
            </w:r>
          </w:p>
        </w:tc>
        <w:tc>
          <w:tcPr>
            <w:tcW w:w="961"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开课</w:t>
            </w:r>
          </w:p>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单位</w:t>
            </w:r>
          </w:p>
        </w:tc>
        <w:tc>
          <w:tcPr>
            <w:tcW w:w="1015" w:type="dxa"/>
            <w:vAlign w:val="center"/>
          </w:tcPr>
          <w:p w:rsidR="004017A9" w:rsidRPr="00C04F47" w:rsidRDefault="004017A9" w:rsidP="00992CBD">
            <w:pPr>
              <w:pStyle w:val="-"/>
              <w:rPr>
                <w:rFonts w:ascii="Times New Roman" w:hAnsi="Times New Roman" w:cs="Times New Roman"/>
              </w:rPr>
            </w:pPr>
            <w:r w:rsidRPr="00C04F47">
              <w:rPr>
                <w:rFonts w:ascii="Times New Roman" w:hAnsi="Times New Roman" w:cs="Times New Roman"/>
              </w:rPr>
              <w:t>备注</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高等数学</w:t>
            </w:r>
            <w:r w:rsidRPr="00C04F47">
              <w:rPr>
                <w:sz w:val="18"/>
                <w:szCs w:val="18"/>
              </w:rPr>
              <w:t>A</w:t>
            </w:r>
          </w:p>
        </w:tc>
        <w:tc>
          <w:tcPr>
            <w:tcW w:w="2451" w:type="dxa"/>
            <w:vAlign w:val="center"/>
          </w:tcPr>
          <w:p w:rsidR="00992CBD" w:rsidRPr="00C04F47" w:rsidRDefault="00992CBD" w:rsidP="00992CBD">
            <w:pPr>
              <w:spacing w:line="280" w:lineRule="exact"/>
              <w:jc w:val="center"/>
              <w:rPr>
                <w:sz w:val="18"/>
                <w:szCs w:val="18"/>
              </w:rPr>
            </w:pPr>
            <w:r w:rsidRPr="00C04F47">
              <w:rPr>
                <w:sz w:val="18"/>
                <w:szCs w:val="18"/>
              </w:rPr>
              <w:t>Advanced Mathematics A</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10</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160</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160</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1/2</w:t>
            </w:r>
          </w:p>
        </w:tc>
        <w:tc>
          <w:tcPr>
            <w:tcW w:w="614" w:type="dxa"/>
            <w:vAlign w:val="center"/>
          </w:tcPr>
          <w:p w:rsidR="00992CBD" w:rsidRPr="00C04F47" w:rsidRDefault="00992CBD" w:rsidP="00992CBD">
            <w:pPr>
              <w:spacing w:line="280" w:lineRule="exact"/>
              <w:jc w:val="center"/>
              <w:rPr>
                <w:sz w:val="18"/>
                <w:szCs w:val="18"/>
              </w:rPr>
            </w:pPr>
            <w:r w:rsidRPr="00C04F47">
              <w:rPr>
                <w:spacing w:val="-20"/>
                <w:sz w:val="18"/>
                <w:szCs w:val="18"/>
              </w:rPr>
              <w:t>5</w:t>
            </w:r>
            <w:r w:rsidRPr="00C04F47">
              <w:rPr>
                <w:spacing w:val="-20"/>
                <w:sz w:val="18"/>
                <w:szCs w:val="18"/>
              </w:rPr>
              <w:t>、</w:t>
            </w:r>
            <w:r w:rsidRPr="00C04F47">
              <w:rPr>
                <w:spacing w:val="-20"/>
                <w:sz w:val="18"/>
                <w:szCs w:val="18"/>
              </w:rPr>
              <w:t>6</w:t>
            </w:r>
          </w:p>
        </w:tc>
        <w:tc>
          <w:tcPr>
            <w:tcW w:w="961" w:type="dxa"/>
            <w:vMerge w:val="restart"/>
            <w:vAlign w:val="center"/>
          </w:tcPr>
          <w:p w:rsidR="00992CBD" w:rsidRPr="00C04F47" w:rsidRDefault="00992CBD" w:rsidP="00992CBD">
            <w:pPr>
              <w:snapToGrid w:val="0"/>
              <w:jc w:val="center"/>
              <w:rPr>
                <w:kern w:val="0"/>
                <w:sz w:val="18"/>
                <w:szCs w:val="18"/>
              </w:rPr>
            </w:pPr>
            <w:r w:rsidRPr="00C04F47">
              <w:rPr>
                <w:sz w:val="18"/>
                <w:szCs w:val="18"/>
              </w:rPr>
              <w:t>数学与统计学院</w:t>
            </w:r>
          </w:p>
        </w:tc>
        <w:tc>
          <w:tcPr>
            <w:tcW w:w="1015" w:type="dxa"/>
            <w:vMerge w:val="restart"/>
            <w:vAlign w:val="center"/>
          </w:tcPr>
          <w:p w:rsidR="00992CBD" w:rsidRPr="00C04F47" w:rsidRDefault="00992CBD" w:rsidP="00992CBD">
            <w:pPr>
              <w:jc w:val="center"/>
              <w:rPr>
                <w:kern w:val="0"/>
                <w:sz w:val="18"/>
                <w:szCs w:val="18"/>
              </w:rPr>
            </w:pPr>
            <w:r w:rsidRPr="00C04F47">
              <w:rPr>
                <w:sz w:val="18"/>
                <w:szCs w:val="18"/>
              </w:rPr>
              <w:t>对数学要求较高的专业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复变函数与积分变换</w:t>
            </w:r>
          </w:p>
        </w:tc>
        <w:tc>
          <w:tcPr>
            <w:tcW w:w="2451" w:type="dxa"/>
            <w:vAlign w:val="center"/>
          </w:tcPr>
          <w:p w:rsidR="00992CBD" w:rsidRPr="00C04F47" w:rsidRDefault="00992CBD" w:rsidP="00992CBD">
            <w:pPr>
              <w:spacing w:line="280" w:lineRule="exact"/>
              <w:jc w:val="center"/>
              <w:rPr>
                <w:sz w:val="18"/>
                <w:szCs w:val="18"/>
              </w:rPr>
            </w:pPr>
            <w:r w:rsidRPr="00C04F47">
              <w:rPr>
                <w:sz w:val="18"/>
                <w:szCs w:val="18"/>
              </w:rPr>
              <w:t>Complex Function and Integral Transform</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48</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48</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3/4</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线性代数</w:t>
            </w:r>
          </w:p>
        </w:tc>
        <w:tc>
          <w:tcPr>
            <w:tcW w:w="2451" w:type="dxa"/>
            <w:vAlign w:val="center"/>
          </w:tcPr>
          <w:p w:rsidR="00992CBD" w:rsidRPr="00C04F47" w:rsidRDefault="00992CBD" w:rsidP="00992CBD">
            <w:pPr>
              <w:spacing w:line="280" w:lineRule="exact"/>
              <w:jc w:val="center"/>
              <w:rPr>
                <w:sz w:val="18"/>
                <w:szCs w:val="18"/>
              </w:rPr>
            </w:pPr>
            <w:r w:rsidRPr="00C04F47">
              <w:rPr>
                <w:sz w:val="18"/>
                <w:szCs w:val="18"/>
              </w:rPr>
              <w:t>Linear Algebra</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2/3</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2</w:t>
            </w:r>
          </w:p>
        </w:tc>
        <w:tc>
          <w:tcPr>
            <w:tcW w:w="961" w:type="dxa"/>
            <w:vMerge/>
            <w:vAlign w:val="center"/>
          </w:tcPr>
          <w:p w:rsidR="00992CBD" w:rsidRPr="00C04F47" w:rsidRDefault="00992CBD" w:rsidP="00992CBD">
            <w:pPr>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概率统计</w:t>
            </w:r>
          </w:p>
        </w:tc>
        <w:tc>
          <w:tcPr>
            <w:tcW w:w="2451" w:type="dxa"/>
            <w:vAlign w:val="center"/>
          </w:tcPr>
          <w:p w:rsidR="00992CBD" w:rsidRPr="00C04F47" w:rsidRDefault="00992CBD" w:rsidP="00992CBD">
            <w:pPr>
              <w:spacing w:line="280" w:lineRule="exact"/>
              <w:jc w:val="center"/>
              <w:rPr>
                <w:sz w:val="18"/>
                <w:szCs w:val="18"/>
              </w:rPr>
            </w:pPr>
            <w:r w:rsidRPr="00C04F47">
              <w:rPr>
                <w:sz w:val="18"/>
                <w:szCs w:val="18"/>
              </w:rPr>
              <w:t>Probability and Statistics</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48</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48</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3/4</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3</w:t>
            </w:r>
          </w:p>
        </w:tc>
        <w:tc>
          <w:tcPr>
            <w:tcW w:w="961" w:type="dxa"/>
            <w:vMerge/>
            <w:vAlign w:val="center"/>
          </w:tcPr>
          <w:p w:rsidR="00992CBD" w:rsidRPr="00C04F47" w:rsidRDefault="00992CBD" w:rsidP="00992CBD">
            <w:pPr>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高等数学</w:t>
            </w:r>
            <w:r w:rsidRPr="00C04F47">
              <w:rPr>
                <w:sz w:val="18"/>
                <w:szCs w:val="18"/>
              </w:rPr>
              <w:t>B</w:t>
            </w:r>
          </w:p>
        </w:tc>
        <w:tc>
          <w:tcPr>
            <w:tcW w:w="2451" w:type="dxa"/>
            <w:vAlign w:val="center"/>
          </w:tcPr>
          <w:p w:rsidR="00992CBD" w:rsidRPr="00C04F47" w:rsidRDefault="00992CBD" w:rsidP="00992CBD">
            <w:pPr>
              <w:spacing w:line="280" w:lineRule="exact"/>
              <w:jc w:val="center"/>
              <w:rPr>
                <w:sz w:val="18"/>
                <w:szCs w:val="18"/>
              </w:rPr>
            </w:pPr>
            <w:r w:rsidRPr="00C04F47">
              <w:rPr>
                <w:sz w:val="18"/>
                <w:szCs w:val="18"/>
              </w:rPr>
              <w:t>Advanced Mathematics B</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6</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96</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96</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1/2</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4</w:t>
            </w:r>
            <w:r w:rsidRPr="00C04F47">
              <w:rPr>
                <w:spacing w:val="-20"/>
                <w:sz w:val="18"/>
                <w:szCs w:val="18"/>
              </w:rPr>
              <w:t>、</w:t>
            </w:r>
            <w:r w:rsidRPr="00C04F47">
              <w:rPr>
                <w:spacing w:val="-20"/>
                <w:sz w:val="18"/>
                <w:szCs w:val="18"/>
              </w:rPr>
              <w:t>3</w:t>
            </w:r>
          </w:p>
        </w:tc>
        <w:tc>
          <w:tcPr>
            <w:tcW w:w="961" w:type="dxa"/>
            <w:vMerge/>
            <w:vAlign w:val="center"/>
          </w:tcPr>
          <w:p w:rsidR="00992CBD" w:rsidRPr="00C04F47" w:rsidRDefault="00992CBD" w:rsidP="00992CBD">
            <w:pPr>
              <w:jc w:val="center"/>
              <w:rPr>
                <w:kern w:val="0"/>
                <w:sz w:val="18"/>
                <w:szCs w:val="18"/>
              </w:rPr>
            </w:pPr>
          </w:p>
        </w:tc>
        <w:tc>
          <w:tcPr>
            <w:tcW w:w="1015" w:type="dxa"/>
            <w:vAlign w:val="center"/>
          </w:tcPr>
          <w:p w:rsidR="00992CBD" w:rsidRPr="00C04F47" w:rsidRDefault="00992CBD" w:rsidP="00992CBD">
            <w:pPr>
              <w:jc w:val="center"/>
              <w:rPr>
                <w:kern w:val="0"/>
                <w:sz w:val="18"/>
                <w:szCs w:val="18"/>
              </w:rPr>
            </w:pPr>
            <w:r w:rsidRPr="00C04F47">
              <w:rPr>
                <w:sz w:val="18"/>
                <w:szCs w:val="18"/>
              </w:rPr>
              <w:t>对数学要求一般的专业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大学物理</w:t>
            </w:r>
            <w:r w:rsidRPr="00C04F47">
              <w:rPr>
                <w:sz w:val="18"/>
                <w:szCs w:val="18"/>
              </w:rPr>
              <w:t>A</w:t>
            </w:r>
          </w:p>
        </w:tc>
        <w:tc>
          <w:tcPr>
            <w:tcW w:w="2451" w:type="dxa"/>
            <w:vAlign w:val="center"/>
          </w:tcPr>
          <w:p w:rsidR="00992CBD" w:rsidRPr="00C04F47" w:rsidRDefault="00992CBD" w:rsidP="00992CBD">
            <w:pPr>
              <w:jc w:val="center"/>
              <w:rPr>
                <w:sz w:val="18"/>
                <w:szCs w:val="18"/>
              </w:rPr>
            </w:pPr>
            <w:r w:rsidRPr="00C04F47">
              <w:rPr>
                <w:sz w:val="18"/>
                <w:szCs w:val="18"/>
              </w:rPr>
              <w:t>College Physics A</w:t>
            </w:r>
          </w:p>
        </w:tc>
        <w:tc>
          <w:tcPr>
            <w:tcW w:w="613" w:type="dxa"/>
            <w:vAlign w:val="center"/>
          </w:tcPr>
          <w:p w:rsidR="00992CBD" w:rsidRPr="00C04F47" w:rsidRDefault="00992CBD" w:rsidP="00992CBD">
            <w:pPr>
              <w:jc w:val="center"/>
              <w:rPr>
                <w:sz w:val="18"/>
                <w:szCs w:val="18"/>
              </w:rPr>
            </w:pPr>
            <w:r w:rsidRPr="00C04F47">
              <w:rPr>
                <w:sz w:val="18"/>
                <w:szCs w:val="18"/>
              </w:rPr>
              <w:t>5</w:t>
            </w:r>
          </w:p>
        </w:tc>
        <w:tc>
          <w:tcPr>
            <w:tcW w:w="613" w:type="dxa"/>
            <w:vAlign w:val="center"/>
          </w:tcPr>
          <w:p w:rsidR="00992CBD" w:rsidRPr="00C04F47" w:rsidRDefault="00992CBD" w:rsidP="00992CBD">
            <w:pPr>
              <w:jc w:val="center"/>
              <w:rPr>
                <w:sz w:val="18"/>
                <w:szCs w:val="18"/>
              </w:rPr>
            </w:pPr>
            <w:r w:rsidRPr="00C04F47">
              <w:rPr>
                <w:sz w:val="18"/>
                <w:szCs w:val="18"/>
              </w:rPr>
              <w:t>80</w:t>
            </w:r>
          </w:p>
        </w:tc>
        <w:tc>
          <w:tcPr>
            <w:tcW w:w="613" w:type="dxa"/>
            <w:vAlign w:val="center"/>
          </w:tcPr>
          <w:p w:rsidR="00992CBD" w:rsidRPr="00C04F47" w:rsidRDefault="00992CBD" w:rsidP="00992CBD">
            <w:pPr>
              <w:jc w:val="center"/>
              <w:rPr>
                <w:sz w:val="18"/>
                <w:szCs w:val="18"/>
              </w:rPr>
            </w:pPr>
            <w:r w:rsidRPr="00C04F47">
              <w:rPr>
                <w:sz w:val="18"/>
                <w:szCs w:val="18"/>
              </w:rPr>
              <w:t>80</w:t>
            </w:r>
          </w:p>
        </w:tc>
        <w:tc>
          <w:tcPr>
            <w:tcW w:w="613" w:type="dxa"/>
            <w:vAlign w:val="center"/>
          </w:tcPr>
          <w:p w:rsidR="00992CBD" w:rsidRPr="00C04F47" w:rsidRDefault="00992CBD" w:rsidP="00992CBD">
            <w:pPr>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jc w:val="center"/>
              <w:rPr>
                <w:sz w:val="18"/>
                <w:szCs w:val="18"/>
              </w:rPr>
            </w:pPr>
            <w:r w:rsidRPr="00C04F47">
              <w:rPr>
                <w:sz w:val="18"/>
                <w:szCs w:val="18"/>
              </w:rPr>
              <w:t>2/3</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5</w:t>
            </w:r>
          </w:p>
        </w:tc>
        <w:tc>
          <w:tcPr>
            <w:tcW w:w="961" w:type="dxa"/>
            <w:vMerge w:val="restart"/>
            <w:vAlign w:val="center"/>
          </w:tcPr>
          <w:p w:rsidR="00992CBD" w:rsidRPr="00C04F47" w:rsidRDefault="00992CBD" w:rsidP="00992CBD">
            <w:pPr>
              <w:jc w:val="center"/>
              <w:rPr>
                <w:kern w:val="0"/>
                <w:sz w:val="18"/>
                <w:szCs w:val="18"/>
              </w:rPr>
            </w:pPr>
            <w:r w:rsidRPr="00C04F47">
              <w:rPr>
                <w:sz w:val="18"/>
                <w:szCs w:val="18"/>
              </w:rPr>
              <w:t>电子信息与电气工程学院</w:t>
            </w:r>
          </w:p>
        </w:tc>
        <w:tc>
          <w:tcPr>
            <w:tcW w:w="1015" w:type="dxa"/>
            <w:vMerge w:val="restart"/>
            <w:vAlign w:val="center"/>
          </w:tcPr>
          <w:p w:rsidR="00992CBD" w:rsidRPr="00C04F47" w:rsidRDefault="00992CBD" w:rsidP="00992CBD">
            <w:pPr>
              <w:jc w:val="center"/>
              <w:rPr>
                <w:kern w:val="0"/>
                <w:sz w:val="18"/>
                <w:szCs w:val="18"/>
              </w:rPr>
            </w:pPr>
            <w:r w:rsidRPr="00C04F47">
              <w:rPr>
                <w:kern w:val="0"/>
                <w:sz w:val="18"/>
                <w:szCs w:val="18"/>
              </w:rPr>
              <w:t>对物理要求较高的专业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spacing w:line="280" w:lineRule="exact"/>
              <w:jc w:val="center"/>
              <w:rPr>
                <w:sz w:val="18"/>
                <w:szCs w:val="18"/>
              </w:rPr>
            </w:pPr>
            <w:r w:rsidRPr="00C04F47">
              <w:rPr>
                <w:sz w:val="18"/>
                <w:szCs w:val="18"/>
              </w:rPr>
              <w:t>大学物理实验</w:t>
            </w:r>
            <w:r w:rsidRPr="00C04F47">
              <w:rPr>
                <w:sz w:val="18"/>
                <w:szCs w:val="18"/>
              </w:rPr>
              <w:t>A</w:t>
            </w:r>
          </w:p>
        </w:tc>
        <w:tc>
          <w:tcPr>
            <w:tcW w:w="2451" w:type="dxa"/>
            <w:vAlign w:val="center"/>
          </w:tcPr>
          <w:p w:rsidR="00992CBD" w:rsidRPr="00C04F47" w:rsidRDefault="00992CBD" w:rsidP="00992CBD">
            <w:pPr>
              <w:jc w:val="center"/>
              <w:rPr>
                <w:sz w:val="18"/>
                <w:szCs w:val="18"/>
              </w:rPr>
            </w:pPr>
            <w:r w:rsidRPr="00C04F47">
              <w:rPr>
                <w:sz w:val="18"/>
                <w:szCs w:val="18"/>
              </w:rPr>
              <w:t>College Physics Experiment A</w:t>
            </w:r>
          </w:p>
        </w:tc>
        <w:tc>
          <w:tcPr>
            <w:tcW w:w="613" w:type="dxa"/>
            <w:vAlign w:val="center"/>
          </w:tcPr>
          <w:p w:rsidR="00992CBD" w:rsidRPr="00C04F47" w:rsidRDefault="00992CBD" w:rsidP="00992CBD">
            <w:pPr>
              <w:jc w:val="center"/>
              <w:rPr>
                <w:sz w:val="18"/>
                <w:szCs w:val="18"/>
              </w:rPr>
            </w:pPr>
            <w:r w:rsidRPr="00C04F47">
              <w:rPr>
                <w:sz w:val="18"/>
                <w:szCs w:val="18"/>
              </w:rPr>
              <w:t>1.5</w:t>
            </w:r>
          </w:p>
        </w:tc>
        <w:tc>
          <w:tcPr>
            <w:tcW w:w="613" w:type="dxa"/>
            <w:vAlign w:val="center"/>
          </w:tcPr>
          <w:p w:rsidR="00992CBD" w:rsidRPr="00C04F47" w:rsidRDefault="00992CBD" w:rsidP="00992CBD">
            <w:pPr>
              <w:jc w:val="center"/>
              <w:rPr>
                <w:sz w:val="18"/>
                <w:szCs w:val="18"/>
              </w:rPr>
            </w:pPr>
            <w:r w:rsidRPr="00C04F47">
              <w:rPr>
                <w:sz w:val="18"/>
                <w:szCs w:val="18"/>
              </w:rPr>
              <w:t>36</w:t>
            </w:r>
          </w:p>
        </w:tc>
        <w:tc>
          <w:tcPr>
            <w:tcW w:w="613" w:type="dxa"/>
            <w:vAlign w:val="center"/>
          </w:tcPr>
          <w:p w:rsidR="00992CBD" w:rsidRPr="00C04F47" w:rsidRDefault="00992CBD" w:rsidP="00992CBD">
            <w:pPr>
              <w:jc w:val="center"/>
              <w:rPr>
                <w:sz w:val="18"/>
                <w:szCs w:val="18"/>
              </w:rPr>
            </w:pPr>
          </w:p>
        </w:tc>
        <w:tc>
          <w:tcPr>
            <w:tcW w:w="613" w:type="dxa"/>
            <w:vAlign w:val="center"/>
          </w:tcPr>
          <w:p w:rsidR="00992CBD" w:rsidRPr="00C04F47" w:rsidRDefault="00992CBD" w:rsidP="00992CBD">
            <w:pPr>
              <w:jc w:val="center"/>
              <w:rPr>
                <w:sz w:val="18"/>
                <w:szCs w:val="18"/>
              </w:rPr>
            </w:pPr>
            <w:r w:rsidRPr="00C04F47">
              <w:rPr>
                <w:sz w:val="18"/>
                <w:szCs w:val="18"/>
              </w:rPr>
              <w:t>36</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jc w:val="center"/>
              <w:rPr>
                <w:sz w:val="18"/>
                <w:szCs w:val="18"/>
              </w:rPr>
            </w:pPr>
            <w:r w:rsidRPr="00C04F47">
              <w:rPr>
                <w:sz w:val="18"/>
                <w:szCs w:val="18"/>
              </w:rPr>
              <w:t>2/3</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大学物理</w:t>
            </w:r>
            <w:r w:rsidRPr="00C04F47">
              <w:rPr>
                <w:sz w:val="18"/>
                <w:szCs w:val="18"/>
              </w:rPr>
              <w:t>B</w:t>
            </w:r>
          </w:p>
        </w:tc>
        <w:tc>
          <w:tcPr>
            <w:tcW w:w="2451" w:type="dxa"/>
            <w:vAlign w:val="center"/>
          </w:tcPr>
          <w:p w:rsidR="00992CBD" w:rsidRPr="00C04F47" w:rsidRDefault="00992CBD" w:rsidP="00992CBD">
            <w:pPr>
              <w:jc w:val="center"/>
              <w:rPr>
                <w:sz w:val="18"/>
                <w:szCs w:val="18"/>
              </w:rPr>
            </w:pPr>
            <w:r w:rsidRPr="00C04F47">
              <w:rPr>
                <w:sz w:val="18"/>
                <w:szCs w:val="18"/>
              </w:rPr>
              <w:t>College Physics B</w:t>
            </w:r>
          </w:p>
        </w:tc>
        <w:tc>
          <w:tcPr>
            <w:tcW w:w="613" w:type="dxa"/>
            <w:vAlign w:val="center"/>
          </w:tcPr>
          <w:p w:rsidR="00992CBD" w:rsidRPr="00C04F47" w:rsidRDefault="00992CBD" w:rsidP="00992CBD">
            <w:pPr>
              <w:jc w:val="center"/>
              <w:rPr>
                <w:sz w:val="18"/>
                <w:szCs w:val="18"/>
              </w:rPr>
            </w:pPr>
            <w:r w:rsidRPr="00C04F47">
              <w:rPr>
                <w:sz w:val="18"/>
                <w:szCs w:val="18"/>
              </w:rPr>
              <w:t>4</w:t>
            </w:r>
          </w:p>
        </w:tc>
        <w:tc>
          <w:tcPr>
            <w:tcW w:w="613" w:type="dxa"/>
            <w:vAlign w:val="center"/>
          </w:tcPr>
          <w:p w:rsidR="00992CBD" w:rsidRPr="00C04F47" w:rsidRDefault="00992CBD" w:rsidP="00992CBD">
            <w:pPr>
              <w:jc w:val="center"/>
              <w:rPr>
                <w:sz w:val="18"/>
                <w:szCs w:val="18"/>
              </w:rPr>
            </w:pPr>
            <w:r w:rsidRPr="00C04F47">
              <w:rPr>
                <w:sz w:val="18"/>
                <w:szCs w:val="18"/>
              </w:rPr>
              <w:t>64</w:t>
            </w:r>
          </w:p>
        </w:tc>
        <w:tc>
          <w:tcPr>
            <w:tcW w:w="613" w:type="dxa"/>
            <w:vAlign w:val="center"/>
          </w:tcPr>
          <w:p w:rsidR="00992CBD" w:rsidRPr="00C04F47" w:rsidRDefault="00992CBD" w:rsidP="00992CBD">
            <w:pPr>
              <w:jc w:val="center"/>
              <w:rPr>
                <w:sz w:val="18"/>
                <w:szCs w:val="18"/>
              </w:rPr>
            </w:pPr>
            <w:r w:rsidRPr="00C04F47">
              <w:rPr>
                <w:sz w:val="18"/>
                <w:szCs w:val="18"/>
              </w:rPr>
              <w:t>64</w:t>
            </w:r>
          </w:p>
        </w:tc>
        <w:tc>
          <w:tcPr>
            <w:tcW w:w="613" w:type="dxa"/>
            <w:vAlign w:val="center"/>
          </w:tcPr>
          <w:p w:rsidR="00992CBD" w:rsidRPr="00C04F47" w:rsidRDefault="00992CBD" w:rsidP="00992CBD">
            <w:pPr>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jc w:val="center"/>
              <w:rPr>
                <w:sz w:val="18"/>
                <w:szCs w:val="18"/>
              </w:rPr>
            </w:pPr>
            <w:r w:rsidRPr="00C04F47">
              <w:rPr>
                <w:sz w:val="18"/>
                <w:szCs w:val="18"/>
              </w:rPr>
              <w:t>2/3</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4</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restart"/>
            <w:vAlign w:val="center"/>
          </w:tcPr>
          <w:p w:rsidR="00992CBD" w:rsidRPr="00C04F47" w:rsidRDefault="00992CBD" w:rsidP="00992CBD">
            <w:pPr>
              <w:jc w:val="center"/>
              <w:rPr>
                <w:kern w:val="0"/>
                <w:sz w:val="18"/>
                <w:szCs w:val="18"/>
              </w:rPr>
            </w:pPr>
            <w:r w:rsidRPr="00C04F47">
              <w:rPr>
                <w:sz w:val="18"/>
                <w:szCs w:val="18"/>
              </w:rPr>
              <w:t>对物理要求一般的专业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大学物理实验</w:t>
            </w:r>
            <w:r w:rsidRPr="00C04F47">
              <w:rPr>
                <w:sz w:val="18"/>
                <w:szCs w:val="18"/>
              </w:rPr>
              <w:t>B</w:t>
            </w:r>
          </w:p>
        </w:tc>
        <w:tc>
          <w:tcPr>
            <w:tcW w:w="2451" w:type="dxa"/>
            <w:vAlign w:val="center"/>
          </w:tcPr>
          <w:p w:rsidR="00992CBD" w:rsidRPr="00C04F47" w:rsidRDefault="00992CBD" w:rsidP="00992CBD">
            <w:pPr>
              <w:jc w:val="center"/>
              <w:rPr>
                <w:sz w:val="18"/>
                <w:szCs w:val="18"/>
              </w:rPr>
            </w:pPr>
            <w:r w:rsidRPr="00C04F47">
              <w:rPr>
                <w:sz w:val="18"/>
                <w:szCs w:val="18"/>
              </w:rPr>
              <w:t>College Physics Experiment B</w:t>
            </w:r>
          </w:p>
        </w:tc>
        <w:tc>
          <w:tcPr>
            <w:tcW w:w="613" w:type="dxa"/>
            <w:vAlign w:val="center"/>
          </w:tcPr>
          <w:p w:rsidR="00992CBD" w:rsidRPr="00C04F47" w:rsidRDefault="00992CBD" w:rsidP="00992CBD">
            <w:pPr>
              <w:jc w:val="center"/>
              <w:rPr>
                <w:sz w:val="18"/>
                <w:szCs w:val="18"/>
              </w:rPr>
            </w:pPr>
            <w:r w:rsidRPr="00C04F47">
              <w:rPr>
                <w:sz w:val="18"/>
                <w:szCs w:val="18"/>
              </w:rPr>
              <w:t>1</w:t>
            </w:r>
          </w:p>
        </w:tc>
        <w:tc>
          <w:tcPr>
            <w:tcW w:w="613" w:type="dxa"/>
            <w:vAlign w:val="center"/>
          </w:tcPr>
          <w:p w:rsidR="00992CBD" w:rsidRPr="00C04F47" w:rsidRDefault="00992CBD" w:rsidP="00992CBD">
            <w:pPr>
              <w:jc w:val="center"/>
              <w:rPr>
                <w:sz w:val="18"/>
                <w:szCs w:val="18"/>
              </w:rPr>
            </w:pPr>
            <w:r w:rsidRPr="00C04F47">
              <w:rPr>
                <w:sz w:val="18"/>
                <w:szCs w:val="18"/>
              </w:rPr>
              <w:t>24</w:t>
            </w:r>
          </w:p>
        </w:tc>
        <w:tc>
          <w:tcPr>
            <w:tcW w:w="613" w:type="dxa"/>
            <w:vAlign w:val="center"/>
          </w:tcPr>
          <w:p w:rsidR="00992CBD" w:rsidRPr="00C04F47" w:rsidRDefault="00992CBD" w:rsidP="00992CBD">
            <w:pPr>
              <w:jc w:val="center"/>
              <w:rPr>
                <w:sz w:val="18"/>
                <w:szCs w:val="18"/>
              </w:rPr>
            </w:pPr>
          </w:p>
        </w:tc>
        <w:tc>
          <w:tcPr>
            <w:tcW w:w="613" w:type="dxa"/>
            <w:vAlign w:val="center"/>
          </w:tcPr>
          <w:p w:rsidR="00992CBD" w:rsidRPr="00C04F47" w:rsidRDefault="00992CBD" w:rsidP="00992CBD">
            <w:pPr>
              <w:jc w:val="center"/>
              <w:rPr>
                <w:sz w:val="18"/>
                <w:szCs w:val="18"/>
              </w:rPr>
            </w:pPr>
            <w:r w:rsidRPr="00C04F47">
              <w:rPr>
                <w:sz w:val="18"/>
                <w:szCs w:val="18"/>
              </w:rPr>
              <w:t>24</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jc w:val="center"/>
              <w:rPr>
                <w:sz w:val="18"/>
                <w:szCs w:val="18"/>
              </w:rPr>
            </w:pPr>
            <w:r w:rsidRPr="00C04F47">
              <w:rPr>
                <w:sz w:val="18"/>
                <w:szCs w:val="18"/>
              </w:rPr>
              <w:t>2/3</w:t>
            </w:r>
          </w:p>
        </w:tc>
        <w:tc>
          <w:tcPr>
            <w:tcW w:w="614" w:type="dxa"/>
            <w:vAlign w:val="center"/>
          </w:tcPr>
          <w:p w:rsidR="00992CBD" w:rsidRPr="00C04F47" w:rsidRDefault="00992CBD" w:rsidP="00992CBD">
            <w:pPr>
              <w:spacing w:line="280" w:lineRule="exact"/>
              <w:jc w:val="center"/>
              <w:rPr>
                <w:sz w:val="18"/>
                <w:szCs w:val="18"/>
              </w:rPr>
            </w:pP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VB</w:t>
            </w:r>
            <w:r w:rsidRPr="00C04F47">
              <w:rPr>
                <w:sz w:val="18"/>
                <w:szCs w:val="18"/>
              </w:rPr>
              <w:t>程序设计</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VB Program Design</w:t>
            </w:r>
          </w:p>
        </w:tc>
        <w:tc>
          <w:tcPr>
            <w:tcW w:w="613" w:type="dxa"/>
            <w:vAlign w:val="center"/>
          </w:tcPr>
          <w:p w:rsidR="00992CBD" w:rsidRPr="00C04F47" w:rsidRDefault="00992CBD" w:rsidP="00992CBD">
            <w:pPr>
              <w:jc w:val="center"/>
              <w:rPr>
                <w:sz w:val="18"/>
                <w:szCs w:val="18"/>
              </w:rP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restart"/>
            <w:vAlign w:val="center"/>
          </w:tcPr>
          <w:p w:rsidR="00992CBD" w:rsidRPr="00C04F47" w:rsidRDefault="00992CBD" w:rsidP="00992CBD">
            <w:pPr>
              <w:snapToGrid w:val="0"/>
              <w:jc w:val="center"/>
              <w:rPr>
                <w:kern w:val="0"/>
                <w:sz w:val="18"/>
                <w:szCs w:val="18"/>
              </w:rPr>
            </w:pPr>
            <w:r w:rsidRPr="00C04F47">
              <w:rPr>
                <w:kern w:val="0"/>
                <w:sz w:val="18"/>
                <w:szCs w:val="18"/>
              </w:rPr>
              <w:t>计算机科学与工程学院</w:t>
            </w:r>
          </w:p>
        </w:tc>
        <w:tc>
          <w:tcPr>
            <w:tcW w:w="1015" w:type="dxa"/>
            <w:vMerge w:val="restart"/>
            <w:vAlign w:val="center"/>
          </w:tcPr>
          <w:p w:rsidR="00992CBD" w:rsidRPr="00C04F47" w:rsidRDefault="00992CBD" w:rsidP="00992CBD">
            <w:pPr>
              <w:jc w:val="center"/>
              <w:rPr>
                <w:kern w:val="0"/>
                <w:sz w:val="18"/>
                <w:szCs w:val="18"/>
              </w:rPr>
            </w:pPr>
            <w:r w:rsidRPr="00C04F47">
              <w:rPr>
                <w:kern w:val="0"/>
                <w:sz w:val="18"/>
                <w:szCs w:val="18"/>
              </w:rPr>
              <w:t>对计算机应用能力要求较高的专业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Matlab</w:t>
            </w:r>
          </w:p>
        </w:tc>
        <w:tc>
          <w:tcPr>
            <w:tcW w:w="2451" w:type="dxa"/>
            <w:vAlign w:val="center"/>
          </w:tcPr>
          <w:p w:rsidR="00992CBD" w:rsidRPr="00C04F47" w:rsidRDefault="00992CBD" w:rsidP="00992CBD">
            <w:pPr>
              <w:snapToGrid w:val="0"/>
              <w:jc w:val="center"/>
              <w:rPr>
                <w:kern w:val="0"/>
                <w:sz w:val="18"/>
                <w:szCs w:val="18"/>
              </w:rPr>
            </w:pPr>
            <w:r w:rsidRPr="00C04F47">
              <w:rPr>
                <w:kern w:val="0"/>
                <w:sz w:val="18"/>
                <w:szCs w:val="18"/>
              </w:rPr>
              <w:t>Matlab</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Python</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Python</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C</w:t>
            </w:r>
            <w:r w:rsidRPr="00C04F47">
              <w:rPr>
                <w:sz w:val="18"/>
                <w:szCs w:val="18"/>
              </w:rPr>
              <w:t>语言程序设计</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C Language Program Design</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Web</w:t>
            </w:r>
            <w:r w:rsidRPr="00C04F47">
              <w:rPr>
                <w:sz w:val="18"/>
                <w:szCs w:val="18"/>
              </w:rPr>
              <w:t>程序设计</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Web Program Design</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数据库技术与应用</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Database Technology and Applications</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restart"/>
            <w:vAlign w:val="center"/>
          </w:tcPr>
          <w:p w:rsidR="00992CBD" w:rsidRPr="00C04F47" w:rsidRDefault="00992CBD" w:rsidP="00992CBD">
            <w:pPr>
              <w:jc w:val="center"/>
              <w:rPr>
                <w:kern w:val="0"/>
                <w:sz w:val="18"/>
                <w:szCs w:val="18"/>
              </w:rPr>
            </w:pPr>
            <w:r w:rsidRPr="00C04F47">
              <w:rPr>
                <w:kern w:val="0"/>
                <w:sz w:val="18"/>
                <w:szCs w:val="18"/>
              </w:rPr>
              <w:t>对计算机应用能力要求一般的专业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多媒体技术与应用</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Multimedia Technology and Applications</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网页设计技术</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Website Design Technology</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restart"/>
            <w:vAlign w:val="center"/>
          </w:tcPr>
          <w:p w:rsidR="00992CBD" w:rsidRPr="00C04F47" w:rsidRDefault="00992CBD" w:rsidP="00992CBD">
            <w:pPr>
              <w:jc w:val="center"/>
              <w:rPr>
                <w:kern w:val="0"/>
                <w:sz w:val="18"/>
                <w:szCs w:val="18"/>
              </w:rPr>
            </w:pPr>
            <w:r w:rsidRPr="00C04F47">
              <w:rPr>
                <w:kern w:val="0"/>
                <w:sz w:val="18"/>
                <w:szCs w:val="18"/>
              </w:rPr>
              <w:t>对计算机应用能力要求较低的专业</w:t>
            </w: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Office</w:t>
            </w:r>
            <w:r w:rsidRPr="00C04F47">
              <w:rPr>
                <w:sz w:val="18"/>
                <w:szCs w:val="18"/>
              </w:rPr>
              <w:t>高级应用</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Office Advanced Applications</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Photoshop</w:t>
            </w:r>
            <w:r w:rsidRPr="00C04F47">
              <w:rPr>
                <w:sz w:val="18"/>
                <w:szCs w:val="18"/>
              </w:rPr>
              <w:t>应用</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Photoshop Applications</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计算机网络基础与应用</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Foundations of Computer Network and Applications</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jc w:val="center"/>
              <w:rPr>
                <w:sz w:val="18"/>
                <w:szCs w:val="18"/>
              </w:rPr>
            </w:pPr>
            <w:r w:rsidRPr="00C04F47">
              <w:rPr>
                <w:sz w:val="18"/>
                <w:szCs w:val="18"/>
              </w:rPr>
              <w:t>48</w:t>
            </w:r>
          </w:p>
        </w:tc>
        <w:tc>
          <w:tcPr>
            <w:tcW w:w="613" w:type="dxa"/>
            <w:vAlign w:val="center"/>
          </w:tcPr>
          <w:p w:rsidR="00992CBD" w:rsidRPr="00C04F47" w:rsidRDefault="00992CBD" w:rsidP="00992CBD">
            <w:pPr>
              <w:jc w:val="center"/>
              <w:rPr>
                <w:sz w:val="18"/>
                <w:szCs w:val="18"/>
              </w:rPr>
            </w:pPr>
            <w:r w:rsidRPr="00C04F47">
              <w:rPr>
                <w:sz w:val="18"/>
                <w:szCs w:val="18"/>
              </w:rPr>
              <w:t>16</w:t>
            </w:r>
          </w:p>
        </w:tc>
        <w:tc>
          <w:tcPr>
            <w:tcW w:w="613" w:type="dxa"/>
            <w:vAlign w:val="center"/>
          </w:tcPr>
          <w:p w:rsidR="00992CBD" w:rsidRPr="00C04F47" w:rsidRDefault="00992CBD" w:rsidP="00992CBD">
            <w:pPr>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napToGrid w:val="0"/>
              <w:jc w:val="center"/>
              <w:rPr>
                <w:sz w:val="18"/>
                <w:szCs w:val="18"/>
              </w:rPr>
            </w:pPr>
            <w:r w:rsidRPr="00C04F47">
              <w:rPr>
                <w:sz w:val="18"/>
                <w:szCs w:val="18"/>
              </w:rPr>
              <w:t>2</w:t>
            </w:r>
          </w:p>
        </w:tc>
        <w:tc>
          <w:tcPr>
            <w:tcW w:w="614" w:type="dxa"/>
            <w:vAlign w:val="center"/>
          </w:tcPr>
          <w:p w:rsidR="00992CBD" w:rsidRPr="00C04F47" w:rsidRDefault="00992CBD" w:rsidP="00992CBD">
            <w:pPr>
              <w:jc w:val="center"/>
              <w:rPr>
                <w:sz w:val="18"/>
                <w:szCs w:val="18"/>
              </w:rPr>
            </w:pPr>
            <w:r w:rsidRPr="00C04F47">
              <w:rPr>
                <w:sz w:val="18"/>
                <w:szCs w:val="18"/>
              </w:rPr>
              <w:t>3</w:t>
            </w:r>
          </w:p>
        </w:tc>
        <w:tc>
          <w:tcPr>
            <w:tcW w:w="961" w:type="dxa"/>
            <w:vMerge/>
            <w:vAlign w:val="center"/>
          </w:tcPr>
          <w:p w:rsidR="00992CBD" w:rsidRPr="00C04F47" w:rsidRDefault="00992CBD" w:rsidP="00992CBD">
            <w:pPr>
              <w:snapToGrid w:val="0"/>
              <w:jc w:val="center"/>
              <w:rPr>
                <w:kern w:val="0"/>
                <w:sz w:val="18"/>
                <w:szCs w:val="18"/>
              </w:rPr>
            </w:pPr>
          </w:p>
        </w:tc>
        <w:tc>
          <w:tcPr>
            <w:tcW w:w="1015" w:type="dxa"/>
            <w:vMerge/>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无机化学</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Inorganic Chemistry</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3/4</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2</w:t>
            </w:r>
          </w:p>
        </w:tc>
        <w:tc>
          <w:tcPr>
            <w:tcW w:w="961" w:type="dxa"/>
            <w:vMerge w:val="restart"/>
            <w:vAlign w:val="center"/>
          </w:tcPr>
          <w:p w:rsidR="00992CBD" w:rsidRPr="00C04F47" w:rsidRDefault="00992CBD" w:rsidP="00992CBD">
            <w:pPr>
              <w:snapToGrid w:val="0"/>
              <w:jc w:val="center"/>
              <w:rPr>
                <w:kern w:val="0"/>
                <w:sz w:val="18"/>
                <w:szCs w:val="18"/>
              </w:rPr>
            </w:pPr>
            <w:r w:rsidRPr="00C04F47">
              <w:rPr>
                <w:kern w:val="0"/>
                <w:sz w:val="18"/>
                <w:szCs w:val="18"/>
              </w:rPr>
              <w:t>化学与材料工程学院</w:t>
            </w:r>
          </w:p>
        </w:tc>
        <w:tc>
          <w:tcPr>
            <w:tcW w:w="1015" w:type="dxa"/>
            <w:vAlign w:val="center"/>
          </w:tcPr>
          <w:p w:rsidR="00992CBD" w:rsidRPr="00C04F47" w:rsidRDefault="00992CBD" w:rsidP="00992CBD">
            <w:pPr>
              <w:jc w:val="center"/>
              <w:rPr>
                <w:kern w:val="0"/>
                <w:sz w:val="18"/>
                <w:szCs w:val="18"/>
              </w:rPr>
            </w:pPr>
          </w:p>
        </w:tc>
      </w:tr>
      <w:tr w:rsidR="00992CBD" w:rsidRPr="00C04F47" w:rsidTr="00992CBD">
        <w:tblPrEx>
          <w:tblLook w:val="04A0" w:firstRow="1" w:lastRow="0" w:firstColumn="1" w:lastColumn="0" w:noHBand="0" w:noVBand="1"/>
        </w:tblPrEx>
        <w:trPr>
          <w:trHeight w:val="300"/>
          <w:jc w:val="center"/>
        </w:trPr>
        <w:tc>
          <w:tcPr>
            <w:tcW w:w="1383" w:type="dxa"/>
            <w:vAlign w:val="center"/>
          </w:tcPr>
          <w:p w:rsidR="00992CBD" w:rsidRPr="00C04F47" w:rsidRDefault="00992CBD" w:rsidP="00992CBD">
            <w:pPr>
              <w:jc w:val="center"/>
              <w:rPr>
                <w:sz w:val="18"/>
                <w:szCs w:val="18"/>
              </w:rPr>
            </w:pPr>
            <w:r w:rsidRPr="00C04F47">
              <w:rPr>
                <w:sz w:val="18"/>
                <w:szCs w:val="18"/>
              </w:rPr>
              <w:t>大学化学</w:t>
            </w:r>
          </w:p>
        </w:tc>
        <w:tc>
          <w:tcPr>
            <w:tcW w:w="2451" w:type="dxa"/>
            <w:vAlign w:val="center"/>
          </w:tcPr>
          <w:p w:rsidR="00992CBD" w:rsidRPr="00C04F47" w:rsidRDefault="00992CBD" w:rsidP="00992CBD">
            <w:pPr>
              <w:snapToGrid w:val="0"/>
              <w:jc w:val="center"/>
              <w:rPr>
                <w:kern w:val="0"/>
                <w:sz w:val="18"/>
                <w:szCs w:val="18"/>
              </w:rPr>
            </w:pPr>
            <w:r w:rsidRPr="00C04F47">
              <w:rPr>
                <w:sz w:val="18"/>
                <w:szCs w:val="18"/>
              </w:rPr>
              <w:t>College Chemistry</w:t>
            </w:r>
          </w:p>
        </w:tc>
        <w:tc>
          <w:tcPr>
            <w:tcW w:w="613" w:type="dxa"/>
            <w:vAlign w:val="center"/>
          </w:tcPr>
          <w:p w:rsidR="00992CBD" w:rsidRPr="00C04F47" w:rsidRDefault="00992CBD" w:rsidP="00992CBD">
            <w:pPr>
              <w:jc w:val="center"/>
            </w:pPr>
            <w:r w:rsidRPr="00C04F47">
              <w:rPr>
                <w:sz w:val="18"/>
                <w:szCs w:val="18"/>
              </w:rPr>
              <w:t>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32</w:t>
            </w:r>
          </w:p>
        </w:tc>
        <w:tc>
          <w:tcPr>
            <w:tcW w:w="613" w:type="dxa"/>
            <w:vAlign w:val="center"/>
          </w:tcPr>
          <w:p w:rsidR="00992CBD" w:rsidRPr="00C04F47" w:rsidRDefault="00992CBD" w:rsidP="00992CBD">
            <w:pPr>
              <w:spacing w:line="280" w:lineRule="exact"/>
              <w:jc w:val="center"/>
              <w:rPr>
                <w:sz w:val="18"/>
                <w:szCs w:val="18"/>
              </w:rPr>
            </w:pP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E</w:t>
            </w:r>
          </w:p>
        </w:tc>
        <w:tc>
          <w:tcPr>
            <w:tcW w:w="613" w:type="dxa"/>
            <w:vAlign w:val="center"/>
          </w:tcPr>
          <w:p w:rsidR="00992CBD" w:rsidRPr="00C04F47" w:rsidRDefault="00992CBD" w:rsidP="00992CBD">
            <w:pPr>
              <w:spacing w:line="280" w:lineRule="exact"/>
              <w:jc w:val="center"/>
              <w:rPr>
                <w:sz w:val="18"/>
                <w:szCs w:val="18"/>
              </w:rPr>
            </w:pPr>
            <w:r w:rsidRPr="00C04F47">
              <w:rPr>
                <w:sz w:val="18"/>
                <w:szCs w:val="18"/>
              </w:rPr>
              <w:t>3/4</w:t>
            </w:r>
          </w:p>
        </w:tc>
        <w:tc>
          <w:tcPr>
            <w:tcW w:w="614" w:type="dxa"/>
            <w:vAlign w:val="center"/>
          </w:tcPr>
          <w:p w:rsidR="00992CBD" w:rsidRPr="00C04F47" w:rsidRDefault="00992CBD" w:rsidP="00992CBD">
            <w:pPr>
              <w:spacing w:line="280" w:lineRule="exact"/>
              <w:jc w:val="center"/>
              <w:rPr>
                <w:sz w:val="18"/>
                <w:szCs w:val="18"/>
              </w:rPr>
            </w:pPr>
            <w:r w:rsidRPr="00C04F47">
              <w:rPr>
                <w:sz w:val="18"/>
                <w:szCs w:val="18"/>
              </w:rPr>
              <w:t>2</w:t>
            </w:r>
          </w:p>
        </w:tc>
        <w:tc>
          <w:tcPr>
            <w:tcW w:w="961" w:type="dxa"/>
            <w:vMerge/>
            <w:vAlign w:val="center"/>
          </w:tcPr>
          <w:p w:rsidR="00992CBD" w:rsidRPr="00C04F47" w:rsidRDefault="00992CBD" w:rsidP="00992CBD">
            <w:pPr>
              <w:snapToGrid w:val="0"/>
              <w:jc w:val="center"/>
              <w:rPr>
                <w:kern w:val="0"/>
                <w:sz w:val="18"/>
                <w:szCs w:val="18"/>
              </w:rPr>
            </w:pPr>
          </w:p>
        </w:tc>
        <w:tc>
          <w:tcPr>
            <w:tcW w:w="1015" w:type="dxa"/>
            <w:vAlign w:val="center"/>
          </w:tcPr>
          <w:p w:rsidR="00992CBD" w:rsidRPr="00C04F47" w:rsidRDefault="00992CBD" w:rsidP="00992CBD">
            <w:pPr>
              <w:jc w:val="center"/>
              <w:rPr>
                <w:kern w:val="0"/>
                <w:sz w:val="18"/>
                <w:szCs w:val="18"/>
              </w:rPr>
            </w:pPr>
          </w:p>
        </w:tc>
      </w:tr>
      <w:tr w:rsidR="00C04F47" w:rsidRPr="00C04F47" w:rsidTr="00992CBD">
        <w:tblPrEx>
          <w:tblLook w:val="04A0" w:firstRow="1" w:lastRow="0" w:firstColumn="1" w:lastColumn="0" w:noHBand="0" w:noVBand="1"/>
        </w:tblPrEx>
        <w:trPr>
          <w:trHeight w:val="300"/>
          <w:jc w:val="center"/>
        </w:trPr>
        <w:tc>
          <w:tcPr>
            <w:tcW w:w="1383" w:type="dxa"/>
            <w:vAlign w:val="center"/>
          </w:tcPr>
          <w:p w:rsidR="00C04F47" w:rsidRPr="00C04F47" w:rsidRDefault="00C04F47" w:rsidP="00992CBD">
            <w:pPr>
              <w:jc w:val="center"/>
              <w:rPr>
                <w:sz w:val="18"/>
                <w:szCs w:val="18"/>
              </w:rPr>
            </w:pPr>
            <w:r w:rsidRPr="00C04F47">
              <w:rPr>
                <w:sz w:val="18"/>
                <w:szCs w:val="18"/>
              </w:rPr>
              <w:t>生命科学导论</w:t>
            </w:r>
          </w:p>
        </w:tc>
        <w:tc>
          <w:tcPr>
            <w:tcW w:w="2451" w:type="dxa"/>
            <w:vAlign w:val="center"/>
          </w:tcPr>
          <w:p w:rsidR="00C04F47" w:rsidRPr="00C04F47" w:rsidRDefault="00C04F47" w:rsidP="00992CBD">
            <w:pPr>
              <w:snapToGrid w:val="0"/>
              <w:jc w:val="center"/>
              <w:rPr>
                <w:kern w:val="0"/>
                <w:sz w:val="18"/>
                <w:szCs w:val="18"/>
              </w:rPr>
            </w:pPr>
            <w:r w:rsidRPr="00C04F47">
              <w:rPr>
                <w:sz w:val="18"/>
                <w:szCs w:val="18"/>
              </w:rPr>
              <w:t>Introduction to Life Science</w:t>
            </w:r>
          </w:p>
        </w:tc>
        <w:tc>
          <w:tcPr>
            <w:tcW w:w="613" w:type="dxa"/>
            <w:vAlign w:val="center"/>
          </w:tcPr>
          <w:p w:rsidR="00C04F47" w:rsidRPr="00C04F47" w:rsidRDefault="00C04F47" w:rsidP="00992CBD">
            <w:pPr>
              <w:jc w:val="center"/>
            </w:pPr>
            <w:r w:rsidRPr="00C04F47">
              <w:rPr>
                <w:sz w:val="18"/>
                <w:szCs w:val="18"/>
              </w:rPr>
              <w:t>2</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32</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32</w:t>
            </w:r>
          </w:p>
        </w:tc>
        <w:tc>
          <w:tcPr>
            <w:tcW w:w="613" w:type="dxa"/>
            <w:vAlign w:val="center"/>
          </w:tcPr>
          <w:p w:rsidR="00C04F47" w:rsidRPr="00C04F47" w:rsidRDefault="00C04F47" w:rsidP="00992CBD">
            <w:pPr>
              <w:spacing w:line="280" w:lineRule="exact"/>
              <w:jc w:val="center"/>
              <w:rPr>
                <w:sz w:val="18"/>
                <w:szCs w:val="18"/>
              </w:rPr>
            </w:pP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E</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3/4</w:t>
            </w:r>
          </w:p>
        </w:tc>
        <w:tc>
          <w:tcPr>
            <w:tcW w:w="614" w:type="dxa"/>
            <w:vAlign w:val="center"/>
          </w:tcPr>
          <w:p w:rsidR="00C04F47" w:rsidRPr="00C04F47" w:rsidRDefault="00C04F47" w:rsidP="00992CBD">
            <w:pPr>
              <w:spacing w:line="280" w:lineRule="exact"/>
              <w:jc w:val="center"/>
              <w:rPr>
                <w:sz w:val="18"/>
                <w:szCs w:val="18"/>
              </w:rPr>
            </w:pPr>
            <w:r w:rsidRPr="00C04F47">
              <w:rPr>
                <w:sz w:val="18"/>
                <w:szCs w:val="18"/>
              </w:rPr>
              <w:t>2</w:t>
            </w:r>
          </w:p>
        </w:tc>
        <w:tc>
          <w:tcPr>
            <w:tcW w:w="961" w:type="dxa"/>
            <w:vMerge w:val="restart"/>
            <w:vAlign w:val="center"/>
          </w:tcPr>
          <w:p w:rsidR="00C04F47" w:rsidRPr="00C04F47" w:rsidRDefault="00C04F47" w:rsidP="00992CBD">
            <w:pPr>
              <w:snapToGrid w:val="0"/>
              <w:jc w:val="center"/>
              <w:rPr>
                <w:kern w:val="0"/>
                <w:sz w:val="18"/>
                <w:szCs w:val="18"/>
              </w:rPr>
            </w:pPr>
            <w:r w:rsidRPr="00C04F47">
              <w:rPr>
                <w:kern w:val="0"/>
                <w:sz w:val="18"/>
                <w:szCs w:val="18"/>
              </w:rPr>
              <w:t>生命科学学院</w:t>
            </w:r>
          </w:p>
        </w:tc>
        <w:tc>
          <w:tcPr>
            <w:tcW w:w="1015" w:type="dxa"/>
            <w:vAlign w:val="center"/>
          </w:tcPr>
          <w:p w:rsidR="00C04F47" w:rsidRPr="00C04F47" w:rsidRDefault="00C04F47" w:rsidP="00992CBD">
            <w:pPr>
              <w:jc w:val="center"/>
              <w:rPr>
                <w:kern w:val="0"/>
                <w:sz w:val="18"/>
                <w:szCs w:val="18"/>
              </w:rPr>
            </w:pPr>
          </w:p>
        </w:tc>
      </w:tr>
      <w:tr w:rsidR="00C04F47" w:rsidRPr="00C04F47" w:rsidTr="00992CBD">
        <w:tblPrEx>
          <w:tblLook w:val="04A0" w:firstRow="1" w:lastRow="0" w:firstColumn="1" w:lastColumn="0" w:noHBand="0" w:noVBand="1"/>
        </w:tblPrEx>
        <w:trPr>
          <w:trHeight w:val="300"/>
          <w:jc w:val="center"/>
        </w:trPr>
        <w:tc>
          <w:tcPr>
            <w:tcW w:w="1383" w:type="dxa"/>
            <w:vAlign w:val="center"/>
          </w:tcPr>
          <w:p w:rsidR="00C04F47" w:rsidRPr="00C04F47" w:rsidRDefault="00C04F47" w:rsidP="00992CBD">
            <w:pPr>
              <w:jc w:val="center"/>
              <w:rPr>
                <w:sz w:val="18"/>
                <w:szCs w:val="18"/>
              </w:rPr>
            </w:pPr>
            <w:r w:rsidRPr="00C04F47">
              <w:rPr>
                <w:sz w:val="18"/>
                <w:szCs w:val="18"/>
              </w:rPr>
              <w:t>生态学概论</w:t>
            </w:r>
          </w:p>
        </w:tc>
        <w:tc>
          <w:tcPr>
            <w:tcW w:w="2451" w:type="dxa"/>
            <w:vAlign w:val="center"/>
          </w:tcPr>
          <w:p w:rsidR="00C04F47" w:rsidRPr="00C04F47" w:rsidRDefault="00C04F47" w:rsidP="00992CBD">
            <w:pPr>
              <w:snapToGrid w:val="0"/>
              <w:jc w:val="center"/>
              <w:rPr>
                <w:kern w:val="0"/>
                <w:sz w:val="18"/>
                <w:szCs w:val="18"/>
              </w:rPr>
            </w:pPr>
            <w:r w:rsidRPr="00C04F47">
              <w:rPr>
                <w:sz w:val="18"/>
                <w:szCs w:val="18"/>
              </w:rPr>
              <w:t>Introduction to Ecology</w:t>
            </w:r>
          </w:p>
        </w:tc>
        <w:tc>
          <w:tcPr>
            <w:tcW w:w="613" w:type="dxa"/>
            <w:vAlign w:val="center"/>
          </w:tcPr>
          <w:p w:rsidR="00C04F47" w:rsidRPr="00C04F47" w:rsidRDefault="00C04F47" w:rsidP="00992CBD">
            <w:pPr>
              <w:jc w:val="center"/>
            </w:pPr>
            <w:r w:rsidRPr="00C04F47">
              <w:rPr>
                <w:sz w:val="18"/>
                <w:szCs w:val="18"/>
              </w:rPr>
              <w:t>2</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32</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32</w:t>
            </w:r>
          </w:p>
        </w:tc>
        <w:tc>
          <w:tcPr>
            <w:tcW w:w="613" w:type="dxa"/>
            <w:vAlign w:val="center"/>
          </w:tcPr>
          <w:p w:rsidR="00C04F47" w:rsidRPr="00C04F47" w:rsidRDefault="00C04F47" w:rsidP="00992CBD">
            <w:pPr>
              <w:spacing w:line="280" w:lineRule="exact"/>
              <w:jc w:val="center"/>
              <w:rPr>
                <w:sz w:val="18"/>
                <w:szCs w:val="18"/>
              </w:rPr>
            </w:pP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E</w:t>
            </w:r>
          </w:p>
        </w:tc>
        <w:tc>
          <w:tcPr>
            <w:tcW w:w="613" w:type="dxa"/>
            <w:vAlign w:val="center"/>
          </w:tcPr>
          <w:p w:rsidR="00C04F47" w:rsidRPr="00C04F47" w:rsidRDefault="00C04F47" w:rsidP="00992CBD">
            <w:pPr>
              <w:spacing w:line="280" w:lineRule="exact"/>
              <w:jc w:val="center"/>
              <w:rPr>
                <w:sz w:val="18"/>
                <w:szCs w:val="18"/>
              </w:rPr>
            </w:pPr>
            <w:r w:rsidRPr="00C04F47">
              <w:rPr>
                <w:sz w:val="18"/>
                <w:szCs w:val="18"/>
              </w:rPr>
              <w:t>3/4</w:t>
            </w:r>
          </w:p>
        </w:tc>
        <w:tc>
          <w:tcPr>
            <w:tcW w:w="614" w:type="dxa"/>
            <w:vAlign w:val="center"/>
          </w:tcPr>
          <w:p w:rsidR="00C04F47" w:rsidRPr="00C04F47" w:rsidRDefault="00C04F47" w:rsidP="00992CBD">
            <w:pPr>
              <w:spacing w:line="280" w:lineRule="exact"/>
              <w:jc w:val="center"/>
              <w:rPr>
                <w:sz w:val="18"/>
                <w:szCs w:val="18"/>
              </w:rPr>
            </w:pPr>
            <w:r w:rsidRPr="00C04F47">
              <w:rPr>
                <w:sz w:val="18"/>
                <w:szCs w:val="18"/>
              </w:rPr>
              <w:t>2</w:t>
            </w:r>
          </w:p>
        </w:tc>
        <w:tc>
          <w:tcPr>
            <w:tcW w:w="961" w:type="dxa"/>
            <w:vMerge/>
            <w:vAlign w:val="center"/>
          </w:tcPr>
          <w:p w:rsidR="00C04F47" w:rsidRPr="00C04F47" w:rsidRDefault="00C04F47" w:rsidP="00992CBD">
            <w:pPr>
              <w:snapToGrid w:val="0"/>
              <w:jc w:val="center"/>
              <w:rPr>
                <w:kern w:val="0"/>
                <w:sz w:val="18"/>
                <w:szCs w:val="18"/>
              </w:rPr>
            </w:pPr>
          </w:p>
        </w:tc>
        <w:tc>
          <w:tcPr>
            <w:tcW w:w="1015" w:type="dxa"/>
            <w:vAlign w:val="center"/>
          </w:tcPr>
          <w:p w:rsidR="00C04F47" w:rsidRPr="00C04F47" w:rsidRDefault="00C04F47" w:rsidP="00992CBD">
            <w:pPr>
              <w:jc w:val="center"/>
              <w:rPr>
                <w:kern w:val="0"/>
                <w:sz w:val="18"/>
                <w:szCs w:val="18"/>
              </w:rPr>
            </w:pPr>
          </w:p>
        </w:tc>
      </w:tr>
      <w:tr w:rsidR="00C04F47" w:rsidRPr="00C04F47" w:rsidTr="00C04F47">
        <w:tblPrEx>
          <w:tblLook w:val="04A0" w:firstRow="1" w:lastRow="0" w:firstColumn="1" w:lastColumn="0" w:noHBand="0" w:noVBand="1"/>
        </w:tblPrEx>
        <w:trPr>
          <w:trHeight w:val="300"/>
          <w:jc w:val="center"/>
        </w:trPr>
        <w:tc>
          <w:tcPr>
            <w:tcW w:w="138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jc w:val="center"/>
              <w:rPr>
                <w:sz w:val="18"/>
                <w:szCs w:val="18"/>
              </w:rPr>
            </w:pPr>
            <w:r w:rsidRPr="00C04F47">
              <w:rPr>
                <w:sz w:val="18"/>
                <w:szCs w:val="18"/>
              </w:rPr>
              <w:t>大学语文</w:t>
            </w:r>
          </w:p>
        </w:tc>
        <w:tc>
          <w:tcPr>
            <w:tcW w:w="2451"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napToGrid w:val="0"/>
              <w:jc w:val="center"/>
              <w:rPr>
                <w:sz w:val="18"/>
                <w:szCs w:val="18"/>
              </w:rPr>
            </w:pPr>
            <w:r w:rsidRPr="00C04F47">
              <w:rPr>
                <w:sz w:val="18"/>
                <w:szCs w:val="18"/>
              </w:rPr>
              <w:t>College Chinese</w:t>
            </w: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jc w:val="center"/>
              <w:rPr>
                <w:sz w:val="18"/>
                <w:szCs w:val="18"/>
              </w:rPr>
            </w:pPr>
            <w:r w:rsidRPr="00C04F47">
              <w:rPr>
                <w:sz w:val="18"/>
                <w:szCs w:val="18"/>
              </w:rPr>
              <w:t>2</w:t>
            </w: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r w:rsidRPr="00C04F47">
              <w:rPr>
                <w:sz w:val="18"/>
                <w:szCs w:val="18"/>
              </w:rPr>
              <w:t>32</w:t>
            </w: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r w:rsidRPr="00C04F47">
              <w:rPr>
                <w:sz w:val="18"/>
                <w:szCs w:val="18"/>
              </w:rPr>
              <w:t>E</w:t>
            </w:r>
          </w:p>
        </w:tc>
        <w:tc>
          <w:tcPr>
            <w:tcW w:w="613"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r w:rsidRPr="00C04F47">
              <w:rPr>
                <w:sz w:val="18"/>
                <w:szCs w:val="18"/>
              </w:rPr>
              <w:t>2/3</w:t>
            </w:r>
          </w:p>
        </w:tc>
        <w:tc>
          <w:tcPr>
            <w:tcW w:w="614"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pacing w:line="280" w:lineRule="exact"/>
              <w:jc w:val="center"/>
              <w:rPr>
                <w:sz w:val="18"/>
                <w:szCs w:val="18"/>
              </w:rPr>
            </w:pPr>
            <w:r w:rsidRPr="00C04F47">
              <w:rPr>
                <w:sz w:val="18"/>
                <w:szCs w:val="18"/>
              </w:rPr>
              <w:t>2</w:t>
            </w:r>
          </w:p>
        </w:tc>
        <w:tc>
          <w:tcPr>
            <w:tcW w:w="961" w:type="dxa"/>
            <w:vAlign w:val="center"/>
          </w:tcPr>
          <w:p w:rsidR="00C04F47" w:rsidRPr="00C04F47" w:rsidRDefault="00C04F47" w:rsidP="00C04F47">
            <w:pPr>
              <w:snapToGrid w:val="0"/>
              <w:jc w:val="center"/>
              <w:rPr>
                <w:kern w:val="0"/>
                <w:sz w:val="18"/>
                <w:szCs w:val="18"/>
              </w:rPr>
            </w:pPr>
            <w:r w:rsidRPr="00C04F47">
              <w:rPr>
                <w:sz w:val="18"/>
                <w:szCs w:val="18"/>
              </w:rPr>
              <w:t>文学与传媒学院</w:t>
            </w:r>
          </w:p>
        </w:tc>
        <w:tc>
          <w:tcPr>
            <w:tcW w:w="1015" w:type="dxa"/>
            <w:tcBorders>
              <w:top w:val="single" w:sz="4" w:space="0" w:color="auto"/>
              <w:left w:val="single" w:sz="4" w:space="0" w:color="auto"/>
              <w:bottom w:val="single" w:sz="4" w:space="0" w:color="auto"/>
              <w:right w:val="single" w:sz="4" w:space="0" w:color="auto"/>
            </w:tcBorders>
            <w:vAlign w:val="center"/>
          </w:tcPr>
          <w:p w:rsidR="00C04F47" w:rsidRPr="00C04F47" w:rsidRDefault="00C04F47" w:rsidP="00C04F47">
            <w:pPr>
              <w:snapToGrid w:val="0"/>
              <w:jc w:val="center"/>
              <w:rPr>
                <w:kern w:val="0"/>
                <w:sz w:val="18"/>
                <w:szCs w:val="18"/>
              </w:rPr>
            </w:pPr>
          </w:p>
        </w:tc>
      </w:tr>
    </w:tbl>
    <w:p w:rsidR="00032B03" w:rsidRPr="00C04F47" w:rsidRDefault="00032B03">
      <w:pPr>
        <w:rPr>
          <w:sz w:val="18"/>
          <w:szCs w:val="18"/>
        </w:rPr>
      </w:pPr>
      <w:r w:rsidRPr="00C04F47">
        <w:rPr>
          <w:rFonts w:hint="eastAsia"/>
          <w:sz w:val="18"/>
          <w:szCs w:val="18"/>
        </w:rPr>
        <w:t>备注：</w:t>
      </w:r>
      <w:r w:rsidRPr="00C04F47">
        <w:rPr>
          <w:rFonts w:hint="eastAsia"/>
          <w:sz w:val="18"/>
          <w:szCs w:val="18"/>
        </w:rPr>
        <w:t>1</w:t>
      </w:r>
      <w:r w:rsidRPr="00C04F47">
        <w:rPr>
          <w:rFonts w:hint="eastAsia"/>
          <w:sz w:val="18"/>
          <w:szCs w:val="18"/>
        </w:rPr>
        <w:t>、新生第一学期按</w:t>
      </w:r>
      <w:r w:rsidRPr="00C04F47">
        <w:rPr>
          <w:rFonts w:hint="eastAsia"/>
          <w:sz w:val="18"/>
          <w:szCs w:val="18"/>
        </w:rPr>
        <w:t>12</w:t>
      </w:r>
      <w:r w:rsidRPr="00C04F47">
        <w:rPr>
          <w:rFonts w:hint="eastAsia"/>
          <w:sz w:val="18"/>
          <w:szCs w:val="18"/>
        </w:rPr>
        <w:t>周安排课程，其它学期可以按</w:t>
      </w:r>
      <w:r w:rsidRPr="00C04F47">
        <w:rPr>
          <w:rFonts w:hint="eastAsia"/>
          <w:sz w:val="18"/>
          <w:szCs w:val="18"/>
        </w:rPr>
        <w:t>16</w:t>
      </w:r>
      <w:r w:rsidRPr="00C04F47">
        <w:rPr>
          <w:rFonts w:hint="eastAsia"/>
          <w:sz w:val="18"/>
          <w:szCs w:val="18"/>
        </w:rPr>
        <w:t>周以内安排课程。</w:t>
      </w:r>
    </w:p>
    <w:p w:rsidR="00032B03" w:rsidRPr="00C04F47" w:rsidRDefault="00032B03">
      <w:pPr>
        <w:rPr>
          <w:sz w:val="18"/>
          <w:szCs w:val="18"/>
        </w:rPr>
      </w:pPr>
      <w:r w:rsidRPr="00C04F47">
        <w:rPr>
          <w:rFonts w:hint="eastAsia"/>
          <w:sz w:val="18"/>
          <w:szCs w:val="18"/>
        </w:rPr>
        <w:t xml:space="preserve">      2</w:t>
      </w:r>
      <w:r w:rsidRPr="00C04F47">
        <w:rPr>
          <w:rFonts w:hint="eastAsia"/>
          <w:sz w:val="18"/>
          <w:szCs w:val="18"/>
        </w:rPr>
        <w:t>、各专业可从上表选择适应本专业人才培养要求的课程。</w:t>
      </w:r>
    </w:p>
    <w:p w:rsidR="00032B03" w:rsidRPr="00C04F47" w:rsidRDefault="00032B03">
      <w:pPr>
        <w:spacing w:beforeLines="50" w:before="120" w:afterLines="50" w:after="120"/>
        <w:rPr>
          <w:rFonts w:ascii="黑体" w:eastAsia="黑体" w:hAnsi="黑体"/>
          <w:bCs/>
          <w:sz w:val="32"/>
          <w:szCs w:val="32"/>
        </w:rPr>
      </w:pPr>
      <w:r w:rsidRPr="00C04F47">
        <w:rPr>
          <w:rFonts w:ascii="宋体" w:hAnsi="宋体"/>
          <w:bCs/>
          <w:szCs w:val="21"/>
        </w:rPr>
        <w:br w:type="page"/>
      </w:r>
      <w:r w:rsidRPr="00C04F47">
        <w:rPr>
          <w:rFonts w:ascii="黑体" w:eastAsia="黑体" w:hAnsi="黑体" w:hint="eastAsia"/>
          <w:bCs/>
          <w:sz w:val="32"/>
          <w:szCs w:val="32"/>
        </w:rPr>
        <w:lastRenderedPageBreak/>
        <w:t>附件4</w:t>
      </w:r>
    </w:p>
    <w:p w:rsidR="00032B03" w:rsidRPr="00C04F47" w:rsidRDefault="00032B03">
      <w:pPr>
        <w:spacing w:beforeLines="50" w:before="120" w:afterLines="50" w:after="120" w:line="560" w:lineRule="exact"/>
        <w:jc w:val="center"/>
        <w:rPr>
          <w:rFonts w:ascii="方正小标宋简体" w:eastAsia="方正小标宋简体"/>
          <w:sz w:val="32"/>
          <w:szCs w:val="32"/>
        </w:rPr>
      </w:pPr>
      <w:r w:rsidRPr="00C04F47">
        <w:rPr>
          <w:rFonts w:ascii="方正小标宋简体" w:eastAsia="方正小标宋简体" w:hint="eastAsia"/>
          <w:sz w:val="32"/>
          <w:szCs w:val="32"/>
        </w:rPr>
        <w:t xml:space="preserve">专项实践教学和个性培养课程平台 </w:t>
      </w:r>
    </w:p>
    <w:tbl>
      <w:tblPr>
        <w:tblW w:w="93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8"/>
        <w:gridCol w:w="2216"/>
        <w:gridCol w:w="567"/>
        <w:gridCol w:w="567"/>
        <w:gridCol w:w="1701"/>
        <w:gridCol w:w="1134"/>
        <w:gridCol w:w="2392"/>
      </w:tblGrid>
      <w:tr w:rsidR="00032B03" w:rsidRPr="00C04F47" w:rsidTr="0074201E">
        <w:trPr>
          <w:cantSplit/>
          <w:trHeight w:val="438"/>
          <w:jc w:val="center"/>
        </w:trPr>
        <w:tc>
          <w:tcPr>
            <w:tcW w:w="798" w:type="dxa"/>
            <w:vAlign w:val="center"/>
          </w:tcPr>
          <w:p w:rsidR="00032B03" w:rsidRPr="00C04F47" w:rsidRDefault="00032B03" w:rsidP="0074201E">
            <w:pPr>
              <w:jc w:val="center"/>
              <w:rPr>
                <w:bCs/>
                <w:sz w:val="18"/>
                <w:szCs w:val="18"/>
              </w:rPr>
            </w:pPr>
            <w:r w:rsidRPr="00C04F47">
              <w:rPr>
                <w:bCs/>
                <w:sz w:val="18"/>
                <w:szCs w:val="18"/>
              </w:rPr>
              <w:t>课程</w:t>
            </w:r>
          </w:p>
          <w:p w:rsidR="00032B03" w:rsidRPr="00C04F47" w:rsidRDefault="00032B03" w:rsidP="0074201E">
            <w:pPr>
              <w:jc w:val="center"/>
              <w:rPr>
                <w:bCs/>
                <w:sz w:val="18"/>
                <w:szCs w:val="18"/>
              </w:rPr>
            </w:pPr>
            <w:r w:rsidRPr="00C04F47">
              <w:rPr>
                <w:bCs/>
                <w:sz w:val="18"/>
                <w:szCs w:val="18"/>
              </w:rPr>
              <w:t>类别</w:t>
            </w:r>
          </w:p>
        </w:tc>
        <w:tc>
          <w:tcPr>
            <w:tcW w:w="2216" w:type="dxa"/>
            <w:vAlign w:val="center"/>
          </w:tcPr>
          <w:p w:rsidR="00032B03" w:rsidRPr="00C04F47" w:rsidRDefault="00032B03" w:rsidP="0074201E">
            <w:pPr>
              <w:jc w:val="center"/>
              <w:rPr>
                <w:bCs/>
                <w:sz w:val="18"/>
                <w:szCs w:val="18"/>
              </w:rPr>
            </w:pPr>
            <w:r w:rsidRPr="00C04F47">
              <w:rPr>
                <w:bCs/>
                <w:sz w:val="18"/>
                <w:szCs w:val="18"/>
              </w:rPr>
              <w:t>实践教学环节</w:t>
            </w:r>
          </w:p>
          <w:p w:rsidR="00032B03" w:rsidRPr="00C04F47" w:rsidRDefault="00032B03" w:rsidP="0074201E">
            <w:pPr>
              <w:jc w:val="center"/>
              <w:rPr>
                <w:bCs/>
                <w:sz w:val="18"/>
                <w:szCs w:val="18"/>
              </w:rPr>
            </w:pPr>
            <w:r w:rsidRPr="00C04F47">
              <w:rPr>
                <w:bCs/>
                <w:sz w:val="18"/>
                <w:szCs w:val="18"/>
              </w:rPr>
              <w:t>名称</w:t>
            </w:r>
          </w:p>
        </w:tc>
        <w:tc>
          <w:tcPr>
            <w:tcW w:w="567" w:type="dxa"/>
            <w:vAlign w:val="center"/>
          </w:tcPr>
          <w:p w:rsidR="00032B03" w:rsidRPr="00C04F47" w:rsidRDefault="00032B03" w:rsidP="0074201E">
            <w:pPr>
              <w:jc w:val="center"/>
              <w:rPr>
                <w:bCs/>
                <w:sz w:val="18"/>
                <w:szCs w:val="18"/>
              </w:rPr>
            </w:pPr>
            <w:r w:rsidRPr="00C04F47">
              <w:rPr>
                <w:bCs/>
                <w:sz w:val="18"/>
                <w:szCs w:val="18"/>
              </w:rPr>
              <w:t>学</w:t>
            </w:r>
          </w:p>
          <w:p w:rsidR="00032B03" w:rsidRPr="00C04F47" w:rsidRDefault="00032B03" w:rsidP="0074201E">
            <w:pPr>
              <w:jc w:val="center"/>
              <w:rPr>
                <w:bCs/>
                <w:sz w:val="18"/>
                <w:szCs w:val="18"/>
              </w:rPr>
            </w:pPr>
            <w:r w:rsidRPr="00C04F47">
              <w:rPr>
                <w:bCs/>
                <w:sz w:val="18"/>
                <w:szCs w:val="18"/>
              </w:rPr>
              <w:t>分</w:t>
            </w:r>
          </w:p>
          <w:p w:rsidR="00032B03" w:rsidRPr="00C04F47" w:rsidRDefault="00032B03" w:rsidP="0074201E">
            <w:pPr>
              <w:jc w:val="center"/>
              <w:rPr>
                <w:bCs/>
                <w:sz w:val="18"/>
                <w:szCs w:val="18"/>
              </w:rPr>
            </w:pPr>
            <w:r w:rsidRPr="00C04F47">
              <w:rPr>
                <w:bCs/>
                <w:sz w:val="18"/>
                <w:szCs w:val="18"/>
              </w:rPr>
              <w:t>数</w:t>
            </w:r>
          </w:p>
        </w:tc>
        <w:tc>
          <w:tcPr>
            <w:tcW w:w="567" w:type="dxa"/>
            <w:vAlign w:val="center"/>
          </w:tcPr>
          <w:p w:rsidR="00032B03" w:rsidRPr="00C04F47" w:rsidRDefault="00032B03" w:rsidP="0074201E">
            <w:pPr>
              <w:jc w:val="center"/>
              <w:rPr>
                <w:bCs/>
                <w:sz w:val="18"/>
                <w:szCs w:val="18"/>
              </w:rPr>
            </w:pPr>
            <w:r w:rsidRPr="00C04F47">
              <w:rPr>
                <w:bCs/>
                <w:sz w:val="18"/>
                <w:szCs w:val="18"/>
              </w:rPr>
              <w:t>周</w:t>
            </w:r>
          </w:p>
          <w:p w:rsidR="00032B03" w:rsidRPr="00C04F47" w:rsidRDefault="00032B03" w:rsidP="0074201E">
            <w:pPr>
              <w:jc w:val="center"/>
              <w:rPr>
                <w:bCs/>
                <w:sz w:val="18"/>
                <w:szCs w:val="18"/>
              </w:rPr>
            </w:pPr>
            <w:r w:rsidRPr="00C04F47">
              <w:rPr>
                <w:bCs/>
                <w:sz w:val="18"/>
                <w:szCs w:val="18"/>
              </w:rPr>
              <w:t>数</w:t>
            </w:r>
          </w:p>
        </w:tc>
        <w:tc>
          <w:tcPr>
            <w:tcW w:w="1701" w:type="dxa"/>
            <w:vAlign w:val="center"/>
          </w:tcPr>
          <w:p w:rsidR="00032B03" w:rsidRPr="00C04F47" w:rsidRDefault="00032B03" w:rsidP="0074201E">
            <w:pPr>
              <w:jc w:val="center"/>
              <w:rPr>
                <w:bCs/>
                <w:sz w:val="18"/>
                <w:szCs w:val="18"/>
              </w:rPr>
            </w:pPr>
            <w:r w:rsidRPr="00C04F47">
              <w:rPr>
                <w:bCs/>
                <w:sz w:val="18"/>
                <w:szCs w:val="18"/>
              </w:rPr>
              <w:t>学期安排</w:t>
            </w:r>
          </w:p>
        </w:tc>
        <w:tc>
          <w:tcPr>
            <w:tcW w:w="1134" w:type="dxa"/>
            <w:vAlign w:val="center"/>
          </w:tcPr>
          <w:p w:rsidR="00032B03" w:rsidRPr="00C04F47" w:rsidRDefault="00032B03" w:rsidP="0074201E">
            <w:pPr>
              <w:jc w:val="center"/>
              <w:rPr>
                <w:bCs/>
                <w:sz w:val="18"/>
                <w:szCs w:val="18"/>
              </w:rPr>
            </w:pPr>
            <w:r w:rsidRPr="00C04F47">
              <w:rPr>
                <w:bCs/>
                <w:sz w:val="18"/>
                <w:szCs w:val="18"/>
              </w:rPr>
              <w:t>承担单位</w:t>
            </w:r>
          </w:p>
        </w:tc>
        <w:tc>
          <w:tcPr>
            <w:tcW w:w="2392" w:type="dxa"/>
            <w:vAlign w:val="center"/>
          </w:tcPr>
          <w:p w:rsidR="00032B03" w:rsidRPr="00C04F47" w:rsidRDefault="00032B03" w:rsidP="0074201E">
            <w:pPr>
              <w:jc w:val="center"/>
              <w:rPr>
                <w:bCs/>
                <w:sz w:val="18"/>
                <w:szCs w:val="18"/>
              </w:rPr>
            </w:pPr>
            <w:r w:rsidRPr="00C04F47">
              <w:rPr>
                <w:bCs/>
                <w:sz w:val="18"/>
                <w:szCs w:val="18"/>
              </w:rPr>
              <w:t>备注</w:t>
            </w:r>
          </w:p>
        </w:tc>
      </w:tr>
      <w:tr w:rsidR="00032B03" w:rsidRPr="00C04F47" w:rsidTr="0074201E">
        <w:trPr>
          <w:cantSplit/>
          <w:trHeight w:val="314"/>
          <w:jc w:val="center"/>
        </w:trPr>
        <w:tc>
          <w:tcPr>
            <w:tcW w:w="798" w:type="dxa"/>
            <w:vMerge w:val="restart"/>
            <w:vAlign w:val="center"/>
          </w:tcPr>
          <w:p w:rsidR="00032B03" w:rsidRPr="00C04F47" w:rsidRDefault="00032B03" w:rsidP="0074201E">
            <w:pPr>
              <w:jc w:val="center"/>
              <w:rPr>
                <w:bCs/>
                <w:kern w:val="0"/>
                <w:sz w:val="18"/>
                <w:szCs w:val="18"/>
              </w:rPr>
            </w:pPr>
            <w:r w:rsidRPr="00C04F47">
              <w:rPr>
                <w:bCs/>
                <w:kern w:val="0"/>
                <w:sz w:val="18"/>
                <w:szCs w:val="18"/>
              </w:rPr>
              <w:t>专项</w:t>
            </w:r>
          </w:p>
          <w:p w:rsidR="00032B03" w:rsidRPr="00C04F47" w:rsidRDefault="00032B03" w:rsidP="0074201E">
            <w:pPr>
              <w:jc w:val="center"/>
              <w:rPr>
                <w:bCs/>
                <w:kern w:val="0"/>
                <w:sz w:val="18"/>
                <w:szCs w:val="18"/>
              </w:rPr>
            </w:pPr>
            <w:r w:rsidRPr="00C04F47">
              <w:rPr>
                <w:bCs/>
                <w:kern w:val="0"/>
                <w:sz w:val="18"/>
                <w:szCs w:val="18"/>
              </w:rPr>
              <w:t>实践</w:t>
            </w:r>
          </w:p>
          <w:p w:rsidR="00032B03" w:rsidRPr="00C04F47" w:rsidRDefault="00032B03" w:rsidP="0074201E">
            <w:pPr>
              <w:jc w:val="center"/>
              <w:rPr>
                <w:sz w:val="18"/>
                <w:szCs w:val="18"/>
              </w:rPr>
            </w:pPr>
            <w:r w:rsidRPr="00C04F47">
              <w:rPr>
                <w:bCs/>
                <w:kern w:val="0"/>
                <w:sz w:val="18"/>
                <w:szCs w:val="18"/>
              </w:rPr>
              <w:t>教学</w:t>
            </w:r>
          </w:p>
        </w:tc>
        <w:tc>
          <w:tcPr>
            <w:tcW w:w="2216" w:type="dxa"/>
            <w:vAlign w:val="center"/>
          </w:tcPr>
          <w:p w:rsidR="00032B03" w:rsidRPr="00C04F47" w:rsidRDefault="00032B03" w:rsidP="0074201E">
            <w:pPr>
              <w:jc w:val="center"/>
              <w:rPr>
                <w:sz w:val="18"/>
                <w:szCs w:val="18"/>
              </w:rPr>
            </w:pPr>
            <w:r w:rsidRPr="00C04F47">
              <w:rPr>
                <w:sz w:val="18"/>
                <w:szCs w:val="18"/>
              </w:rPr>
              <w:t>入学教育</w:t>
            </w:r>
          </w:p>
          <w:p w:rsidR="00032B03" w:rsidRPr="00C04F47" w:rsidRDefault="00032B03" w:rsidP="0074201E">
            <w:pPr>
              <w:jc w:val="center"/>
              <w:rPr>
                <w:sz w:val="18"/>
                <w:szCs w:val="18"/>
              </w:rPr>
            </w:pPr>
            <w:r w:rsidRPr="00C04F47">
              <w:rPr>
                <w:sz w:val="18"/>
                <w:szCs w:val="18"/>
              </w:rPr>
              <w:t>Freshman Orientation</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1</w:t>
            </w:r>
            <w:r w:rsidRPr="00C04F47">
              <w:rPr>
                <w:sz w:val="18"/>
                <w:szCs w:val="18"/>
              </w:rPr>
              <w:t>学期</w:t>
            </w:r>
          </w:p>
        </w:tc>
        <w:tc>
          <w:tcPr>
            <w:tcW w:w="1134" w:type="dxa"/>
            <w:vAlign w:val="center"/>
          </w:tcPr>
          <w:p w:rsidR="00032B03" w:rsidRPr="00C04F47" w:rsidRDefault="00032B03" w:rsidP="0074201E">
            <w:pPr>
              <w:jc w:val="center"/>
              <w:rPr>
                <w:sz w:val="18"/>
                <w:szCs w:val="18"/>
              </w:rPr>
            </w:pPr>
            <w:r w:rsidRPr="00C04F47">
              <w:rPr>
                <w:sz w:val="18"/>
                <w:szCs w:val="18"/>
              </w:rPr>
              <w:t>学生处</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不计学分，穿插安排</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军事训练</w:t>
            </w:r>
          </w:p>
          <w:p w:rsidR="00032B03" w:rsidRPr="00C04F47" w:rsidRDefault="00032B03" w:rsidP="0074201E">
            <w:pPr>
              <w:jc w:val="center"/>
              <w:rPr>
                <w:sz w:val="18"/>
                <w:szCs w:val="18"/>
              </w:rPr>
            </w:pPr>
            <w:r w:rsidRPr="00C04F47">
              <w:rPr>
                <w:sz w:val="18"/>
                <w:szCs w:val="18"/>
              </w:rPr>
              <w:t>Military Training</w:t>
            </w:r>
          </w:p>
        </w:tc>
        <w:tc>
          <w:tcPr>
            <w:tcW w:w="567" w:type="dxa"/>
            <w:vAlign w:val="center"/>
          </w:tcPr>
          <w:p w:rsidR="00032B03" w:rsidRPr="00C04F47" w:rsidRDefault="00032B03" w:rsidP="0074201E">
            <w:pPr>
              <w:jc w:val="center"/>
              <w:rPr>
                <w:sz w:val="18"/>
                <w:szCs w:val="18"/>
              </w:rPr>
            </w:pPr>
            <w:r w:rsidRPr="00C04F47">
              <w:rPr>
                <w:sz w:val="18"/>
                <w:szCs w:val="18"/>
              </w:rPr>
              <w:t>2</w:t>
            </w:r>
          </w:p>
        </w:tc>
        <w:tc>
          <w:tcPr>
            <w:tcW w:w="567" w:type="dxa"/>
            <w:vAlign w:val="center"/>
          </w:tcPr>
          <w:p w:rsidR="00032B03" w:rsidRPr="00C04F47" w:rsidRDefault="00032B03" w:rsidP="0074201E">
            <w:pPr>
              <w:jc w:val="center"/>
              <w:rPr>
                <w:sz w:val="18"/>
                <w:szCs w:val="18"/>
              </w:rPr>
            </w:pPr>
            <w:r w:rsidRPr="00C04F47">
              <w:rPr>
                <w:sz w:val="18"/>
                <w:szCs w:val="18"/>
              </w:rPr>
              <w:t>2</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1</w:t>
            </w:r>
            <w:r w:rsidRPr="00C04F47">
              <w:rPr>
                <w:sz w:val="18"/>
                <w:szCs w:val="18"/>
              </w:rPr>
              <w:t>学期</w:t>
            </w:r>
          </w:p>
        </w:tc>
        <w:tc>
          <w:tcPr>
            <w:tcW w:w="1134" w:type="dxa"/>
            <w:vAlign w:val="center"/>
          </w:tcPr>
          <w:p w:rsidR="00032B03" w:rsidRPr="00C04F47" w:rsidRDefault="00032B03" w:rsidP="0074201E">
            <w:pPr>
              <w:jc w:val="center"/>
              <w:rPr>
                <w:sz w:val="18"/>
                <w:szCs w:val="18"/>
              </w:rPr>
            </w:pPr>
            <w:r w:rsidRPr="00C04F47">
              <w:rPr>
                <w:sz w:val="18"/>
                <w:szCs w:val="18"/>
              </w:rPr>
              <w:t>武装部</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所有学生必修，实际训练时间不得少于</w:t>
            </w:r>
            <w:r w:rsidRPr="00C04F47">
              <w:rPr>
                <w:spacing w:val="-4"/>
                <w:sz w:val="18"/>
                <w:szCs w:val="18"/>
              </w:rPr>
              <w:t>14</w:t>
            </w:r>
            <w:r w:rsidRPr="00C04F47">
              <w:rPr>
                <w:spacing w:val="-4"/>
                <w:sz w:val="18"/>
                <w:szCs w:val="18"/>
              </w:rPr>
              <w:t>天，</w:t>
            </w:r>
            <w:r w:rsidRPr="00C04F47">
              <w:rPr>
                <w:spacing w:val="-4"/>
                <w:sz w:val="18"/>
                <w:szCs w:val="18"/>
              </w:rPr>
              <w:t>112</w:t>
            </w:r>
            <w:r w:rsidRPr="00C04F47">
              <w:rPr>
                <w:spacing w:val="-4"/>
                <w:sz w:val="18"/>
                <w:szCs w:val="18"/>
              </w:rPr>
              <w:t>学时</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教育研习</w:t>
            </w:r>
          </w:p>
          <w:p w:rsidR="00032B03" w:rsidRPr="00C04F47" w:rsidRDefault="00032B03" w:rsidP="0074201E">
            <w:pPr>
              <w:jc w:val="center"/>
              <w:rPr>
                <w:sz w:val="18"/>
                <w:szCs w:val="18"/>
              </w:rPr>
            </w:pPr>
            <w:r w:rsidRPr="00C04F47">
              <w:rPr>
                <w:sz w:val="18"/>
                <w:szCs w:val="18"/>
              </w:rPr>
              <w:t>Educational  Research and Study</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567" w:type="dxa"/>
            <w:vAlign w:val="center"/>
          </w:tcPr>
          <w:p w:rsidR="00032B03" w:rsidRPr="00C04F47" w:rsidRDefault="008B45B8" w:rsidP="0074201E">
            <w:pPr>
              <w:jc w:val="center"/>
              <w:rPr>
                <w:sz w:val="18"/>
                <w:szCs w:val="18"/>
              </w:rPr>
            </w:pPr>
            <w:r w:rsidRPr="00C04F47">
              <w:rPr>
                <w:sz w:val="18"/>
                <w:szCs w:val="18"/>
              </w:rPr>
              <w:t>1</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1-</w:t>
            </w:r>
            <w:r w:rsidR="008B45B8" w:rsidRPr="00C04F47">
              <w:rPr>
                <w:sz w:val="18"/>
                <w:szCs w:val="18"/>
              </w:rPr>
              <w:t>6</w:t>
            </w:r>
            <w:r w:rsidRPr="00C04F47">
              <w:rPr>
                <w:sz w:val="18"/>
                <w:szCs w:val="18"/>
              </w:rPr>
              <w:t>学期</w:t>
            </w:r>
          </w:p>
        </w:tc>
        <w:tc>
          <w:tcPr>
            <w:tcW w:w="1134" w:type="dxa"/>
            <w:vMerge w:val="restart"/>
            <w:vAlign w:val="center"/>
          </w:tcPr>
          <w:p w:rsidR="00032B03" w:rsidRPr="00C04F47" w:rsidRDefault="00032B03" w:rsidP="0074201E">
            <w:pPr>
              <w:jc w:val="center"/>
              <w:rPr>
                <w:sz w:val="18"/>
                <w:szCs w:val="18"/>
              </w:rPr>
            </w:pPr>
            <w:r w:rsidRPr="00C04F47">
              <w:rPr>
                <w:sz w:val="18"/>
                <w:szCs w:val="18"/>
              </w:rPr>
              <w:t>二级学院</w:t>
            </w:r>
          </w:p>
        </w:tc>
        <w:tc>
          <w:tcPr>
            <w:tcW w:w="2392" w:type="dxa"/>
            <w:vMerge w:val="restart"/>
            <w:vAlign w:val="center"/>
          </w:tcPr>
          <w:p w:rsidR="00032B03" w:rsidRPr="00C04F47" w:rsidRDefault="00032B03" w:rsidP="0074201E">
            <w:pPr>
              <w:jc w:val="center"/>
              <w:rPr>
                <w:spacing w:val="-4"/>
                <w:sz w:val="18"/>
                <w:szCs w:val="18"/>
              </w:rPr>
            </w:pPr>
            <w:r w:rsidRPr="00C04F47">
              <w:rPr>
                <w:spacing w:val="-4"/>
                <w:sz w:val="18"/>
                <w:szCs w:val="18"/>
              </w:rPr>
              <w:t>师范专业设置</w:t>
            </w:r>
          </w:p>
          <w:p w:rsidR="00032B03" w:rsidRPr="00C04F47" w:rsidRDefault="00032B03" w:rsidP="0074201E">
            <w:pPr>
              <w:jc w:val="center"/>
              <w:rPr>
                <w:spacing w:val="-4"/>
                <w:sz w:val="18"/>
                <w:szCs w:val="18"/>
              </w:rPr>
            </w:pP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教育见习</w:t>
            </w:r>
          </w:p>
          <w:p w:rsidR="00032B03" w:rsidRPr="00C04F47" w:rsidRDefault="00032B03" w:rsidP="0074201E">
            <w:pPr>
              <w:jc w:val="center"/>
              <w:rPr>
                <w:sz w:val="18"/>
                <w:szCs w:val="18"/>
              </w:rPr>
            </w:pPr>
            <w:r w:rsidRPr="00C04F47">
              <w:rPr>
                <w:sz w:val="18"/>
                <w:szCs w:val="18"/>
              </w:rPr>
              <w:t>Educational Probation</w:t>
            </w:r>
          </w:p>
        </w:tc>
        <w:tc>
          <w:tcPr>
            <w:tcW w:w="567" w:type="dxa"/>
            <w:vAlign w:val="center"/>
          </w:tcPr>
          <w:p w:rsidR="00032B03" w:rsidRPr="00C04F47" w:rsidRDefault="008B45B8" w:rsidP="0074201E">
            <w:pPr>
              <w:jc w:val="center"/>
              <w:rPr>
                <w:sz w:val="18"/>
                <w:szCs w:val="18"/>
              </w:rPr>
            </w:pPr>
            <w:r w:rsidRPr="00C04F47">
              <w:rPr>
                <w:sz w:val="18"/>
                <w:szCs w:val="18"/>
              </w:rPr>
              <w:t>0.5</w:t>
            </w:r>
          </w:p>
        </w:tc>
        <w:tc>
          <w:tcPr>
            <w:tcW w:w="567" w:type="dxa"/>
            <w:vAlign w:val="center"/>
          </w:tcPr>
          <w:p w:rsidR="00032B03" w:rsidRPr="00C04F47" w:rsidRDefault="008B45B8" w:rsidP="0074201E">
            <w:pPr>
              <w:jc w:val="center"/>
              <w:rPr>
                <w:sz w:val="18"/>
                <w:szCs w:val="18"/>
              </w:rPr>
            </w:pPr>
            <w:r w:rsidRPr="00C04F47">
              <w:rPr>
                <w:sz w:val="18"/>
                <w:szCs w:val="18"/>
              </w:rPr>
              <w:t>1</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1-</w:t>
            </w:r>
            <w:r w:rsidR="008B45B8" w:rsidRPr="00C04F47">
              <w:rPr>
                <w:sz w:val="18"/>
                <w:szCs w:val="18"/>
              </w:rPr>
              <w:t>6</w:t>
            </w:r>
            <w:r w:rsidRPr="00C04F47">
              <w:rPr>
                <w:sz w:val="18"/>
                <w:szCs w:val="18"/>
              </w:rPr>
              <w:t>学期</w:t>
            </w:r>
          </w:p>
        </w:tc>
        <w:tc>
          <w:tcPr>
            <w:tcW w:w="1134" w:type="dxa"/>
            <w:vMerge/>
            <w:vAlign w:val="center"/>
          </w:tcPr>
          <w:p w:rsidR="00032B03" w:rsidRPr="00C04F47" w:rsidRDefault="00032B03" w:rsidP="0074201E">
            <w:pPr>
              <w:jc w:val="center"/>
              <w:rPr>
                <w:sz w:val="18"/>
                <w:szCs w:val="18"/>
              </w:rPr>
            </w:pPr>
          </w:p>
        </w:tc>
        <w:tc>
          <w:tcPr>
            <w:tcW w:w="2392" w:type="dxa"/>
            <w:vMerge/>
            <w:vAlign w:val="center"/>
          </w:tcPr>
          <w:p w:rsidR="00032B03" w:rsidRPr="00C04F47" w:rsidRDefault="00032B03" w:rsidP="0074201E">
            <w:pPr>
              <w:jc w:val="center"/>
              <w:rPr>
                <w:spacing w:val="-4"/>
                <w:sz w:val="18"/>
                <w:szCs w:val="18"/>
              </w:rPr>
            </w:pP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教育实习</w:t>
            </w:r>
          </w:p>
          <w:p w:rsidR="00032B03" w:rsidRPr="00C04F47" w:rsidRDefault="00032B03" w:rsidP="0074201E">
            <w:pPr>
              <w:jc w:val="center"/>
              <w:rPr>
                <w:sz w:val="18"/>
                <w:szCs w:val="18"/>
              </w:rPr>
            </w:pPr>
            <w:r w:rsidRPr="00C04F47">
              <w:rPr>
                <w:sz w:val="18"/>
                <w:szCs w:val="18"/>
              </w:rPr>
              <w:t>Educational Internship</w:t>
            </w:r>
          </w:p>
        </w:tc>
        <w:tc>
          <w:tcPr>
            <w:tcW w:w="567" w:type="dxa"/>
            <w:vAlign w:val="center"/>
          </w:tcPr>
          <w:p w:rsidR="00032B03" w:rsidRPr="00C04F47" w:rsidRDefault="00032B03" w:rsidP="0074201E">
            <w:pPr>
              <w:jc w:val="center"/>
              <w:rPr>
                <w:sz w:val="18"/>
                <w:szCs w:val="18"/>
              </w:rPr>
            </w:pPr>
            <w:r w:rsidRPr="00C04F47">
              <w:rPr>
                <w:sz w:val="18"/>
                <w:szCs w:val="18"/>
              </w:rPr>
              <w:t>6</w:t>
            </w:r>
          </w:p>
        </w:tc>
        <w:tc>
          <w:tcPr>
            <w:tcW w:w="567" w:type="dxa"/>
            <w:vAlign w:val="center"/>
          </w:tcPr>
          <w:p w:rsidR="00032B03" w:rsidRPr="00C04F47" w:rsidRDefault="00032B03" w:rsidP="0074201E">
            <w:pPr>
              <w:jc w:val="center"/>
              <w:rPr>
                <w:sz w:val="18"/>
                <w:szCs w:val="18"/>
              </w:rPr>
            </w:pPr>
            <w:r w:rsidRPr="00C04F47">
              <w:rPr>
                <w:sz w:val="18"/>
                <w:szCs w:val="18"/>
              </w:rPr>
              <w:t>一个学期</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7</w:t>
            </w:r>
            <w:r w:rsidRPr="00C04F47">
              <w:rPr>
                <w:sz w:val="18"/>
                <w:szCs w:val="18"/>
              </w:rPr>
              <w:t>学期</w:t>
            </w:r>
          </w:p>
        </w:tc>
        <w:tc>
          <w:tcPr>
            <w:tcW w:w="1134" w:type="dxa"/>
            <w:vMerge/>
            <w:vAlign w:val="center"/>
          </w:tcPr>
          <w:p w:rsidR="00032B03" w:rsidRPr="00C04F47" w:rsidRDefault="00032B03" w:rsidP="0074201E">
            <w:pPr>
              <w:jc w:val="center"/>
              <w:rPr>
                <w:sz w:val="18"/>
                <w:szCs w:val="18"/>
              </w:rPr>
            </w:pPr>
          </w:p>
        </w:tc>
        <w:tc>
          <w:tcPr>
            <w:tcW w:w="2392" w:type="dxa"/>
            <w:vMerge/>
            <w:vAlign w:val="center"/>
          </w:tcPr>
          <w:p w:rsidR="00032B03" w:rsidRPr="00C04F47" w:rsidRDefault="00032B03" w:rsidP="0074201E">
            <w:pPr>
              <w:jc w:val="center"/>
              <w:rPr>
                <w:spacing w:val="-4"/>
                <w:sz w:val="18"/>
                <w:szCs w:val="18"/>
              </w:rPr>
            </w:pP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认识实习（专业见习）</w:t>
            </w:r>
          </w:p>
          <w:p w:rsidR="00032B03" w:rsidRPr="00C04F47" w:rsidRDefault="00032B03" w:rsidP="0074201E">
            <w:pPr>
              <w:jc w:val="center"/>
              <w:rPr>
                <w:sz w:val="18"/>
                <w:szCs w:val="18"/>
              </w:rPr>
            </w:pPr>
            <w:r w:rsidRPr="00C04F47">
              <w:rPr>
                <w:sz w:val="18"/>
                <w:szCs w:val="18"/>
              </w:rPr>
              <w:t>Perceptual Practice</w:t>
            </w:r>
          </w:p>
        </w:tc>
        <w:tc>
          <w:tcPr>
            <w:tcW w:w="567" w:type="dxa"/>
            <w:vAlign w:val="center"/>
          </w:tcPr>
          <w:p w:rsidR="00032B03" w:rsidRPr="00C04F47" w:rsidRDefault="00032B03" w:rsidP="0074201E">
            <w:pPr>
              <w:jc w:val="center"/>
              <w:rPr>
                <w:sz w:val="18"/>
                <w:szCs w:val="18"/>
              </w:rPr>
            </w:pPr>
            <w:r w:rsidRPr="00C04F47">
              <w:rPr>
                <w:sz w:val="18"/>
                <w:szCs w:val="18"/>
              </w:rPr>
              <w:t>2</w:t>
            </w:r>
          </w:p>
        </w:tc>
        <w:tc>
          <w:tcPr>
            <w:tcW w:w="567" w:type="dxa"/>
            <w:vAlign w:val="center"/>
          </w:tcPr>
          <w:p w:rsidR="00032B03" w:rsidRPr="00C04F47" w:rsidRDefault="00032B03" w:rsidP="0074201E">
            <w:pPr>
              <w:jc w:val="center"/>
              <w:rPr>
                <w:sz w:val="18"/>
                <w:szCs w:val="18"/>
              </w:rPr>
            </w:pPr>
            <w:r w:rsidRPr="00C04F47">
              <w:rPr>
                <w:sz w:val="18"/>
                <w:szCs w:val="18"/>
              </w:rPr>
              <w:t>2</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2-6</w:t>
            </w:r>
            <w:r w:rsidRPr="00C04F47">
              <w:rPr>
                <w:sz w:val="18"/>
                <w:szCs w:val="18"/>
              </w:rPr>
              <w:t>学期</w:t>
            </w:r>
          </w:p>
        </w:tc>
        <w:tc>
          <w:tcPr>
            <w:tcW w:w="1134" w:type="dxa"/>
            <w:vMerge w:val="restart"/>
            <w:vAlign w:val="center"/>
          </w:tcPr>
          <w:p w:rsidR="00032B03" w:rsidRPr="00C04F47" w:rsidRDefault="00032B03" w:rsidP="0074201E">
            <w:pPr>
              <w:jc w:val="center"/>
              <w:rPr>
                <w:sz w:val="18"/>
                <w:szCs w:val="18"/>
              </w:rPr>
            </w:pPr>
            <w:r w:rsidRPr="00C04F47">
              <w:rPr>
                <w:sz w:val="18"/>
                <w:szCs w:val="18"/>
              </w:rPr>
              <w:t>二级学院</w:t>
            </w:r>
          </w:p>
        </w:tc>
        <w:tc>
          <w:tcPr>
            <w:tcW w:w="2392" w:type="dxa"/>
            <w:vMerge w:val="restart"/>
            <w:vAlign w:val="center"/>
          </w:tcPr>
          <w:p w:rsidR="00032B03" w:rsidRPr="00C04F47" w:rsidRDefault="00032B03" w:rsidP="00B3291E">
            <w:pPr>
              <w:jc w:val="center"/>
              <w:rPr>
                <w:spacing w:val="-4"/>
                <w:sz w:val="18"/>
                <w:szCs w:val="18"/>
              </w:rPr>
            </w:pPr>
            <w:r w:rsidRPr="00C04F47">
              <w:rPr>
                <w:spacing w:val="-4"/>
                <w:sz w:val="18"/>
                <w:szCs w:val="18"/>
              </w:rPr>
              <w:t>非师范专业设置</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毕业实习</w:t>
            </w:r>
          </w:p>
          <w:p w:rsidR="00032B03" w:rsidRPr="00C04F47" w:rsidRDefault="00032B03" w:rsidP="0074201E">
            <w:pPr>
              <w:jc w:val="center"/>
              <w:rPr>
                <w:sz w:val="18"/>
                <w:szCs w:val="18"/>
              </w:rPr>
            </w:pPr>
            <w:r w:rsidRPr="00C04F47">
              <w:rPr>
                <w:sz w:val="18"/>
                <w:szCs w:val="18"/>
              </w:rPr>
              <w:t>Graduation Internship</w:t>
            </w:r>
          </w:p>
        </w:tc>
        <w:tc>
          <w:tcPr>
            <w:tcW w:w="567" w:type="dxa"/>
            <w:vAlign w:val="center"/>
          </w:tcPr>
          <w:p w:rsidR="00032B03" w:rsidRPr="00C04F47" w:rsidRDefault="00032B03" w:rsidP="0074201E">
            <w:pPr>
              <w:jc w:val="center"/>
              <w:rPr>
                <w:sz w:val="18"/>
                <w:szCs w:val="18"/>
              </w:rPr>
            </w:pPr>
            <w:r w:rsidRPr="00C04F47">
              <w:rPr>
                <w:sz w:val="18"/>
                <w:szCs w:val="18"/>
              </w:rPr>
              <w:t>8</w:t>
            </w:r>
          </w:p>
        </w:tc>
        <w:tc>
          <w:tcPr>
            <w:tcW w:w="567" w:type="dxa"/>
            <w:vAlign w:val="center"/>
          </w:tcPr>
          <w:p w:rsidR="00032B03" w:rsidRPr="00C04F47" w:rsidRDefault="00032B03" w:rsidP="0074201E">
            <w:pPr>
              <w:jc w:val="center"/>
              <w:rPr>
                <w:sz w:val="18"/>
                <w:szCs w:val="18"/>
              </w:rPr>
            </w:pPr>
            <w:r w:rsidRPr="00C04F47">
              <w:rPr>
                <w:sz w:val="18"/>
                <w:szCs w:val="18"/>
              </w:rPr>
              <w:t>18</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7</w:t>
            </w:r>
            <w:r w:rsidRPr="00C04F47">
              <w:rPr>
                <w:sz w:val="18"/>
                <w:szCs w:val="18"/>
              </w:rPr>
              <w:t>或第</w:t>
            </w:r>
            <w:r w:rsidRPr="00C04F47">
              <w:rPr>
                <w:sz w:val="18"/>
                <w:szCs w:val="18"/>
              </w:rPr>
              <w:t>8</w:t>
            </w:r>
            <w:r w:rsidRPr="00C04F47">
              <w:rPr>
                <w:sz w:val="18"/>
                <w:szCs w:val="18"/>
              </w:rPr>
              <w:t>学期</w:t>
            </w:r>
          </w:p>
        </w:tc>
        <w:tc>
          <w:tcPr>
            <w:tcW w:w="1134" w:type="dxa"/>
            <w:vMerge/>
            <w:vAlign w:val="center"/>
          </w:tcPr>
          <w:p w:rsidR="00032B03" w:rsidRPr="00C04F47" w:rsidRDefault="00032B03" w:rsidP="0074201E">
            <w:pPr>
              <w:jc w:val="center"/>
              <w:rPr>
                <w:sz w:val="18"/>
                <w:szCs w:val="18"/>
              </w:rPr>
            </w:pPr>
          </w:p>
        </w:tc>
        <w:tc>
          <w:tcPr>
            <w:tcW w:w="2392" w:type="dxa"/>
            <w:vMerge/>
            <w:vAlign w:val="center"/>
          </w:tcPr>
          <w:p w:rsidR="00032B03" w:rsidRPr="00C04F47" w:rsidRDefault="00032B03" w:rsidP="0074201E">
            <w:pPr>
              <w:jc w:val="center"/>
              <w:rPr>
                <w:spacing w:val="-4"/>
                <w:sz w:val="18"/>
                <w:szCs w:val="18"/>
              </w:rPr>
            </w:pP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毕业论文（设计）</w:t>
            </w:r>
            <w:r w:rsidRPr="00C04F47">
              <w:rPr>
                <w:sz w:val="18"/>
                <w:szCs w:val="18"/>
              </w:rPr>
              <w:t>Thesis (Project)</w:t>
            </w:r>
          </w:p>
        </w:tc>
        <w:tc>
          <w:tcPr>
            <w:tcW w:w="567" w:type="dxa"/>
            <w:vAlign w:val="center"/>
          </w:tcPr>
          <w:p w:rsidR="00032B03" w:rsidRPr="00C04F47" w:rsidRDefault="00032B03" w:rsidP="0074201E">
            <w:pPr>
              <w:jc w:val="center"/>
              <w:rPr>
                <w:sz w:val="18"/>
                <w:szCs w:val="18"/>
              </w:rPr>
            </w:pPr>
            <w:r w:rsidRPr="00C04F47">
              <w:rPr>
                <w:sz w:val="18"/>
                <w:szCs w:val="18"/>
              </w:rPr>
              <w:t>6</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7</w:t>
            </w:r>
            <w:r w:rsidRPr="00C04F47">
              <w:rPr>
                <w:sz w:val="18"/>
                <w:szCs w:val="18"/>
              </w:rPr>
              <w:t>或第</w:t>
            </w:r>
            <w:r w:rsidRPr="00C04F47">
              <w:rPr>
                <w:sz w:val="18"/>
                <w:szCs w:val="18"/>
              </w:rPr>
              <w:t>8</w:t>
            </w:r>
            <w:r w:rsidRPr="00C04F47">
              <w:rPr>
                <w:sz w:val="18"/>
                <w:szCs w:val="18"/>
              </w:rPr>
              <w:t>学期</w:t>
            </w:r>
          </w:p>
        </w:tc>
        <w:tc>
          <w:tcPr>
            <w:tcW w:w="1134" w:type="dxa"/>
            <w:vAlign w:val="center"/>
          </w:tcPr>
          <w:p w:rsidR="00032B03" w:rsidRPr="00C04F47" w:rsidRDefault="00032B03" w:rsidP="0074201E">
            <w:pPr>
              <w:jc w:val="center"/>
              <w:rPr>
                <w:sz w:val="18"/>
                <w:szCs w:val="18"/>
              </w:rPr>
            </w:pPr>
            <w:r w:rsidRPr="00C04F47">
              <w:rPr>
                <w:sz w:val="18"/>
                <w:szCs w:val="18"/>
              </w:rPr>
              <w:t>二级学院</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所有学生必修</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毕业教育</w:t>
            </w:r>
          </w:p>
          <w:p w:rsidR="00032B03" w:rsidRPr="00C04F47" w:rsidRDefault="00032B03" w:rsidP="0074201E">
            <w:pPr>
              <w:jc w:val="center"/>
              <w:rPr>
                <w:sz w:val="18"/>
                <w:szCs w:val="18"/>
              </w:rPr>
            </w:pPr>
            <w:r w:rsidRPr="00C04F47">
              <w:rPr>
                <w:sz w:val="18"/>
                <w:szCs w:val="18"/>
              </w:rPr>
              <w:t>Graduation Education</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567" w:type="dxa"/>
            <w:vAlign w:val="center"/>
          </w:tcPr>
          <w:p w:rsidR="00032B03" w:rsidRPr="00C04F47" w:rsidRDefault="00032B03" w:rsidP="0074201E">
            <w:pPr>
              <w:jc w:val="center"/>
              <w:rPr>
                <w:sz w:val="18"/>
                <w:szCs w:val="18"/>
              </w:rPr>
            </w:pPr>
            <w:r w:rsidRPr="00C04F47">
              <w:rPr>
                <w:sz w:val="18"/>
                <w:szCs w:val="18"/>
              </w:rPr>
              <w:t>-</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8</w:t>
            </w:r>
            <w:r w:rsidRPr="00C04F47">
              <w:rPr>
                <w:sz w:val="18"/>
                <w:szCs w:val="18"/>
              </w:rPr>
              <w:t>学期</w:t>
            </w:r>
          </w:p>
        </w:tc>
        <w:tc>
          <w:tcPr>
            <w:tcW w:w="1134" w:type="dxa"/>
            <w:vAlign w:val="center"/>
          </w:tcPr>
          <w:p w:rsidR="00032B03" w:rsidRPr="00C04F47" w:rsidRDefault="00032B03" w:rsidP="0074201E">
            <w:pPr>
              <w:jc w:val="center"/>
              <w:rPr>
                <w:sz w:val="18"/>
                <w:szCs w:val="18"/>
              </w:rPr>
            </w:pPr>
            <w:r w:rsidRPr="00C04F47">
              <w:rPr>
                <w:sz w:val="18"/>
                <w:szCs w:val="18"/>
              </w:rPr>
              <w:t>学生处</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不计学分，穿插安排</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思想政治理论课综合实践</w:t>
            </w:r>
            <w:r w:rsidRPr="00C04F47">
              <w:rPr>
                <w:sz w:val="18"/>
                <w:szCs w:val="18"/>
              </w:rPr>
              <w:t>Comprehensive Practice of Ideological and Political Theory Courses</w:t>
            </w:r>
          </w:p>
        </w:tc>
        <w:tc>
          <w:tcPr>
            <w:tcW w:w="567" w:type="dxa"/>
            <w:vAlign w:val="center"/>
          </w:tcPr>
          <w:p w:rsidR="00032B03" w:rsidRPr="00C04F47" w:rsidRDefault="00032B03" w:rsidP="0074201E">
            <w:pPr>
              <w:jc w:val="center"/>
              <w:rPr>
                <w:sz w:val="18"/>
                <w:szCs w:val="18"/>
              </w:rPr>
            </w:pPr>
            <w:r w:rsidRPr="00C04F47">
              <w:rPr>
                <w:sz w:val="18"/>
                <w:szCs w:val="18"/>
              </w:rPr>
              <w:t>2</w:t>
            </w:r>
          </w:p>
        </w:tc>
        <w:tc>
          <w:tcPr>
            <w:tcW w:w="567" w:type="dxa"/>
            <w:vAlign w:val="center"/>
          </w:tcPr>
          <w:p w:rsidR="00032B03" w:rsidRPr="00C04F47" w:rsidRDefault="00032B03" w:rsidP="0074201E">
            <w:pPr>
              <w:jc w:val="center"/>
              <w:rPr>
                <w:sz w:val="18"/>
                <w:szCs w:val="18"/>
              </w:rPr>
            </w:pPr>
            <w:r w:rsidRPr="00C04F47">
              <w:rPr>
                <w:sz w:val="18"/>
                <w:szCs w:val="18"/>
              </w:rPr>
              <w:t>4</w:t>
            </w:r>
          </w:p>
        </w:tc>
        <w:tc>
          <w:tcPr>
            <w:tcW w:w="1701" w:type="dxa"/>
            <w:vAlign w:val="center"/>
          </w:tcPr>
          <w:p w:rsidR="00032B03" w:rsidRPr="00C04F47" w:rsidRDefault="00032B03" w:rsidP="0074201E">
            <w:pPr>
              <w:jc w:val="center"/>
              <w:rPr>
                <w:sz w:val="18"/>
                <w:szCs w:val="18"/>
              </w:rPr>
            </w:pPr>
            <w:r w:rsidRPr="00C04F47">
              <w:rPr>
                <w:sz w:val="18"/>
                <w:szCs w:val="18"/>
              </w:rPr>
              <w:t>第</w:t>
            </w:r>
            <w:r w:rsidRPr="00C04F47">
              <w:rPr>
                <w:sz w:val="18"/>
                <w:szCs w:val="18"/>
              </w:rPr>
              <w:t>1-4</w:t>
            </w:r>
            <w:r w:rsidRPr="00C04F47">
              <w:rPr>
                <w:sz w:val="18"/>
                <w:szCs w:val="18"/>
              </w:rPr>
              <w:t>学期</w:t>
            </w:r>
          </w:p>
        </w:tc>
        <w:tc>
          <w:tcPr>
            <w:tcW w:w="1134" w:type="dxa"/>
            <w:vAlign w:val="center"/>
          </w:tcPr>
          <w:p w:rsidR="00032B03" w:rsidRPr="00C04F47" w:rsidRDefault="00032B03" w:rsidP="0074201E">
            <w:pPr>
              <w:jc w:val="center"/>
              <w:rPr>
                <w:sz w:val="18"/>
                <w:szCs w:val="18"/>
              </w:rPr>
            </w:pPr>
            <w:r w:rsidRPr="00C04F47">
              <w:rPr>
                <w:sz w:val="18"/>
                <w:szCs w:val="18"/>
              </w:rPr>
              <w:t>马克思主义学院</w:t>
            </w:r>
          </w:p>
          <w:p w:rsidR="00032B03" w:rsidRPr="00C04F47" w:rsidRDefault="00032B03" w:rsidP="0074201E">
            <w:pPr>
              <w:jc w:val="center"/>
              <w:rPr>
                <w:sz w:val="18"/>
                <w:szCs w:val="18"/>
              </w:rPr>
            </w:pPr>
            <w:r w:rsidRPr="00C04F47">
              <w:rPr>
                <w:sz w:val="18"/>
                <w:szCs w:val="18"/>
              </w:rPr>
              <w:t>团委</w:t>
            </w:r>
          </w:p>
          <w:p w:rsidR="00032B03" w:rsidRPr="00C04F47" w:rsidRDefault="00032B03" w:rsidP="0074201E">
            <w:pPr>
              <w:jc w:val="center"/>
              <w:rPr>
                <w:sz w:val="18"/>
                <w:szCs w:val="18"/>
              </w:rPr>
            </w:pPr>
            <w:r w:rsidRPr="00C04F47">
              <w:rPr>
                <w:sz w:val="18"/>
                <w:szCs w:val="18"/>
              </w:rPr>
              <w:t>各二级学院</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所有学生必修</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课程设计等其他实践</w:t>
            </w:r>
            <w:r w:rsidRPr="00C04F47">
              <w:rPr>
                <w:sz w:val="18"/>
                <w:szCs w:val="18"/>
              </w:rPr>
              <w:t>Curriculum Design and Other Practices</w:t>
            </w:r>
          </w:p>
        </w:tc>
        <w:tc>
          <w:tcPr>
            <w:tcW w:w="567" w:type="dxa"/>
            <w:vAlign w:val="center"/>
          </w:tcPr>
          <w:p w:rsidR="00032B03" w:rsidRPr="00C04F47" w:rsidRDefault="00032B03" w:rsidP="0074201E">
            <w:pPr>
              <w:jc w:val="center"/>
              <w:rPr>
                <w:sz w:val="18"/>
                <w:szCs w:val="18"/>
              </w:rPr>
            </w:pPr>
          </w:p>
        </w:tc>
        <w:tc>
          <w:tcPr>
            <w:tcW w:w="567" w:type="dxa"/>
            <w:vAlign w:val="center"/>
          </w:tcPr>
          <w:p w:rsidR="00032B03" w:rsidRPr="00C04F47" w:rsidRDefault="00032B03" w:rsidP="0074201E">
            <w:pPr>
              <w:jc w:val="center"/>
              <w:rPr>
                <w:sz w:val="18"/>
                <w:szCs w:val="18"/>
              </w:rPr>
            </w:pPr>
          </w:p>
        </w:tc>
        <w:tc>
          <w:tcPr>
            <w:tcW w:w="1701" w:type="dxa"/>
            <w:vAlign w:val="center"/>
          </w:tcPr>
          <w:p w:rsidR="00032B03" w:rsidRPr="00C04F47" w:rsidRDefault="00032B03" w:rsidP="0074201E">
            <w:pPr>
              <w:jc w:val="center"/>
              <w:rPr>
                <w:sz w:val="18"/>
                <w:szCs w:val="18"/>
              </w:rPr>
            </w:pPr>
            <w:r w:rsidRPr="00C04F47">
              <w:rPr>
                <w:sz w:val="18"/>
                <w:szCs w:val="18"/>
              </w:rPr>
              <w:t>各专业自定</w:t>
            </w:r>
          </w:p>
        </w:tc>
        <w:tc>
          <w:tcPr>
            <w:tcW w:w="1134" w:type="dxa"/>
            <w:vAlign w:val="center"/>
          </w:tcPr>
          <w:p w:rsidR="00032B03" w:rsidRPr="00C04F47" w:rsidRDefault="00032B03" w:rsidP="0074201E">
            <w:pPr>
              <w:jc w:val="center"/>
              <w:rPr>
                <w:sz w:val="18"/>
                <w:szCs w:val="18"/>
              </w:rPr>
            </w:pPr>
            <w:r w:rsidRPr="00C04F47">
              <w:rPr>
                <w:sz w:val="18"/>
                <w:szCs w:val="18"/>
              </w:rPr>
              <w:t>二级学院</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具体内容由各二级学院根据专业教学需要安排，可与理论课穿插安排或安排在</w:t>
            </w:r>
            <w:r w:rsidRPr="00C04F47">
              <w:rPr>
                <w:spacing w:val="-4"/>
                <w:sz w:val="18"/>
                <w:szCs w:val="18"/>
              </w:rPr>
              <w:t>17</w:t>
            </w:r>
            <w:r w:rsidRPr="00C04F47">
              <w:rPr>
                <w:spacing w:val="-4"/>
                <w:sz w:val="18"/>
                <w:szCs w:val="18"/>
              </w:rPr>
              <w:t>、</w:t>
            </w:r>
            <w:r w:rsidRPr="00C04F47">
              <w:rPr>
                <w:spacing w:val="-4"/>
                <w:sz w:val="18"/>
                <w:szCs w:val="18"/>
              </w:rPr>
              <w:t>18</w:t>
            </w:r>
            <w:r w:rsidRPr="00C04F47">
              <w:rPr>
                <w:spacing w:val="-4"/>
                <w:sz w:val="18"/>
                <w:szCs w:val="18"/>
              </w:rPr>
              <w:t>周</w:t>
            </w:r>
          </w:p>
        </w:tc>
      </w:tr>
      <w:tr w:rsidR="00032B03" w:rsidRPr="00C04F47" w:rsidTr="0074201E">
        <w:trPr>
          <w:cantSplit/>
          <w:trHeight w:val="283"/>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单独设置的实验课</w:t>
            </w:r>
            <w:r w:rsidRPr="00C04F47">
              <w:rPr>
                <w:sz w:val="18"/>
                <w:szCs w:val="18"/>
              </w:rPr>
              <w:t>Independent Experimental Courses</w:t>
            </w:r>
          </w:p>
        </w:tc>
        <w:tc>
          <w:tcPr>
            <w:tcW w:w="567" w:type="dxa"/>
            <w:vAlign w:val="center"/>
          </w:tcPr>
          <w:p w:rsidR="00032B03" w:rsidRPr="00C04F47" w:rsidRDefault="00032B03" w:rsidP="0074201E">
            <w:pPr>
              <w:jc w:val="center"/>
              <w:rPr>
                <w:sz w:val="18"/>
                <w:szCs w:val="18"/>
              </w:rPr>
            </w:pPr>
          </w:p>
        </w:tc>
        <w:tc>
          <w:tcPr>
            <w:tcW w:w="567" w:type="dxa"/>
            <w:vAlign w:val="center"/>
          </w:tcPr>
          <w:p w:rsidR="00032B03" w:rsidRPr="00C04F47" w:rsidRDefault="00032B03" w:rsidP="0074201E">
            <w:pPr>
              <w:jc w:val="center"/>
              <w:rPr>
                <w:sz w:val="18"/>
                <w:szCs w:val="18"/>
              </w:rPr>
            </w:pPr>
          </w:p>
        </w:tc>
        <w:tc>
          <w:tcPr>
            <w:tcW w:w="1701" w:type="dxa"/>
            <w:vAlign w:val="center"/>
          </w:tcPr>
          <w:p w:rsidR="00032B03" w:rsidRPr="00C04F47" w:rsidRDefault="00032B03" w:rsidP="0074201E">
            <w:pPr>
              <w:jc w:val="center"/>
              <w:rPr>
                <w:sz w:val="18"/>
                <w:szCs w:val="18"/>
              </w:rPr>
            </w:pPr>
            <w:r w:rsidRPr="00C04F47">
              <w:rPr>
                <w:sz w:val="18"/>
                <w:szCs w:val="18"/>
              </w:rPr>
              <w:t>各专业自定</w:t>
            </w:r>
          </w:p>
        </w:tc>
        <w:tc>
          <w:tcPr>
            <w:tcW w:w="1134" w:type="dxa"/>
            <w:vAlign w:val="center"/>
          </w:tcPr>
          <w:p w:rsidR="00032B03" w:rsidRPr="00C04F47" w:rsidRDefault="00032B03" w:rsidP="0074201E">
            <w:pPr>
              <w:jc w:val="center"/>
              <w:rPr>
                <w:sz w:val="18"/>
                <w:szCs w:val="18"/>
              </w:rPr>
            </w:pPr>
            <w:r w:rsidRPr="00C04F47">
              <w:rPr>
                <w:sz w:val="18"/>
                <w:szCs w:val="18"/>
              </w:rPr>
              <w:t>二级学院</w:t>
            </w:r>
          </w:p>
        </w:tc>
        <w:tc>
          <w:tcPr>
            <w:tcW w:w="2392" w:type="dxa"/>
            <w:vAlign w:val="center"/>
          </w:tcPr>
          <w:p w:rsidR="00032B03" w:rsidRPr="00C04F47" w:rsidRDefault="00032B03" w:rsidP="0074201E">
            <w:pPr>
              <w:jc w:val="center"/>
              <w:rPr>
                <w:spacing w:val="-4"/>
                <w:sz w:val="18"/>
                <w:szCs w:val="18"/>
              </w:rPr>
            </w:pPr>
            <w:r w:rsidRPr="00C04F47">
              <w:rPr>
                <w:spacing w:val="-4"/>
                <w:sz w:val="18"/>
                <w:szCs w:val="18"/>
              </w:rPr>
              <w:t>具体内容由各二级学院根据专业教学需要安排，一般与理论课穿插安排</w:t>
            </w:r>
          </w:p>
        </w:tc>
      </w:tr>
      <w:tr w:rsidR="00032B03" w:rsidRPr="00C04F47" w:rsidTr="0074201E">
        <w:trPr>
          <w:cantSplit/>
          <w:trHeight w:val="491"/>
          <w:jc w:val="center"/>
        </w:trPr>
        <w:tc>
          <w:tcPr>
            <w:tcW w:w="798" w:type="dxa"/>
            <w:vMerge w:val="restart"/>
            <w:vAlign w:val="center"/>
          </w:tcPr>
          <w:p w:rsidR="00032B03" w:rsidRPr="00C04F47" w:rsidRDefault="00032B03" w:rsidP="0074201E">
            <w:pPr>
              <w:jc w:val="center"/>
              <w:rPr>
                <w:rFonts w:eastAsia="仿宋"/>
                <w:szCs w:val="21"/>
              </w:rPr>
            </w:pPr>
            <w:r w:rsidRPr="00C04F47">
              <w:rPr>
                <w:bCs/>
                <w:kern w:val="0"/>
                <w:sz w:val="18"/>
                <w:szCs w:val="18"/>
              </w:rPr>
              <w:t>个性培养课程</w:t>
            </w:r>
          </w:p>
        </w:tc>
        <w:tc>
          <w:tcPr>
            <w:tcW w:w="2216" w:type="dxa"/>
            <w:vAlign w:val="center"/>
          </w:tcPr>
          <w:p w:rsidR="00032B03" w:rsidRPr="00C04F47" w:rsidRDefault="00032B03" w:rsidP="0074201E">
            <w:pPr>
              <w:jc w:val="center"/>
              <w:rPr>
                <w:sz w:val="18"/>
                <w:szCs w:val="18"/>
              </w:rPr>
            </w:pPr>
            <w:r w:rsidRPr="00C04F47">
              <w:rPr>
                <w:sz w:val="18"/>
                <w:szCs w:val="18"/>
              </w:rPr>
              <w:t>课外自主实践</w:t>
            </w:r>
            <w:r w:rsidRPr="00C04F47">
              <w:rPr>
                <w:rFonts w:eastAsia="Times New Roman"/>
                <w:w w:val="90"/>
                <w:sz w:val="18"/>
                <w:szCs w:val="18"/>
              </w:rPr>
              <w:t>Extracurricular</w:t>
            </w:r>
            <w:r w:rsidRPr="00C04F47">
              <w:rPr>
                <w:w w:val="90"/>
                <w:sz w:val="18"/>
                <w:szCs w:val="18"/>
              </w:rPr>
              <w:t xml:space="preserve"> </w:t>
            </w:r>
            <w:r w:rsidRPr="00C04F47">
              <w:rPr>
                <w:rFonts w:eastAsia="Times New Roman"/>
                <w:w w:val="90"/>
                <w:sz w:val="18"/>
                <w:szCs w:val="18"/>
              </w:rPr>
              <w:t>Practice</w:t>
            </w:r>
          </w:p>
        </w:tc>
        <w:tc>
          <w:tcPr>
            <w:tcW w:w="567" w:type="dxa"/>
            <w:vAlign w:val="center"/>
          </w:tcPr>
          <w:p w:rsidR="00032B03" w:rsidRPr="00C04F47" w:rsidRDefault="00032B03" w:rsidP="0074201E">
            <w:pPr>
              <w:jc w:val="center"/>
              <w:rPr>
                <w:sz w:val="18"/>
                <w:szCs w:val="18"/>
              </w:rPr>
            </w:pPr>
            <w:r w:rsidRPr="00C04F47">
              <w:rPr>
                <w:sz w:val="18"/>
                <w:szCs w:val="18"/>
              </w:rPr>
              <w:t>10</w:t>
            </w:r>
          </w:p>
        </w:tc>
        <w:tc>
          <w:tcPr>
            <w:tcW w:w="567" w:type="dxa"/>
            <w:vAlign w:val="center"/>
          </w:tcPr>
          <w:p w:rsidR="00032B03" w:rsidRPr="00C04F47" w:rsidRDefault="00032B03" w:rsidP="0074201E">
            <w:pPr>
              <w:jc w:val="center"/>
              <w:rPr>
                <w:sz w:val="18"/>
                <w:szCs w:val="18"/>
              </w:rPr>
            </w:pPr>
          </w:p>
        </w:tc>
        <w:tc>
          <w:tcPr>
            <w:tcW w:w="1701" w:type="dxa"/>
            <w:vAlign w:val="center"/>
          </w:tcPr>
          <w:p w:rsidR="00032B03" w:rsidRPr="00C04F47" w:rsidRDefault="00032B03" w:rsidP="0074201E">
            <w:pPr>
              <w:jc w:val="center"/>
              <w:rPr>
                <w:sz w:val="18"/>
                <w:szCs w:val="18"/>
              </w:rPr>
            </w:pPr>
            <w:r w:rsidRPr="00C04F47">
              <w:rPr>
                <w:sz w:val="18"/>
                <w:szCs w:val="18"/>
              </w:rPr>
              <w:t>1-8</w:t>
            </w:r>
          </w:p>
        </w:tc>
        <w:tc>
          <w:tcPr>
            <w:tcW w:w="3526" w:type="dxa"/>
            <w:gridSpan w:val="2"/>
            <w:vAlign w:val="center"/>
          </w:tcPr>
          <w:p w:rsidR="00032B03" w:rsidRPr="00C04F47" w:rsidRDefault="00032B03" w:rsidP="0074201E">
            <w:pPr>
              <w:jc w:val="center"/>
              <w:rPr>
                <w:b/>
                <w:sz w:val="18"/>
                <w:szCs w:val="18"/>
              </w:rPr>
            </w:pPr>
            <w:r w:rsidRPr="00C04F47">
              <w:rPr>
                <w:spacing w:val="-4"/>
                <w:sz w:val="18"/>
                <w:szCs w:val="18"/>
              </w:rPr>
              <w:t>由学生自主实践，二级学院和教务处根据学校有关管理办法认定学分。</w:t>
            </w:r>
          </w:p>
        </w:tc>
      </w:tr>
      <w:tr w:rsidR="00032B03" w:rsidRPr="00C04F47" w:rsidTr="0074201E">
        <w:trPr>
          <w:cantSplit/>
          <w:trHeight w:val="279"/>
          <w:jc w:val="center"/>
        </w:trPr>
        <w:tc>
          <w:tcPr>
            <w:tcW w:w="798" w:type="dxa"/>
            <w:vMerge/>
            <w:vAlign w:val="center"/>
          </w:tcPr>
          <w:p w:rsidR="00032B03" w:rsidRPr="00C04F47" w:rsidRDefault="00032B03" w:rsidP="0074201E">
            <w:pPr>
              <w:jc w:val="center"/>
              <w:rPr>
                <w:sz w:val="18"/>
                <w:szCs w:val="18"/>
              </w:rPr>
            </w:pPr>
          </w:p>
        </w:tc>
        <w:tc>
          <w:tcPr>
            <w:tcW w:w="2216" w:type="dxa"/>
            <w:vAlign w:val="center"/>
          </w:tcPr>
          <w:p w:rsidR="00032B03" w:rsidRPr="00C04F47" w:rsidRDefault="00032B03" w:rsidP="0074201E">
            <w:pPr>
              <w:jc w:val="center"/>
              <w:rPr>
                <w:sz w:val="18"/>
                <w:szCs w:val="18"/>
              </w:rPr>
            </w:pPr>
            <w:r w:rsidRPr="00C04F47">
              <w:rPr>
                <w:sz w:val="18"/>
                <w:szCs w:val="18"/>
              </w:rPr>
              <w:t>朋辈教育</w:t>
            </w:r>
          </w:p>
          <w:p w:rsidR="00032B03" w:rsidRPr="00C04F47" w:rsidRDefault="00032B03" w:rsidP="0074201E">
            <w:pPr>
              <w:jc w:val="center"/>
              <w:rPr>
                <w:sz w:val="18"/>
                <w:szCs w:val="18"/>
              </w:rPr>
            </w:pPr>
            <w:r w:rsidRPr="00C04F47">
              <w:rPr>
                <w:sz w:val="18"/>
                <w:szCs w:val="18"/>
              </w:rPr>
              <w:t>Peer Education</w:t>
            </w:r>
          </w:p>
        </w:tc>
        <w:tc>
          <w:tcPr>
            <w:tcW w:w="567" w:type="dxa"/>
            <w:vAlign w:val="center"/>
          </w:tcPr>
          <w:p w:rsidR="00032B03" w:rsidRPr="00C04F47" w:rsidRDefault="00032B03" w:rsidP="0074201E">
            <w:pPr>
              <w:jc w:val="center"/>
              <w:rPr>
                <w:rFonts w:eastAsia="仿宋"/>
                <w:szCs w:val="21"/>
              </w:rPr>
            </w:pPr>
          </w:p>
        </w:tc>
        <w:tc>
          <w:tcPr>
            <w:tcW w:w="567" w:type="dxa"/>
            <w:vAlign w:val="center"/>
          </w:tcPr>
          <w:p w:rsidR="00032B03" w:rsidRPr="00C04F47" w:rsidRDefault="00032B03" w:rsidP="0074201E">
            <w:pPr>
              <w:jc w:val="center"/>
              <w:rPr>
                <w:rFonts w:eastAsia="仿宋"/>
                <w:szCs w:val="21"/>
              </w:rPr>
            </w:pPr>
            <w:r w:rsidRPr="00C04F47">
              <w:rPr>
                <w:sz w:val="18"/>
                <w:szCs w:val="18"/>
              </w:rPr>
              <w:t>共</w:t>
            </w:r>
            <w:r w:rsidRPr="00C04F47">
              <w:rPr>
                <w:sz w:val="18"/>
                <w:szCs w:val="18"/>
              </w:rPr>
              <w:t>40</w:t>
            </w:r>
            <w:r w:rsidRPr="00C04F47">
              <w:rPr>
                <w:sz w:val="18"/>
                <w:szCs w:val="18"/>
              </w:rPr>
              <w:t>小时</w:t>
            </w:r>
          </w:p>
        </w:tc>
        <w:tc>
          <w:tcPr>
            <w:tcW w:w="1701" w:type="dxa"/>
            <w:vAlign w:val="center"/>
          </w:tcPr>
          <w:p w:rsidR="00032B03" w:rsidRPr="00C04F47" w:rsidRDefault="00032B03" w:rsidP="0074201E">
            <w:pPr>
              <w:jc w:val="center"/>
              <w:rPr>
                <w:rFonts w:eastAsia="仿宋"/>
                <w:szCs w:val="21"/>
              </w:rPr>
            </w:pPr>
            <w:r w:rsidRPr="00C04F47">
              <w:rPr>
                <w:sz w:val="18"/>
                <w:szCs w:val="18"/>
              </w:rPr>
              <w:t>1-8</w:t>
            </w:r>
          </w:p>
        </w:tc>
        <w:tc>
          <w:tcPr>
            <w:tcW w:w="1134" w:type="dxa"/>
            <w:vAlign w:val="center"/>
          </w:tcPr>
          <w:p w:rsidR="00032B03" w:rsidRPr="00C04F47" w:rsidRDefault="00032B03" w:rsidP="0074201E">
            <w:pPr>
              <w:jc w:val="center"/>
              <w:rPr>
                <w:rFonts w:eastAsia="仿宋"/>
                <w:szCs w:val="21"/>
              </w:rPr>
            </w:pPr>
            <w:r w:rsidRPr="00C04F47">
              <w:rPr>
                <w:sz w:val="18"/>
                <w:szCs w:val="18"/>
              </w:rPr>
              <w:t>二级学院</w:t>
            </w:r>
          </w:p>
        </w:tc>
        <w:tc>
          <w:tcPr>
            <w:tcW w:w="2392" w:type="dxa"/>
            <w:vAlign w:val="center"/>
          </w:tcPr>
          <w:p w:rsidR="00032B03" w:rsidRPr="00C04F47" w:rsidRDefault="00032B03" w:rsidP="0074201E">
            <w:pPr>
              <w:jc w:val="center"/>
              <w:rPr>
                <w:rFonts w:eastAsia="仿宋"/>
                <w:szCs w:val="21"/>
              </w:rPr>
            </w:pPr>
            <w:r w:rsidRPr="00C04F47">
              <w:rPr>
                <w:spacing w:val="-4"/>
                <w:sz w:val="18"/>
                <w:szCs w:val="18"/>
              </w:rPr>
              <w:t>以项目形式实施。以小时计，每学期最低</w:t>
            </w:r>
            <w:r w:rsidRPr="00C04F47">
              <w:rPr>
                <w:spacing w:val="-4"/>
                <w:sz w:val="18"/>
                <w:szCs w:val="18"/>
              </w:rPr>
              <w:t>4</w:t>
            </w:r>
            <w:r w:rsidRPr="00C04F47">
              <w:rPr>
                <w:spacing w:val="-4"/>
                <w:sz w:val="18"/>
                <w:szCs w:val="18"/>
              </w:rPr>
              <w:t>小时，最高</w:t>
            </w:r>
            <w:r w:rsidRPr="00C04F47">
              <w:rPr>
                <w:spacing w:val="-4"/>
                <w:sz w:val="18"/>
                <w:szCs w:val="18"/>
              </w:rPr>
              <w:t>16</w:t>
            </w:r>
            <w:r w:rsidRPr="00C04F47">
              <w:rPr>
                <w:spacing w:val="-4"/>
                <w:sz w:val="18"/>
                <w:szCs w:val="18"/>
              </w:rPr>
              <w:t>小时。要求学生在四年内完成</w:t>
            </w:r>
            <w:r w:rsidRPr="00C04F47">
              <w:rPr>
                <w:spacing w:val="-4"/>
                <w:sz w:val="18"/>
                <w:szCs w:val="18"/>
              </w:rPr>
              <w:t>40</w:t>
            </w:r>
            <w:r w:rsidRPr="00C04F47">
              <w:rPr>
                <w:spacing w:val="-4"/>
                <w:sz w:val="18"/>
                <w:szCs w:val="18"/>
              </w:rPr>
              <w:t>小时的朋辈教育课程。具体操作见学校相关文件规定。</w:t>
            </w:r>
          </w:p>
        </w:tc>
      </w:tr>
    </w:tbl>
    <w:p w:rsidR="00032B03" w:rsidRPr="00C04F47" w:rsidRDefault="00032B03" w:rsidP="00DF0FEC">
      <w:pPr>
        <w:ind w:left="1044" w:hangingChars="497" w:hanging="1044"/>
        <w:rPr>
          <w:rFonts w:ascii="仿宋_GB2312" w:eastAsia="仿宋_GB2312" w:hAnsi="宋体"/>
          <w:bCs/>
          <w:szCs w:val="21"/>
        </w:rPr>
      </w:pPr>
      <w:r w:rsidRPr="00C04F47">
        <w:rPr>
          <w:rFonts w:ascii="仿宋_GB2312" w:eastAsia="仿宋_GB2312" w:hAnsi="宋体" w:hint="eastAsia"/>
          <w:bCs/>
          <w:szCs w:val="21"/>
        </w:rPr>
        <w:t>备注：1.各专业应当对照教育部《普通高等学校</w:t>
      </w:r>
      <w:r w:rsidRPr="00C04F47">
        <w:rPr>
          <w:rFonts w:ascii="仿宋_GB2312" w:eastAsia="仿宋_GB2312" w:hAnsi="宋体" w:hint="eastAsia"/>
          <w:szCs w:val="21"/>
        </w:rPr>
        <w:t>本科专业目录和专业介绍</w:t>
      </w:r>
      <w:r w:rsidRPr="00C04F47">
        <w:rPr>
          <w:rFonts w:ascii="仿宋_GB2312" w:eastAsia="仿宋_GB2312" w:hAnsi="宋体" w:hint="eastAsia"/>
          <w:bCs/>
          <w:szCs w:val="21"/>
        </w:rPr>
        <w:t>》（2012年）的规定，必须落实规定项目，必须不少于规定教学周数，</w:t>
      </w:r>
      <w:r w:rsidRPr="00C04F47">
        <w:rPr>
          <w:rFonts w:ascii="仿宋_GB2312" w:eastAsia="仿宋_GB2312" w:hAnsi="宋体"/>
          <w:bCs/>
          <w:szCs w:val="21"/>
        </w:rPr>
        <w:t>周学时</w:t>
      </w:r>
      <w:r w:rsidRPr="00C04F47">
        <w:rPr>
          <w:rFonts w:ascii="仿宋_GB2312" w:eastAsia="仿宋_GB2312" w:hAnsi="宋体" w:hint="eastAsia"/>
          <w:bCs/>
          <w:szCs w:val="21"/>
        </w:rPr>
        <w:t>计算</w:t>
      </w:r>
      <w:r w:rsidRPr="00C04F47">
        <w:rPr>
          <w:rFonts w:ascii="仿宋_GB2312" w:eastAsia="仿宋_GB2312" w:hAnsi="宋体"/>
          <w:bCs/>
          <w:szCs w:val="21"/>
        </w:rPr>
        <w:t>标准为</w:t>
      </w:r>
      <w:r w:rsidRPr="00C04F47">
        <w:rPr>
          <w:rFonts w:ascii="仿宋_GB2312" w:eastAsia="仿宋_GB2312" w:hAnsi="宋体" w:hint="eastAsia"/>
          <w:bCs/>
          <w:szCs w:val="21"/>
        </w:rPr>
        <w:t>25学时；</w:t>
      </w:r>
    </w:p>
    <w:p w:rsidR="00032B03" w:rsidRPr="00C04F47" w:rsidRDefault="00032B03">
      <w:pPr>
        <w:ind w:firstLineChars="300" w:firstLine="630"/>
        <w:rPr>
          <w:rFonts w:ascii="仿宋_GB2312" w:eastAsia="仿宋_GB2312" w:hAnsi="宋体"/>
          <w:bCs/>
          <w:szCs w:val="21"/>
        </w:rPr>
      </w:pPr>
      <w:r w:rsidRPr="00C04F47">
        <w:rPr>
          <w:rFonts w:ascii="仿宋_GB2312" w:eastAsia="仿宋_GB2312" w:hAnsi="宋体" w:hint="eastAsia"/>
          <w:bCs/>
          <w:szCs w:val="21"/>
        </w:rPr>
        <w:t>2.各专业还应参照教育部制定的本专业指导性教学方案的要求或国家专业类教学质量标准。</w:t>
      </w:r>
    </w:p>
    <w:p w:rsidR="00032B03" w:rsidRPr="00C04F47" w:rsidRDefault="00032B03">
      <w:pPr>
        <w:ind w:left="926" w:hangingChars="441" w:hanging="926"/>
        <w:rPr>
          <w:rFonts w:ascii="仿宋_GB2312" w:eastAsia="仿宋_GB2312" w:hAnsi="宋体"/>
          <w:szCs w:val="21"/>
        </w:rPr>
      </w:pPr>
      <w:r w:rsidRPr="00C04F47">
        <w:rPr>
          <w:rFonts w:ascii="仿宋_GB2312" w:eastAsia="仿宋_GB2312" w:hAnsi="宋体" w:hint="eastAsia"/>
          <w:bCs/>
          <w:szCs w:val="21"/>
        </w:rPr>
        <w:t xml:space="preserve">      3.</w:t>
      </w:r>
      <w:r w:rsidRPr="00C04F47">
        <w:rPr>
          <w:rFonts w:ascii="仿宋_GB2312" w:eastAsia="仿宋_GB2312" w:hAnsi="宋体" w:hint="eastAsia"/>
          <w:szCs w:val="21"/>
        </w:rPr>
        <w:t>个性培养课程由课外自主实践和朋辈教育两部分组成，根据学校创新创业教育学分认定与管理办法和有关文件进行认定；</w:t>
      </w:r>
    </w:p>
    <w:p w:rsidR="00032B03" w:rsidRPr="00C04F47" w:rsidRDefault="00032B03">
      <w:pPr>
        <w:ind w:left="926" w:hangingChars="441" w:hanging="926"/>
        <w:rPr>
          <w:rFonts w:ascii="仿宋_GB2312" w:eastAsia="仿宋_GB2312" w:hAnsi="宋体"/>
          <w:szCs w:val="21"/>
        </w:rPr>
      </w:pPr>
      <w:r w:rsidRPr="00C04F47">
        <w:rPr>
          <w:rFonts w:ascii="仿宋_GB2312" w:eastAsia="仿宋_GB2312" w:hAnsi="宋体" w:hint="eastAsia"/>
          <w:szCs w:val="21"/>
        </w:rPr>
        <w:t xml:space="preserve">      4.“专业实践与社会调查”由各教学单位统一安排，利用17、18周或假期完成。</w:t>
      </w:r>
    </w:p>
    <w:p w:rsidR="00032B03" w:rsidRPr="00C04F47" w:rsidRDefault="00032B03">
      <w:pPr>
        <w:spacing w:beforeLines="50" w:before="120" w:afterLines="50" w:after="120"/>
        <w:rPr>
          <w:rFonts w:ascii="黑体" w:eastAsia="黑体" w:hAnsi="黑体"/>
          <w:bCs/>
          <w:sz w:val="32"/>
          <w:szCs w:val="32"/>
        </w:rPr>
      </w:pPr>
      <w:r w:rsidRPr="00C04F47">
        <w:rPr>
          <w:rFonts w:ascii="宋体" w:hAnsi="宋体"/>
          <w:bCs/>
          <w:szCs w:val="21"/>
        </w:rPr>
        <w:br w:type="page"/>
      </w:r>
      <w:r w:rsidRPr="00C04F47">
        <w:rPr>
          <w:rFonts w:ascii="黑体" w:eastAsia="黑体" w:hAnsi="黑体" w:hint="eastAsia"/>
          <w:bCs/>
          <w:sz w:val="32"/>
          <w:szCs w:val="32"/>
        </w:rPr>
        <w:lastRenderedPageBreak/>
        <w:t>附件5</w:t>
      </w:r>
    </w:p>
    <w:p w:rsidR="00032B03" w:rsidRPr="00C04F47" w:rsidRDefault="00032B03">
      <w:pPr>
        <w:spacing w:beforeLines="50" w:before="120" w:afterLines="50" w:after="120" w:line="560" w:lineRule="exact"/>
        <w:jc w:val="center"/>
        <w:rPr>
          <w:rFonts w:ascii="方正小标宋简体" w:eastAsia="方正小标宋简体"/>
          <w:sz w:val="32"/>
          <w:szCs w:val="32"/>
        </w:rPr>
      </w:pPr>
      <w:r w:rsidRPr="00C04F47">
        <w:rPr>
          <w:rFonts w:ascii="方正小标宋简体" w:eastAsia="方正小标宋简体" w:hint="eastAsia"/>
          <w:sz w:val="32"/>
          <w:szCs w:val="32"/>
        </w:rPr>
        <w:t>教师教育课程平台（</w:t>
      </w:r>
      <w:r w:rsidRPr="00C04F47">
        <w:rPr>
          <w:rFonts w:ascii="方正小标宋简体" w:eastAsia="方正小标宋简体"/>
          <w:sz w:val="32"/>
          <w:szCs w:val="32"/>
        </w:rPr>
        <w:t>中学教育</w:t>
      </w:r>
      <w:r w:rsidRPr="00C04F47">
        <w:rPr>
          <w:rFonts w:ascii="方正小标宋简体" w:eastAsia="方正小标宋简体" w:hint="eastAsia"/>
          <w:sz w:val="32"/>
          <w:szCs w:val="32"/>
        </w:rPr>
        <w:t>参考）</w:t>
      </w:r>
    </w:p>
    <w:p w:rsidR="00CD51DC" w:rsidRPr="00C04F47" w:rsidRDefault="00CD51DC">
      <w:pPr>
        <w:spacing w:beforeLines="50" w:before="120" w:afterLines="50" w:after="120" w:line="560" w:lineRule="exact"/>
        <w:jc w:val="center"/>
        <w:rPr>
          <w:rFonts w:ascii="宋体" w:hAnsi="宋体"/>
          <w:sz w:val="18"/>
          <w:szCs w:val="18"/>
        </w:rPr>
      </w:pPr>
      <w:r w:rsidRPr="00C04F47">
        <w:rPr>
          <w:rFonts w:ascii="宋体" w:hAnsi="宋体" w:hint="eastAsia"/>
          <w:sz w:val="18"/>
          <w:szCs w:val="18"/>
        </w:rPr>
        <w:t>1.教师教育理论课程</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461"/>
        <w:gridCol w:w="1513"/>
        <w:gridCol w:w="2324"/>
        <w:gridCol w:w="616"/>
        <w:gridCol w:w="616"/>
        <w:gridCol w:w="615"/>
        <w:gridCol w:w="610"/>
        <w:gridCol w:w="618"/>
        <w:gridCol w:w="628"/>
        <w:gridCol w:w="622"/>
        <w:gridCol w:w="938"/>
      </w:tblGrid>
      <w:tr w:rsidR="00B16597" w:rsidRPr="00C04F47" w:rsidTr="00234E54">
        <w:trPr>
          <w:trHeight w:val="680"/>
          <w:jc w:val="center"/>
        </w:trPr>
        <w:tc>
          <w:tcPr>
            <w:tcW w:w="921" w:type="dxa"/>
            <w:gridSpan w:val="2"/>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课程</w:t>
            </w:r>
          </w:p>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类别</w:t>
            </w:r>
          </w:p>
        </w:tc>
        <w:tc>
          <w:tcPr>
            <w:tcW w:w="1513"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课程中文名称</w:t>
            </w:r>
          </w:p>
        </w:tc>
        <w:tc>
          <w:tcPr>
            <w:tcW w:w="2324"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课程英文名称</w:t>
            </w:r>
          </w:p>
        </w:tc>
        <w:tc>
          <w:tcPr>
            <w:tcW w:w="616"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学分</w:t>
            </w:r>
          </w:p>
        </w:tc>
        <w:tc>
          <w:tcPr>
            <w:tcW w:w="616"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总学时</w:t>
            </w:r>
          </w:p>
        </w:tc>
        <w:tc>
          <w:tcPr>
            <w:tcW w:w="615"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理论教学</w:t>
            </w:r>
          </w:p>
        </w:tc>
        <w:tc>
          <w:tcPr>
            <w:tcW w:w="610"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实践教学</w:t>
            </w:r>
          </w:p>
        </w:tc>
        <w:tc>
          <w:tcPr>
            <w:tcW w:w="618"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考核方式</w:t>
            </w:r>
          </w:p>
        </w:tc>
        <w:tc>
          <w:tcPr>
            <w:tcW w:w="628"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开课学期</w:t>
            </w:r>
          </w:p>
        </w:tc>
        <w:tc>
          <w:tcPr>
            <w:tcW w:w="622"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周学时</w:t>
            </w:r>
          </w:p>
        </w:tc>
        <w:tc>
          <w:tcPr>
            <w:tcW w:w="938" w:type="dxa"/>
            <w:vAlign w:val="center"/>
          </w:tcPr>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开课</w:t>
            </w:r>
          </w:p>
          <w:p w:rsidR="00B16597" w:rsidRPr="00C04F47" w:rsidRDefault="00B16597" w:rsidP="00234E54">
            <w:pPr>
              <w:pStyle w:val="-"/>
              <w:rPr>
                <w:rFonts w:ascii="Times New Roman" w:hAnsi="Times New Roman" w:cs="Times New Roman"/>
              </w:rPr>
            </w:pPr>
            <w:r w:rsidRPr="00C04F47">
              <w:rPr>
                <w:rFonts w:ascii="Times New Roman" w:hAnsi="Times New Roman" w:cs="Times New Roman"/>
              </w:rPr>
              <w:t>单位</w:t>
            </w:r>
          </w:p>
        </w:tc>
      </w:tr>
      <w:tr w:rsidR="00AE43B4" w:rsidRPr="00C04F47" w:rsidTr="00234E54">
        <w:trPr>
          <w:trHeight w:val="340"/>
          <w:jc w:val="center"/>
        </w:trPr>
        <w:tc>
          <w:tcPr>
            <w:tcW w:w="460" w:type="dxa"/>
            <w:vMerge w:val="restart"/>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教师教育课程</w:t>
            </w:r>
          </w:p>
        </w:tc>
        <w:tc>
          <w:tcPr>
            <w:tcW w:w="461" w:type="dxa"/>
            <w:vMerge w:val="restart"/>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必修</w:t>
            </w:r>
          </w:p>
        </w:tc>
        <w:tc>
          <w:tcPr>
            <w:tcW w:w="9100" w:type="dxa"/>
            <w:gridSpan w:val="10"/>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共通教育必修课程</w:t>
            </w: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青少年发展与学习心理</w:t>
            </w:r>
          </w:p>
        </w:tc>
        <w:tc>
          <w:tcPr>
            <w:tcW w:w="2324" w:type="dxa"/>
            <w:vAlign w:val="center"/>
          </w:tcPr>
          <w:p w:rsidR="00AE43B4" w:rsidRPr="00C04F47" w:rsidRDefault="00AE43B4" w:rsidP="00234E54">
            <w:pPr>
              <w:snapToGrid w:val="0"/>
              <w:jc w:val="center"/>
              <w:rPr>
                <w:sz w:val="18"/>
                <w:szCs w:val="18"/>
              </w:rPr>
            </w:pPr>
            <w:r w:rsidRPr="00C04F47">
              <w:rPr>
                <w:sz w:val="18"/>
                <w:szCs w:val="18"/>
              </w:rPr>
              <w:t xml:space="preserve">Adolescent Development and </w:t>
            </w:r>
            <w:r w:rsidRPr="00C04F47">
              <w:rPr>
                <w:w w:val="90"/>
                <w:sz w:val="18"/>
                <w:szCs w:val="18"/>
              </w:rPr>
              <w:t>Learning Psychology</w:t>
            </w:r>
          </w:p>
        </w:tc>
        <w:tc>
          <w:tcPr>
            <w:tcW w:w="616" w:type="dxa"/>
            <w:vAlign w:val="center"/>
          </w:tcPr>
          <w:p w:rsidR="00AE43B4" w:rsidRPr="00C04F47" w:rsidRDefault="00AE43B4" w:rsidP="00234E54">
            <w:pPr>
              <w:snapToGrid w:val="0"/>
              <w:jc w:val="center"/>
              <w:rPr>
                <w:sz w:val="18"/>
                <w:szCs w:val="18"/>
              </w:rPr>
            </w:pPr>
            <w:r w:rsidRPr="00C04F47">
              <w:rPr>
                <w:sz w:val="18"/>
                <w:szCs w:val="18"/>
              </w:rPr>
              <w:t>2</w:t>
            </w:r>
          </w:p>
        </w:tc>
        <w:tc>
          <w:tcPr>
            <w:tcW w:w="616" w:type="dxa"/>
            <w:vAlign w:val="center"/>
          </w:tcPr>
          <w:p w:rsidR="00AE43B4" w:rsidRPr="00C04F47" w:rsidRDefault="00AE43B4" w:rsidP="00234E54">
            <w:pPr>
              <w:snapToGrid w:val="0"/>
              <w:jc w:val="center"/>
              <w:rPr>
                <w:sz w:val="18"/>
                <w:szCs w:val="18"/>
              </w:rPr>
            </w:pPr>
            <w:r w:rsidRPr="00C04F47">
              <w:rPr>
                <w:sz w:val="18"/>
                <w:szCs w:val="18"/>
              </w:rPr>
              <w:t>36</w:t>
            </w:r>
          </w:p>
        </w:tc>
        <w:tc>
          <w:tcPr>
            <w:tcW w:w="615" w:type="dxa"/>
            <w:vAlign w:val="center"/>
          </w:tcPr>
          <w:p w:rsidR="00AE43B4" w:rsidRPr="00C04F47" w:rsidRDefault="00AE43B4" w:rsidP="00234E54">
            <w:pPr>
              <w:snapToGrid w:val="0"/>
              <w:jc w:val="center"/>
              <w:rPr>
                <w:sz w:val="18"/>
                <w:szCs w:val="18"/>
              </w:rPr>
            </w:pPr>
            <w:r w:rsidRPr="00C04F47">
              <w:rPr>
                <w:sz w:val="18"/>
                <w:szCs w:val="18"/>
              </w:rPr>
              <w:t>32</w:t>
            </w:r>
          </w:p>
        </w:tc>
        <w:tc>
          <w:tcPr>
            <w:tcW w:w="610" w:type="dxa"/>
            <w:vAlign w:val="center"/>
          </w:tcPr>
          <w:p w:rsidR="00AE43B4" w:rsidRPr="00C04F47" w:rsidRDefault="00AE43B4" w:rsidP="00234E54">
            <w:pPr>
              <w:snapToGrid w:val="0"/>
              <w:jc w:val="center"/>
              <w:rPr>
                <w:sz w:val="18"/>
                <w:szCs w:val="18"/>
              </w:rPr>
            </w:pPr>
            <w:r w:rsidRPr="00C04F47">
              <w:rPr>
                <w:sz w:val="18"/>
                <w:szCs w:val="18"/>
              </w:rPr>
              <w:t>4</w:t>
            </w:r>
          </w:p>
        </w:tc>
        <w:tc>
          <w:tcPr>
            <w:tcW w:w="618" w:type="dxa"/>
            <w:vAlign w:val="center"/>
          </w:tcPr>
          <w:p w:rsidR="00AE43B4" w:rsidRPr="00C04F47" w:rsidRDefault="00AE43B4" w:rsidP="00234E54">
            <w:pPr>
              <w:snapToGrid w:val="0"/>
              <w:jc w:val="center"/>
              <w:rPr>
                <w:sz w:val="18"/>
                <w:szCs w:val="18"/>
              </w:rPr>
            </w:pPr>
            <w:r w:rsidRPr="00C04F47">
              <w:rPr>
                <w:sz w:val="18"/>
                <w:szCs w:val="18"/>
              </w:rPr>
              <w:t>E</w:t>
            </w:r>
          </w:p>
        </w:tc>
        <w:tc>
          <w:tcPr>
            <w:tcW w:w="628" w:type="dxa"/>
            <w:vAlign w:val="center"/>
          </w:tcPr>
          <w:p w:rsidR="00AE43B4" w:rsidRPr="00C04F47" w:rsidRDefault="00AE43B4" w:rsidP="00234E54">
            <w:pPr>
              <w:snapToGrid w:val="0"/>
              <w:jc w:val="center"/>
              <w:rPr>
                <w:sz w:val="18"/>
                <w:szCs w:val="18"/>
              </w:rPr>
            </w:pPr>
            <w:r w:rsidRPr="00C04F47">
              <w:rPr>
                <w:sz w:val="18"/>
                <w:szCs w:val="18"/>
              </w:rPr>
              <w:t>理</w:t>
            </w:r>
            <w:r w:rsidRPr="00C04F47">
              <w:rPr>
                <w:sz w:val="18"/>
                <w:szCs w:val="18"/>
              </w:rPr>
              <w:t>2</w:t>
            </w:r>
          </w:p>
          <w:p w:rsidR="00AE43B4" w:rsidRPr="00C04F47" w:rsidRDefault="00AE43B4" w:rsidP="00234E54">
            <w:pPr>
              <w:snapToGrid w:val="0"/>
              <w:jc w:val="center"/>
              <w:rPr>
                <w:sz w:val="18"/>
                <w:szCs w:val="18"/>
              </w:rPr>
            </w:pPr>
            <w:r w:rsidRPr="00C04F47">
              <w:rPr>
                <w:sz w:val="18"/>
                <w:szCs w:val="18"/>
              </w:rPr>
              <w:t>文</w:t>
            </w:r>
            <w:r w:rsidRPr="00C04F47">
              <w:rPr>
                <w:sz w:val="18"/>
                <w:szCs w:val="18"/>
              </w:rPr>
              <w:t>3</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Merge w:val="restart"/>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教育科学学院</w:t>
            </w:r>
          </w:p>
        </w:tc>
      </w:tr>
      <w:tr w:rsidR="00AE43B4" w:rsidRPr="00C04F47" w:rsidTr="00234E54">
        <w:trPr>
          <w:trHeight w:val="389"/>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学校教育基础</w:t>
            </w:r>
          </w:p>
        </w:tc>
        <w:tc>
          <w:tcPr>
            <w:tcW w:w="2324" w:type="dxa"/>
            <w:vAlign w:val="center"/>
          </w:tcPr>
          <w:p w:rsidR="00AE43B4" w:rsidRPr="00C04F47" w:rsidRDefault="00AE43B4" w:rsidP="00234E54">
            <w:pPr>
              <w:snapToGrid w:val="0"/>
              <w:jc w:val="center"/>
              <w:rPr>
                <w:sz w:val="18"/>
                <w:szCs w:val="18"/>
              </w:rPr>
            </w:pPr>
            <w:r w:rsidRPr="00C04F47">
              <w:rPr>
                <w:sz w:val="18"/>
                <w:szCs w:val="18"/>
              </w:rPr>
              <w:t>The Foundation of School Education</w:t>
            </w:r>
          </w:p>
        </w:tc>
        <w:tc>
          <w:tcPr>
            <w:tcW w:w="616" w:type="dxa"/>
            <w:vAlign w:val="center"/>
          </w:tcPr>
          <w:p w:rsidR="00AE43B4" w:rsidRPr="00C04F47" w:rsidRDefault="00AE43B4" w:rsidP="00234E54">
            <w:pPr>
              <w:snapToGrid w:val="0"/>
              <w:jc w:val="center"/>
              <w:rPr>
                <w:sz w:val="18"/>
                <w:szCs w:val="18"/>
              </w:rPr>
            </w:pPr>
            <w:r w:rsidRPr="00C04F47">
              <w:rPr>
                <w:sz w:val="18"/>
                <w:szCs w:val="18"/>
              </w:rPr>
              <w:t>2</w:t>
            </w:r>
          </w:p>
        </w:tc>
        <w:tc>
          <w:tcPr>
            <w:tcW w:w="616" w:type="dxa"/>
            <w:vAlign w:val="center"/>
          </w:tcPr>
          <w:p w:rsidR="00AE43B4" w:rsidRPr="00C04F47" w:rsidRDefault="00AE43B4" w:rsidP="00234E54">
            <w:pPr>
              <w:snapToGrid w:val="0"/>
              <w:jc w:val="center"/>
              <w:rPr>
                <w:sz w:val="18"/>
                <w:szCs w:val="18"/>
              </w:rPr>
            </w:pPr>
            <w:r w:rsidRPr="00C04F47">
              <w:rPr>
                <w:sz w:val="18"/>
                <w:szCs w:val="18"/>
              </w:rPr>
              <w:t>36</w:t>
            </w:r>
          </w:p>
        </w:tc>
        <w:tc>
          <w:tcPr>
            <w:tcW w:w="615" w:type="dxa"/>
            <w:vAlign w:val="center"/>
          </w:tcPr>
          <w:p w:rsidR="00AE43B4" w:rsidRPr="00C04F47" w:rsidRDefault="00AE43B4" w:rsidP="00234E54">
            <w:pPr>
              <w:snapToGrid w:val="0"/>
              <w:jc w:val="center"/>
              <w:rPr>
                <w:sz w:val="18"/>
                <w:szCs w:val="18"/>
              </w:rPr>
            </w:pPr>
            <w:r w:rsidRPr="00C04F47">
              <w:rPr>
                <w:sz w:val="18"/>
                <w:szCs w:val="18"/>
              </w:rPr>
              <w:t>32</w:t>
            </w:r>
          </w:p>
        </w:tc>
        <w:tc>
          <w:tcPr>
            <w:tcW w:w="610" w:type="dxa"/>
            <w:vAlign w:val="center"/>
          </w:tcPr>
          <w:p w:rsidR="00AE43B4" w:rsidRPr="00C04F47" w:rsidRDefault="00AE43B4" w:rsidP="00234E54">
            <w:pPr>
              <w:snapToGrid w:val="0"/>
              <w:jc w:val="center"/>
              <w:rPr>
                <w:sz w:val="18"/>
                <w:szCs w:val="18"/>
              </w:rPr>
            </w:pPr>
            <w:r w:rsidRPr="00C04F47">
              <w:rPr>
                <w:sz w:val="18"/>
                <w:szCs w:val="18"/>
              </w:rPr>
              <w:t>4</w:t>
            </w:r>
          </w:p>
        </w:tc>
        <w:tc>
          <w:tcPr>
            <w:tcW w:w="618" w:type="dxa"/>
            <w:vAlign w:val="center"/>
          </w:tcPr>
          <w:p w:rsidR="00AE43B4" w:rsidRPr="00C04F47" w:rsidRDefault="00AE43B4" w:rsidP="00234E54">
            <w:pPr>
              <w:snapToGrid w:val="0"/>
              <w:jc w:val="center"/>
              <w:rPr>
                <w:sz w:val="18"/>
                <w:szCs w:val="18"/>
              </w:rPr>
            </w:pPr>
            <w:r w:rsidRPr="00C04F47">
              <w:rPr>
                <w:sz w:val="18"/>
                <w:szCs w:val="18"/>
              </w:rPr>
              <w:t>E</w:t>
            </w:r>
          </w:p>
        </w:tc>
        <w:tc>
          <w:tcPr>
            <w:tcW w:w="628" w:type="dxa"/>
            <w:vAlign w:val="center"/>
          </w:tcPr>
          <w:p w:rsidR="00AE43B4" w:rsidRPr="00C04F47" w:rsidRDefault="00AE43B4" w:rsidP="00234E54">
            <w:pPr>
              <w:snapToGrid w:val="0"/>
              <w:jc w:val="center"/>
              <w:rPr>
                <w:sz w:val="18"/>
                <w:szCs w:val="18"/>
              </w:rPr>
            </w:pPr>
            <w:r w:rsidRPr="00C04F47">
              <w:rPr>
                <w:sz w:val="18"/>
                <w:szCs w:val="18"/>
              </w:rPr>
              <w:t>理</w:t>
            </w:r>
            <w:r w:rsidRPr="00C04F47">
              <w:rPr>
                <w:sz w:val="18"/>
                <w:szCs w:val="18"/>
              </w:rPr>
              <w:t>3</w:t>
            </w:r>
          </w:p>
          <w:p w:rsidR="00AE43B4" w:rsidRPr="00C04F47" w:rsidRDefault="00AE43B4" w:rsidP="00234E54">
            <w:pPr>
              <w:snapToGrid w:val="0"/>
              <w:jc w:val="center"/>
              <w:rPr>
                <w:sz w:val="18"/>
                <w:szCs w:val="18"/>
              </w:rPr>
            </w:pPr>
            <w:r w:rsidRPr="00C04F47">
              <w:rPr>
                <w:sz w:val="18"/>
                <w:szCs w:val="18"/>
              </w:rPr>
              <w:t>文</w:t>
            </w:r>
            <w:r w:rsidRPr="00C04F47">
              <w:rPr>
                <w:sz w:val="18"/>
                <w:szCs w:val="18"/>
              </w:rPr>
              <w:t>4</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Merge/>
            <w:vAlign w:val="center"/>
          </w:tcPr>
          <w:p w:rsidR="00AE43B4" w:rsidRPr="00C04F47" w:rsidRDefault="00AE43B4" w:rsidP="00234E54">
            <w:pPr>
              <w:pStyle w:val="-"/>
              <w:rPr>
                <w:rFonts w:ascii="Times New Roman" w:hAnsi="Times New Roman" w:cs="Times New Roman"/>
              </w:rPr>
            </w:pP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心理健康与道德教育</w:t>
            </w:r>
          </w:p>
        </w:tc>
        <w:tc>
          <w:tcPr>
            <w:tcW w:w="2324" w:type="dxa"/>
            <w:vAlign w:val="center"/>
          </w:tcPr>
          <w:p w:rsidR="00AE43B4" w:rsidRPr="00C04F47" w:rsidRDefault="00AE43B4" w:rsidP="00234E54">
            <w:pPr>
              <w:snapToGrid w:val="0"/>
              <w:jc w:val="center"/>
              <w:rPr>
                <w:sz w:val="18"/>
                <w:szCs w:val="18"/>
              </w:rPr>
            </w:pPr>
            <w:r w:rsidRPr="00C04F47">
              <w:rPr>
                <w:sz w:val="18"/>
                <w:szCs w:val="18"/>
              </w:rPr>
              <w:t>Mental Health and Moral Education</w:t>
            </w:r>
          </w:p>
        </w:tc>
        <w:tc>
          <w:tcPr>
            <w:tcW w:w="616" w:type="dxa"/>
            <w:vAlign w:val="center"/>
          </w:tcPr>
          <w:p w:rsidR="00AE43B4" w:rsidRPr="00C04F47" w:rsidRDefault="00AE43B4" w:rsidP="00234E54">
            <w:pPr>
              <w:snapToGrid w:val="0"/>
              <w:jc w:val="center"/>
              <w:rPr>
                <w:sz w:val="18"/>
                <w:szCs w:val="18"/>
              </w:rPr>
            </w:pPr>
            <w:r w:rsidRPr="00C04F47">
              <w:rPr>
                <w:sz w:val="18"/>
                <w:szCs w:val="18"/>
              </w:rPr>
              <w:t>1</w:t>
            </w:r>
          </w:p>
        </w:tc>
        <w:tc>
          <w:tcPr>
            <w:tcW w:w="616" w:type="dxa"/>
            <w:vAlign w:val="center"/>
          </w:tcPr>
          <w:p w:rsidR="00AE43B4" w:rsidRPr="00C04F47" w:rsidRDefault="00AE43B4" w:rsidP="00234E54">
            <w:pPr>
              <w:snapToGrid w:val="0"/>
              <w:jc w:val="center"/>
              <w:rPr>
                <w:sz w:val="18"/>
                <w:szCs w:val="18"/>
              </w:rPr>
            </w:pPr>
            <w:r w:rsidRPr="00C04F47">
              <w:rPr>
                <w:sz w:val="18"/>
                <w:szCs w:val="18"/>
              </w:rPr>
              <w:t>18</w:t>
            </w:r>
          </w:p>
        </w:tc>
        <w:tc>
          <w:tcPr>
            <w:tcW w:w="615" w:type="dxa"/>
            <w:vAlign w:val="center"/>
          </w:tcPr>
          <w:p w:rsidR="00AE43B4" w:rsidRPr="00C04F47" w:rsidRDefault="00AE43B4" w:rsidP="00234E54">
            <w:pPr>
              <w:snapToGrid w:val="0"/>
              <w:jc w:val="center"/>
              <w:rPr>
                <w:sz w:val="18"/>
                <w:szCs w:val="18"/>
              </w:rPr>
            </w:pPr>
            <w:r w:rsidRPr="00C04F47">
              <w:rPr>
                <w:sz w:val="18"/>
                <w:szCs w:val="18"/>
              </w:rPr>
              <w:t>16</w:t>
            </w:r>
          </w:p>
        </w:tc>
        <w:tc>
          <w:tcPr>
            <w:tcW w:w="610" w:type="dxa"/>
            <w:vAlign w:val="center"/>
          </w:tcPr>
          <w:p w:rsidR="00AE43B4" w:rsidRPr="00C04F47" w:rsidRDefault="00AE43B4" w:rsidP="00234E54">
            <w:pPr>
              <w:snapToGrid w:val="0"/>
              <w:jc w:val="center"/>
              <w:rPr>
                <w:sz w:val="18"/>
                <w:szCs w:val="18"/>
              </w:rPr>
            </w:pPr>
            <w:r w:rsidRPr="00C04F47">
              <w:rPr>
                <w:sz w:val="18"/>
                <w:szCs w:val="18"/>
              </w:rPr>
              <w:t>2</w:t>
            </w:r>
          </w:p>
        </w:tc>
        <w:tc>
          <w:tcPr>
            <w:tcW w:w="618" w:type="dxa"/>
            <w:vAlign w:val="center"/>
          </w:tcPr>
          <w:p w:rsidR="00AE43B4" w:rsidRPr="00C04F47" w:rsidRDefault="00AE43B4" w:rsidP="00234E54">
            <w:pPr>
              <w:snapToGrid w:val="0"/>
              <w:jc w:val="center"/>
              <w:rPr>
                <w:sz w:val="18"/>
                <w:szCs w:val="18"/>
              </w:rPr>
            </w:pPr>
            <w:r w:rsidRPr="00C04F47">
              <w:rPr>
                <w:sz w:val="18"/>
                <w:szCs w:val="18"/>
              </w:rPr>
              <w:t>E</w:t>
            </w:r>
          </w:p>
        </w:tc>
        <w:tc>
          <w:tcPr>
            <w:tcW w:w="628" w:type="dxa"/>
            <w:vAlign w:val="center"/>
          </w:tcPr>
          <w:p w:rsidR="00AE43B4" w:rsidRPr="00C04F47" w:rsidRDefault="00AE43B4" w:rsidP="00234E54">
            <w:pPr>
              <w:snapToGrid w:val="0"/>
              <w:jc w:val="center"/>
              <w:rPr>
                <w:sz w:val="18"/>
                <w:szCs w:val="18"/>
              </w:rPr>
            </w:pPr>
            <w:r w:rsidRPr="00C04F47">
              <w:rPr>
                <w:sz w:val="18"/>
                <w:szCs w:val="18"/>
              </w:rPr>
              <w:t>理</w:t>
            </w:r>
            <w:r w:rsidRPr="00C04F47">
              <w:rPr>
                <w:sz w:val="18"/>
                <w:szCs w:val="18"/>
              </w:rPr>
              <w:t>4</w:t>
            </w:r>
          </w:p>
          <w:p w:rsidR="00AE43B4" w:rsidRPr="00C04F47" w:rsidRDefault="00AE43B4" w:rsidP="00234E54">
            <w:pPr>
              <w:snapToGrid w:val="0"/>
              <w:jc w:val="center"/>
              <w:rPr>
                <w:sz w:val="18"/>
                <w:szCs w:val="18"/>
              </w:rPr>
            </w:pPr>
            <w:r w:rsidRPr="00C04F47">
              <w:rPr>
                <w:sz w:val="18"/>
                <w:szCs w:val="18"/>
              </w:rPr>
              <w:t>文</w:t>
            </w:r>
            <w:r w:rsidRPr="00C04F47">
              <w:rPr>
                <w:sz w:val="18"/>
                <w:szCs w:val="18"/>
              </w:rPr>
              <w:t>5</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Merge/>
            <w:vAlign w:val="center"/>
          </w:tcPr>
          <w:p w:rsidR="00AE43B4" w:rsidRPr="00C04F47" w:rsidRDefault="00AE43B4" w:rsidP="00234E54">
            <w:pPr>
              <w:pStyle w:val="-"/>
              <w:rPr>
                <w:rFonts w:ascii="Times New Roman" w:hAnsi="Times New Roman" w:cs="Times New Roman"/>
              </w:rPr>
            </w:pP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教师职业道德与教育政策法规</w:t>
            </w:r>
          </w:p>
        </w:tc>
        <w:tc>
          <w:tcPr>
            <w:tcW w:w="2324" w:type="dxa"/>
            <w:vAlign w:val="center"/>
          </w:tcPr>
          <w:p w:rsidR="00AE43B4" w:rsidRPr="00C04F47" w:rsidRDefault="00AE43B4" w:rsidP="00234E54">
            <w:pPr>
              <w:snapToGrid w:val="0"/>
              <w:jc w:val="center"/>
              <w:rPr>
                <w:sz w:val="18"/>
                <w:szCs w:val="18"/>
              </w:rPr>
            </w:pPr>
            <w:r w:rsidRPr="00C04F47">
              <w:rPr>
                <w:sz w:val="18"/>
                <w:szCs w:val="18"/>
              </w:rPr>
              <w:t>Teacher Professional Ethics and Educational Policies and Regulations</w:t>
            </w:r>
          </w:p>
        </w:tc>
        <w:tc>
          <w:tcPr>
            <w:tcW w:w="616" w:type="dxa"/>
            <w:vAlign w:val="center"/>
          </w:tcPr>
          <w:p w:rsidR="00AE43B4" w:rsidRPr="00C04F47" w:rsidRDefault="00AE43B4" w:rsidP="00234E54">
            <w:pPr>
              <w:snapToGrid w:val="0"/>
              <w:jc w:val="center"/>
              <w:rPr>
                <w:sz w:val="18"/>
                <w:szCs w:val="18"/>
              </w:rPr>
            </w:pPr>
            <w:r w:rsidRPr="00C04F47">
              <w:rPr>
                <w:sz w:val="18"/>
                <w:szCs w:val="18"/>
              </w:rPr>
              <w:t>2</w:t>
            </w:r>
          </w:p>
        </w:tc>
        <w:tc>
          <w:tcPr>
            <w:tcW w:w="616" w:type="dxa"/>
            <w:vAlign w:val="center"/>
          </w:tcPr>
          <w:p w:rsidR="00AE43B4" w:rsidRPr="00C04F47" w:rsidRDefault="00C04F47" w:rsidP="00234E54">
            <w:pPr>
              <w:snapToGrid w:val="0"/>
              <w:jc w:val="center"/>
              <w:rPr>
                <w:sz w:val="18"/>
                <w:szCs w:val="18"/>
              </w:rPr>
            </w:pPr>
            <w:r>
              <w:rPr>
                <w:rFonts w:hint="eastAsia"/>
                <w:sz w:val="18"/>
                <w:szCs w:val="18"/>
              </w:rPr>
              <w:t>36</w:t>
            </w:r>
          </w:p>
        </w:tc>
        <w:tc>
          <w:tcPr>
            <w:tcW w:w="615" w:type="dxa"/>
            <w:vAlign w:val="center"/>
          </w:tcPr>
          <w:p w:rsidR="00AE43B4" w:rsidRPr="00C04F47" w:rsidRDefault="00C04F47" w:rsidP="00234E54">
            <w:pPr>
              <w:snapToGrid w:val="0"/>
              <w:jc w:val="center"/>
              <w:rPr>
                <w:sz w:val="18"/>
                <w:szCs w:val="18"/>
              </w:rPr>
            </w:pPr>
            <w:r>
              <w:rPr>
                <w:rFonts w:hint="eastAsia"/>
                <w:sz w:val="18"/>
                <w:szCs w:val="18"/>
              </w:rPr>
              <w:t>32</w:t>
            </w:r>
          </w:p>
        </w:tc>
        <w:tc>
          <w:tcPr>
            <w:tcW w:w="610" w:type="dxa"/>
            <w:vAlign w:val="center"/>
          </w:tcPr>
          <w:p w:rsidR="00AE43B4" w:rsidRPr="00C04F47" w:rsidRDefault="00C04F47" w:rsidP="00234E54">
            <w:pPr>
              <w:snapToGrid w:val="0"/>
              <w:jc w:val="center"/>
              <w:rPr>
                <w:sz w:val="18"/>
                <w:szCs w:val="18"/>
              </w:rPr>
            </w:pPr>
            <w:r>
              <w:rPr>
                <w:rFonts w:hint="eastAsia"/>
                <w:sz w:val="18"/>
                <w:szCs w:val="18"/>
              </w:rPr>
              <w:t>4</w:t>
            </w:r>
          </w:p>
        </w:tc>
        <w:tc>
          <w:tcPr>
            <w:tcW w:w="618" w:type="dxa"/>
            <w:vAlign w:val="center"/>
          </w:tcPr>
          <w:p w:rsidR="00AE43B4" w:rsidRPr="00C04F47" w:rsidRDefault="00AE43B4" w:rsidP="00234E54">
            <w:pPr>
              <w:snapToGrid w:val="0"/>
              <w:jc w:val="center"/>
              <w:rPr>
                <w:sz w:val="18"/>
                <w:szCs w:val="18"/>
              </w:rPr>
            </w:pPr>
            <w:r w:rsidRPr="00C04F47">
              <w:rPr>
                <w:sz w:val="18"/>
                <w:szCs w:val="18"/>
              </w:rPr>
              <w:t>E</w:t>
            </w:r>
          </w:p>
        </w:tc>
        <w:tc>
          <w:tcPr>
            <w:tcW w:w="628" w:type="dxa"/>
            <w:vAlign w:val="center"/>
          </w:tcPr>
          <w:p w:rsidR="00AE43B4" w:rsidRPr="00C04F47" w:rsidRDefault="00AE43B4" w:rsidP="00234E54">
            <w:pPr>
              <w:snapToGrid w:val="0"/>
              <w:jc w:val="center"/>
              <w:rPr>
                <w:sz w:val="18"/>
                <w:szCs w:val="18"/>
              </w:rPr>
            </w:pPr>
            <w:r w:rsidRPr="00C04F47">
              <w:rPr>
                <w:sz w:val="18"/>
                <w:szCs w:val="18"/>
              </w:rPr>
              <w:t>理</w:t>
            </w:r>
            <w:r w:rsidRPr="00C04F47">
              <w:rPr>
                <w:sz w:val="18"/>
                <w:szCs w:val="18"/>
              </w:rPr>
              <w:t>3</w:t>
            </w:r>
          </w:p>
          <w:p w:rsidR="00AE43B4" w:rsidRPr="00C04F47" w:rsidRDefault="00AE43B4" w:rsidP="00234E54">
            <w:pPr>
              <w:snapToGrid w:val="0"/>
              <w:jc w:val="center"/>
              <w:rPr>
                <w:sz w:val="18"/>
                <w:szCs w:val="18"/>
              </w:rPr>
            </w:pPr>
            <w:r w:rsidRPr="00C04F47">
              <w:rPr>
                <w:sz w:val="18"/>
                <w:szCs w:val="18"/>
              </w:rPr>
              <w:t>文</w:t>
            </w:r>
            <w:r w:rsidRPr="00C04F47">
              <w:rPr>
                <w:sz w:val="18"/>
                <w:szCs w:val="18"/>
              </w:rPr>
              <w:t>4</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Merge/>
            <w:vAlign w:val="center"/>
          </w:tcPr>
          <w:p w:rsidR="00AE43B4" w:rsidRPr="00C04F47" w:rsidRDefault="00AE43B4" w:rsidP="00234E54">
            <w:pPr>
              <w:pStyle w:val="-"/>
              <w:rPr>
                <w:rFonts w:ascii="Times New Roman" w:hAnsi="Times New Roman" w:cs="Times New Roman"/>
              </w:rPr>
            </w:pP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现代教育技术</w:t>
            </w:r>
          </w:p>
        </w:tc>
        <w:tc>
          <w:tcPr>
            <w:tcW w:w="2324" w:type="dxa"/>
            <w:vAlign w:val="center"/>
          </w:tcPr>
          <w:p w:rsidR="00AE43B4" w:rsidRPr="00C04F47" w:rsidRDefault="00AE43B4" w:rsidP="00234E54">
            <w:pPr>
              <w:snapToGrid w:val="0"/>
              <w:jc w:val="center"/>
              <w:rPr>
                <w:sz w:val="18"/>
                <w:szCs w:val="18"/>
              </w:rPr>
            </w:pPr>
            <w:r w:rsidRPr="00C04F47">
              <w:rPr>
                <w:sz w:val="18"/>
                <w:szCs w:val="18"/>
              </w:rPr>
              <w:t>Modern Education Technology</w:t>
            </w:r>
          </w:p>
        </w:tc>
        <w:tc>
          <w:tcPr>
            <w:tcW w:w="616" w:type="dxa"/>
            <w:vAlign w:val="center"/>
          </w:tcPr>
          <w:p w:rsidR="00AE43B4" w:rsidRPr="00C04F47" w:rsidRDefault="00AE43B4" w:rsidP="00234E54">
            <w:pPr>
              <w:snapToGrid w:val="0"/>
              <w:jc w:val="center"/>
              <w:rPr>
                <w:sz w:val="18"/>
                <w:szCs w:val="18"/>
              </w:rPr>
            </w:pPr>
            <w:r w:rsidRPr="00C04F47">
              <w:rPr>
                <w:sz w:val="18"/>
                <w:szCs w:val="18"/>
              </w:rPr>
              <w:t>1</w:t>
            </w:r>
          </w:p>
        </w:tc>
        <w:tc>
          <w:tcPr>
            <w:tcW w:w="616" w:type="dxa"/>
            <w:vAlign w:val="center"/>
          </w:tcPr>
          <w:p w:rsidR="00AE43B4" w:rsidRPr="00C04F47" w:rsidRDefault="00AE43B4" w:rsidP="00234E54">
            <w:pPr>
              <w:snapToGrid w:val="0"/>
              <w:jc w:val="center"/>
              <w:rPr>
                <w:sz w:val="18"/>
                <w:szCs w:val="18"/>
              </w:rPr>
            </w:pPr>
            <w:r w:rsidRPr="00C04F47">
              <w:rPr>
                <w:sz w:val="18"/>
                <w:szCs w:val="18"/>
              </w:rPr>
              <w:t>18</w:t>
            </w:r>
          </w:p>
        </w:tc>
        <w:tc>
          <w:tcPr>
            <w:tcW w:w="615" w:type="dxa"/>
            <w:vAlign w:val="center"/>
          </w:tcPr>
          <w:p w:rsidR="00AE43B4" w:rsidRPr="00C04F47" w:rsidRDefault="00AE43B4" w:rsidP="00234E54">
            <w:pPr>
              <w:snapToGrid w:val="0"/>
              <w:jc w:val="center"/>
              <w:rPr>
                <w:sz w:val="18"/>
                <w:szCs w:val="18"/>
              </w:rPr>
            </w:pPr>
            <w:r w:rsidRPr="00C04F47">
              <w:rPr>
                <w:sz w:val="18"/>
                <w:szCs w:val="18"/>
              </w:rPr>
              <w:t>6</w:t>
            </w:r>
          </w:p>
        </w:tc>
        <w:tc>
          <w:tcPr>
            <w:tcW w:w="610" w:type="dxa"/>
            <w:vAlign w:val="center"/>
          </w:tcPr>
          <w:p w:rsidR="00AE43B4" w:rsidRPr="00C04F47" w:rsidRDefault="00AE43B4" w:rsidP="00234E54">
            <w:pPr>
              <w:snapToGrid w:val="0"/>
              <w:jc w:val="center"/>
              <w:rPr>
                <w:sz w:val="18"/>
                <w:szCs w:val="18"/>
              </w:rPr>
            </w:pPr>
            <w:r w:rsidRPr="00C04F47">
              <w:rPr>
                <w:sz w:val="18"/>
                <w:szCs w:val="18"/>
              </w:rPr>
              <w:t>12</w:t>
            </w:r>
          </w:p>
        </w:tc>
        <w:tc>
          <w:tcPr>
            <w:tcW w:w="618" w:type="dxa"/>
            <w:vAlign w:val="center"/>
          </w:tcPr>
          <w:p w:rsidR="00AE43B4" w:rsidRPr="00C04F47" w:rsidRDefault="00AE43B4" w:rsidP="00234E54">
            <w:pPr>
              <w:snapToGrid w:val="0"/>
              <w:jc w:val="center"/>
              <w:rPr>
                <w:sz w:val="18"/>
                <w:szCs w:val="18"/>
              </w:rPr>
            </w:pPr>
            <w:r w:rsidRPr="00C04F47">
              <w:rPr>
                <w:sz w:val="18"/>
                <w:szCs w:val="18"/>
              </w:rPr>
              <w:t>T</w:t>
            </w:r>
          </w:p>
        </w:tc>
        <w:tc>
          <w:tcPr>
            <w:tcW w:w="628" w:type="dxa"/>
            <w:vAlign w:val="center"/>
          </w:tcPr>
          <w:p w:rsidR="00AE43B4" w:rsidRPr="00C04F47" w:rsidRDefault="00AE43B4" w:rsidP="00234E54">
            <w:pPr>
              <w:snapToGrid w:val="0"/>
              <w:jc w:val="center"/>
              <w:rPr>
                <w:sz w:val="18"/>
                <w:szCs w:val="18"/>
              </w:rPr>
            </w:pPr>
            <w:r w:rsidRPr="00C04F47">
              <w:rPr>
                <w:sz w:val="18"/>
                <w:szCs w:val="18"/>
              </w:rPr>
              <w:t>理</w:t>
            </w:r>
            <w:r w:rsidRPr="00C04F47">
              <w:rPr>
                <w:sz w:val="18"/>
                <w:szCs w:val="18"/>
              </w:rPr>
              <w:t>5</w:t>
            </w:r>
          </w:p>
          <w:p w:rsidR="00AE43B4" w:rsidRPr="00C04F47" w:rsidRDefault="00AE43B4" w:rsidP="00234E54">
            <w:pPr>
              <w:snapToGrid w:val="0"/>
              <w:jc w:val="center"/>
              <w:rPr>
                <w:sz w:val="18"/>
                <w:szCs w:val="18"/>
              </w:rPr>
            </w:pPr>
            <w:r w:rsidRPr="00C04F47">
              <w:rPr>
                <w:sz w:val="18"/>
                <w:szCs w:val="18"/>
              </w:rPr>
              <w:t>文</w:t>
            </w:r>
            <w:r w:rsidRPr="00C04F47">
              <w:rPr>
                <w:sz w:val="18"/>
                <w:szCs w:val="18"/>
              </w:rPr>
              <w:t>6</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教育技术中心</w:t>
            </w: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教师语言艺术（含普通话）</w:t>
            </w:r>
          </w:p>
        </w:tc>
        <w:tc>
          <w:tcPr>
            <w:tcW w:w="2324" w:type="dxa"/>
            <w:vAlign w:val="center"/>
          </w:tcPr>
          <w:p w:rsidR="00AE43B4" w:rsidRPr="00C04F47" w:rsidRDefault="00AE43B4" w:rsidP="00234E54">
            <w:pPr>
              <w:snapToGrid w:val="0"/>
              <w:jc w:val="center"/>
              <w:rPr>
                <w:sz w:val="18"/>
                <w:szCs w:val="18"/>
              </w:rPr>
            </w:pPr>
            <w:r w:rsidRPr="00C04F47">
              <w:rPr>
                <w:sz w:val="18"/>
                <w:szCs w:val="18"/>
              </w:rPr>
              <w:t>Teacher Language Art (including Mandarin)</w:t>
            </w:r>
          </w:p>
        </w:tc>
        <w:tc>
          <w:tcPr>
            <w:tcW w:w="616" w:type="dxa"/>
            <w:vAlign w:val="center"/>
          </w:tcPr>
          <w:p w:rsidR="00AE43B4" w:rsidRPr="00C04F47" w:rsidRDefault="00AE43B4" w:rsidP="00234E54">
            <w:pPr>
              <w:jc w:val="center"/>
              <w:rPr>
                <w:sz w:val="18"/>
                <w:szCs w:val="18"/>
              </w:rPr>
            </w:pPr>
            <w:r w:rsidRPr="00C04F47">
              <w:rPr>
                <w:sz w:val="18"/>
                <w:szCs w:val="18"/>
              </w:rPr>
              <w:t>1</w:t>
            </w:r>
          </w:p>
        </w:tc>
        <w:tc>
          <w:tcPr>
            <w:tcW w:w="616" w:type="dxa"/>
            <w:vAlign w:val="center"/>
          </w:tcPr>
          <w:p w:rsidR="00AE43B4" w:rsidRPr="00C04F47" w:rsidRDefault="00AE43B4" w:rsidP="00234E54">
            <w:pPr>
              <w:spacing w:line="280" w:lineRule="exact"/>
              <w:jc w:val="center"/>
              <w:rPr>
                <w:sz w:val="18"/>
                <w:szCs w:val="18"/>
              </w:rPr>
            </w:pPr>
            <w:r w:rsidRPr="00C04F47">
              <w:rPr>
                <w:sz w:val="18"/>
                <w:szCs w:val="18"/>
              </w:rPr>
              <w:t>18</w:t>
            </w:r>
          </w:p>
        </w:tc>
        <w:tc>
          <w:tcPr>
            <w:tcW w:w="615" w:type="dxa"/>
            <w:vAlign w:val="center"/>
          </w:tcPr>
          <w:p w:rsidR="00AE43B4" w:rsidRPr="00C04F47" w:rsidRDefault="00AE43B4" w:rsidP="00234E54">
            <w:pPr>
              <w:spacing w:line="280" w:lineRule="exact"/>
              <w:jc w:val="center"/>
              <w:rPr>
                <w:sz w:val="18"/>
                <w:szCs w:val="18"/>
              </w:rPr>
            </w:pPr>
            <w:r w:rsidRPr="00C04F47">
              <w:rPr>
                <w:sz w:val="18"/>
                <w:szCs w:val="18"/>
              </w:rPr>
              <w:t>6</w:t>
            </w:r>
          </w:p>
        </w:tc>
        <w:tc>
          <w:tcPr>
            <w:tcW w:w="610" w:type="dxa"/>
            <w:vAlign w:val="center"/>
          </w:tcPr>
          <w:p w:rsidR="00AE43B4" w:rsidRPr="00C04F47" w:rsidRDefault="00AE43B4" w:rsidP="00234E54">
            <w:pPr>
              <w:spacing w:line="280" w:lineRule="exact"/>
              <w:jc w:val="center"/>
              <w:rPr>
                <w:sz w:val="18"/>
                <w:szCs w:val="18"/>
              </w:rPr>
            </w:pPr>
            <w:r w:rsidRPr="00C04F47">
              <w:rPr>
                <w:sz w:val="18"/>
                <w:szCs w:val="18"/>
              </w:rPr>
              <w:t>12</w:t>
            </w:r>
          </w:p>
        </w:tc>
        <w:tc>
          <w:tcPr>
            <w:tcW w:w="618" w:type="dxa"/>
            <w:vAlign w:val="center"/>
          </w:tcPr>
          <w:p w:rsidR="00AE43B4" w:rsidRPr="00C04F47" w:rsidRDefault="00AE43B4" w:rsidP="00234E54">
            <w:pPr>
              <w:spacing w:line="280" w:lineRule="exact"/>
              <w:jc w:val="center"/>
              <w:rPr>
                <w:sz w:val="18"/>
                <w:szCs w:val="18"/>
              </w:rPr>
            </w:pPr>
            <w:r w:rsidRPr="00C04F47">
              <w:rPr>
                <w:sz w:val="18"/>
                <w:szCs w:val="18"/>
              </w:rPr>
              <w:t>T</w:t>
            </w:r>
          </w:p>
        </w:tc>
        <w:tc>
          <w:tcPr>
            <w:tcW w:w="628" w:type="dxa"/>
            <w:vAlign w:val="center"/>
          </w:tcPr>
          <w:p w:rsidR="00AE43B4" w:rsidRPr="00C04F47" w:rsidRDefault="00AE43B4" w:rsidP="00234E54">
            <w:pPr>
              <w:spacing w:line="280" w:lineRule="exact"/>
              <w:jc w:val="center"/>
              <w:rPr>
                <w:sz w:val="18"/>
                <w:szCs w:val="18"/>
              </w:rPr>
            </w:pPr>
            <w:r w:rsidRPr="00C04F47">
              <w:rPr>
                <w:sz w:val="18"/>
                <w:szCs w:val="18"/>
              </w:rPr>
              <w:t>4</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文学与传媒学院</w:t>
            </w: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1513" w:type="dxa"/>
            <w:vAlign w:val="center"/>
          </w:tcPr>
          <w:p w:rsidR="00AE43B4" w:rsidRPr="00C04F47" w:rsidRDefault="00AE43B4" w:rsidP="00234E54">
            <w:pPr>
              <w:snapToGrid w:val="0"/>
              <w:jc w:val="center"/>
              <w:rPr>
                <w:sz w:val="18"/>
                <w:szCs w:val="18"/>
              </w:rPr>
            </w:pPr>
            <w:r w:rsidRPr="00C04F47">
              <w:rPr>
                <w:sz w:val="18"/>
                <w:szCs w:val="18"/>
              </w:rPr>
              <w:t>班主任工作艺术</w:t>
            </w:r>
          </w:p>
        </w:tc>
        <w:tc>
          <w:tcPr>
            <w:tcW w:w="2324" w:type="dxa"/>
            <w:vAlign w:val="center"/>
          </w:tcPr>
          <w:p w:rsidR="00AE43B4" w:rsidRPr="00C04F47" w:rsidRDefault="00AE43B4" w:rsidP="00234E54">
            <w:pPr>
              <w:snapToGrid w:val="0"/>
              <w:jc w:val="center"/>
              <w:rPr>
                <w:sz w:val="18"/>
                <w:szCs w:val="18"/>
              </w:rPr>
            </w:pPr>
            <w:r w:rsidRPr="00C04F47">
              <w:rPr>
                <w:sz w:val="18"/>
                <w:szCs w:val="18"/>
              </w:rPr>
              <w:t>The Work Art of the Teacher in Charge of the Class</w:t>
            </w:r>
          </w:p>
        </w:tc>
        <w:tc>
          <w:tcPr>
            <w:tcW w:w="616" w:type="dxa"/>
            <w:vAlign w:val="center"/>
          </w:tcPr>
          <w:p w:rsidR="00AE43B4" w:rsidRPr="00C04F47" w:rsidRDefault="00AE43B4" w:rsidP="00234E54">
            <w:pPr>
              <w:snapToGrid w:val="0"/>
              <w:jc w:val="center"/>
              <w:rPr>
                <w:sz w:val="18"/>
                <w:szCs w:val="18"/>
              </w:rPr>
            </w:pPr>
            <w:r w:rsidRPr="00C04F47">
              <w:rPr>
                <w:sz w:val="18"/>
                <w:szCs w:val="18"/>
              </w:rPr>
              <w:t>1</w:t>
            </w:r>
          </w:p>
        </w:tc>
        <w:tc>
          <w:tcPr>
            <w:tcW w:w="616" w:type="dxa"/>
            <w:vAlign w:val="center"/>
          </w:tcPr>
          <w:p w:rsidR="00AE43B4" w:rsidRPr="00C04F47" w:rsidRDefault="00AE43B4" w:rsidP="00234E54">
            <w:pPr>
              <w:snapToGrid w:val="0"/>
              <w:jc w:val="center"/>
              <w:rPr>
                <w:sz w:val="18"/>
                <w:szCs w:val="18"/>
              </w:rPr>
            </w:pPr>
            <w:r w:rsidRPr="00C04F47">
              <w:rPr>
                <w:sz w:val="18"/>
                <w:szCs w:val="18"/>
              </w:rPr>
              <w:t>18</w:t>
            </w:r>
          </w:p>
        </w:tc>
        <w:tc>
          <w:tcPr>
            <w:tcW w:w="615" w:type="dxa"/>
            <w:vAlign w:val="center"/>
          </w:tcPr>
          <w:p w:rsidR="00AE43B4" w:rsidRPr="00C04F47" w:rsidRDefault="00AE43B4" w:rsidP="00234E54">
            <w:pPr>
              <w:snapToGrid w:val="0"/>
              <w:jc w:val="center"/>
              <w:rPr>
                <w:sz w:val="18"/>
                <w:szCs w:val="18"/>
              </w:rPr>
            </w:pPr>
            <w:r w:rsidRPr="00C04F47">
              <w:rPr>
                <w:sz w:val="18"/>
                <w:szCs w:val="18"/>
              </w:rPr>
              <w:t>14</w:t>
            </w:r>
          </w:p>
        </w:tc>
        <w:tc>
          <w:tcPr>
            <w:tcW w:w="610" w:type="dxa"/>
            <w:vAlign w:val="center"/>
          </w:tcPr>
          <w:p w:rsidR="00AE43B4" w:rsidRPr="00C04F47" w:rsidRDefault="00AE43B4" w:rsidP="00234E54">
            <w:pPr>
              <w:snapToGrid w:val="0"/>
              <w:jc w:val="center"/>
              <w:rPr>
                <w:sz w:val="18"/>
                <w:szCs w:val="18"/>
              </w:rPr>
            </w:pPr>
            <w:r w:rsidRPr="00C04F47">
              <w:rPr>
                <w:sz w:val="18"/>
                <w:szCs w:val="18"/>
              </w:rPr>
              <w:t>4</w:t>
            </w:r>
          </w:p>
        </w:tc>
        <w:tc>
          <w:tcPr>
            <w:tcW w:w="618" w:type="dxa"/>
            <w:vAlign w:val="center"/>
          </w:tcPr>
          <w:p w:rsidR="00AE43B4" w:rsidRPr="00C04F47" w:rsidRDefault="00AE43B4" w:rsidP="00234E54">
            <w:pPr>
              <w:snapToGrid w:val="0"/>
              <w:jc w:val="center"/>
              <w:rPr>
                <w:sz w:val="18"/>
                <w:szCs w:val="18"/>
              </w:rPr>
            </w:pPr>
            <w:r w:rsidRPr="00C04F47">
              <w:rPr>
                <w:sz w:val="18"/>
                <w:szCs w:val="18"/>
              </w:rPr>
              <w:t>E</w:t>
            </w:r>
          </w:p>
        </w:tc>
        <w:tc>
          <w:tcPr>
            <w:tcW w:w="628" w:type="dxa"/>
            <w:vAlign w:val="center"/>
          </w:tcPr>
          <w:p w:rsidR="00AE43B4" w:rsidRPr="00C04F47" w:rsidRDefault="00AE43B4" w:rsidP="00234E54">
            <w:pPr>
              <w:snapToGrid w:val="0"/>
              <w:jc w:val="center"/>
              <w:rPr>
                <w:sz w:val="18"/>
                <w:szCs w:val="18"/>
              </w:rPr>
            </w:pPr>
            <w:r w:rsidRPr="00C04F47">
              <w:rPr>
                <w:sz w:val="18"/>
                <w:szCs w:val="18"/>
              </w:rPr>
              <w:t>5</w:t>
            </w:r>
          </w:p>
        </w:tc>
        <w:tc>
          <w:tcPr>
            <w:tcW w:w="622" w:type="dxa"/>
            <w:vAlign w:val="center"/>
          </w:tcPr>
          <w:p w:rsidR="00AE43B4" w:rsidRPr="00C04F47" w:rsidRDefault="00AE43B4" w:rsidP="00234E54">
            <w:pPr>
              <w:snapToGrid w:val="0"/>
              <w:jc w:val="center"/>
              <w:rPr>
                <w:sz w:val="18"/>
                <w:szCs w:val="18"/>
              </w:rPr>
            </w:pPr>
            <w:r w:rsidRPr="00C04F47">
              <w:rPr>
                <w:sz w:val="18"/>
                <w:szCs w:val="18"/>
              </w:rPr>
              <w:t>2</w:t>
            </w:r>
          </w:p>
        </w:tc>
        <w:tc>
          <w:tcPr>
            <w:tcW w:w="938" w:type="dxa"/>
            <w:vAlign w:val="center"/>
          </w:tcPr>
          <w:p w:rsidR="00AE43B4" w:rsidRPr="00C04F47" w:rsidRDefault="00AE43B4" w:rsidP="00234E54">
            <w:pPr>
              <w:pStyle w:val="-"/>
              <w:rPr>
                <w:rFonts w:ascii="Times New Roman" w:hAnsi="Times New Roman" w:cs="Times New Roman"/>
              </w:rPr>
            </w:pPr>
            <w:r w:rsidRPr="00C04F47">
              <w:rPr>
                <w:rFonts w:ascii="Times New Roman" w:hAnsi="Times New Roman" w:cs="Times New Roman"/>
              </w:rPr>
              <w:t>教育科学学院或二级学院</w:t>
            </w:r>
          </w:p>
        </w:tc>
      </w:tr>
      <w:tr w:rsidR="00AE43B4" w:rsidRPr="00C04F47" w:rsidTr="00234E54">
        <w:trPr>
          <w:trHeight w:val="340"/>
          <w:jc w:val="center"/>
        </w:trPr>
        <w:tc>
          <w:tcPr>
            <w:tcW w:w="460" w:type="dxa"/>
            <w:vMerge/>
            <w:vAlign w:val="center"/>
          </w:tcPr>
          <w:p w:rsidR="00AE43B4" w:rsidRPr="00C04F47" w:rsidRDefault="00AE43B4" w:rsidP="00234E54">
            <w:pPr>
              <w:pStyle w:val="-"/>
              <w:rPr>
                <w:rFonts w:ascii="Times New Roman" w:hAnsi="Times New Roman" w:cs="Times New Roman"/>
              </w:rPr>
            </w:pPr>
          </w:p>
        </w:tc>
        <w:tc>
          <w:tcPr>
            <w:tcW w:w="461" w:type="dxa"/>
            <w:vMerge/>
            <w:vAlign w:val="center"/>
          </w:tcPr>
          <w:p w:rsidR="00AE43B4" w:rsidRPr="00C04F47" w:rsidRDefault="00AE43B4" w:rsidP="00234E54">
            <w:pPr>
              <w:pStyle w:val="-"/>
              <w:rPr>
                <w:rFonts w:ascii="Times New Roman" w:hAnsi="Times New Roman" w:cs="Times New Roman"/>
              </w:rPr>
            </w:pPr>
          </w:p>
        </w:tc>
        <w:tc>
          <w:tcPr>
            <w:tcW w:w="9100" w:type="dxa"/>
            <w:gridSpan w:val="10"/>
            <w:vAlign w:val="center"/>
          </w:tcPr>
          <w:p w:rsidR="00AE43B4" w:rsidRPr="00C04F47" w:rsidRDefault="00AE43B4" w:rsidP="00234E54">
            <w:pPr>
              <w:pStyle w:val="-"/>
              <w:ind w:left="180" w:hangingChars="100" w:hanging="180"/>
              <w:rPr>
                <w:rFonts w:ascii="Times New Roman" w:hAnsi="Times New Roman" w:cs="Times New Roman"/>
              </w:rPr>
            </w:pPr>
            <w:r w:rsidRPr="00C04F47">
              <w:rPr>
                <w:rFonts w:ascii="Times New Roman" w:hAnsi="Times New Roman" w:cs="Times New Roman"/>
              </w:rPr>
              <w:t>学科教育必修课程（各专业根据</w:t>
            </w:r>
            <w:r w:rsidR="00420B88" w:rsidRPr="00C04F47">
              <w:rPr>
                <w:rFonts w:ascii="Times New Roman" w:hAnsi="Times New Roman" w:cs="Times New Roman"/>
              </w:rPr>
              <w:t>培养目标</w:t>
            </w:r>
            <w:r w:rsidRPr="00C04F47">
              <w:rPr>
                <w:rFonts w:ascii="Times New Roman" w:hAnsi="Times New Roman" w:cs="Times New Roman"/>
              </w:rPr>
              <w:t>和认证要求设置）</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pacing w:line="280" w:lineRule="exact"/>
              <w:jc w:val="center"/>
              <w:rPr>
                <w:sz w:val="18"/>
                <w:szCs w:val="18"/>
              </w:rPr>
            </w:pPr>
            <w:r w:rsidRPr="00C04F47">
              <w:rPr>
                <w:sz w:val="18"/>
                <w:szCs w:val="18"/>
              </w:rPr>
              <w:t>**</w:t>
            </w:r>
            <w:r w:rsidRPr="00C04F47">
              <w:rPr>
                <w:sz w:val="18"/>
                <w:szCs w:val="18"/>
              </w:rPr>
              <w:t>课程标准及教材研究</w:t>
            </w:r>
          </w:p>
        </w:tc>
        <w:tc>
          <w:tcPr>
            <w:tcW w:w="2324" w:type="dxa"/>
            <w:vAlign w:val="center"/>
          </w:tcPr>
          <w:p w:rsidR="00802AB2" w:rsidRPr="00C04F47" w:rsidRDefault="00802AB2" w:rsidP="00234E54">
            <w:pPr>
              <w:snapToGrid w:val="0"/>
              <w:jc w:val="center"/>
              <w:rPr>
                <w:sz w:val="18"/>
                <w:szCs w:val="18"/>
              </w:rPr>
            </w:pP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16</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618" w:type="dxa"/>
            <w:vAlign w:val="center"/>
          </w:tcPr>
          <w:p w:rsidR="00802AB2" w:rsidRPr="00C04F47" w:rsidRDefault="00802AB2" w:rsidP="00C04F47">
            <w:pPr>
              <w:spacing w:line="280" w:lineRule="exact"/>
              <w:jc w:val="center"/>
              <w:rPr>
                <w:sz w:val="18"/>
                <w:szCs w:val="18"/>
              </w:rPr>
            </w:pPr>
          </w:p>
        </w:tc>
        <w:tc>
          <w:tcPr>
            <w:tcW w:w="628" w:type="dxa"/>
            <w:vAlign w:val="center"/>
          </w:tcPr>
          <w:p w:rsidR="00802AB2" w:rsidRPr="00C04F47" w:rsidRDefault="00802AB2" w:rsidP="00C04F47">
            <w:pPr>
              <w:spacing w:line="280" w:lineRule="exact"/>
              <w:jc w:val="center"/>
              <w:rPr>
                <w:sz w:val="18"/>
                <w:szCs w:val="18"/>
              </w:rPr>
            </w:pPr>
            <w:r w:rsidRPr="00C04F47">
              <w:rPr>
                <w:sz w:val="18"/>
                <w:szCs w:val="18"/>
              </w:rPr>
              <w:t>5</w:t>
            </w:r>
          </w:p>
        </w:tc>
        <w:tc>
          <w:tcPr>
            <w:tcW w:w="622" w:type="dxa"/>
            <w:vAlign w:val="center"/>
          </w:tcPr>
          <w:p w:rsidR="00802AB2" w:rsidRPr="00C04F47" w:rsidRDefault="00802AB2" w:rsidP="00C04F47">
            <w:pPr>
              <w:spacing w:line="280" w:lineRule="exact"/>
              <w:jc w:val="center"/>
              <w:rPr>
                <w:sz w:val="18"/>
                <w:szCs w:val="18"/>
              </w:rPr>
            </w:pPr>
            <w:r w:rsidRPr="00C04F47">
              <w:rPr>
                <w:sz w:val="18"/>
                <w:szCs w:val="18"/>
              </w:rPr>
              <w:t>2</w:t>
            </w:r>
          </w:p>
        </w:tc>
        <w:tc>
          <w:tcPr>
            <w:tcW w:w="938" w:type="dxa"/>
            <w:vAlign w:val="center"/>
          </w:tcPr>
          <w:p w:rsidR="00802AB2" w:rsidRPr="00C04F47" w:rsidRDefault="00802AB2" w:rsidP="00234E54">
            <w:pPr>
              <w:pStyle w:val="-"/>
              <w:ind w:left="180" w:hangingChars="100" w:hanging="180"/>
              <w:rPr>
                <w:rFonts w:ascii="Times New Roman" w:hAnsi="Times New Roman" w:cs="Times New Roman"/>
              </w:rPr>
            </w:pPr>
            <w:r w:rsidRPr="00C04F47">
              <w:rPr>
                <w:rFonts w:ascii="Times New Roman" w:hAnsi="Times New Roman" w:cs="Times New Roman"/>
              </w:rPr>
              <w:t>二级学院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pacing w:line="280" w:lineRule="exact"/>
              <w:jc w:val="center"/>
              <w:rPr>
                <w:sz w:val="18"/>
                <w:szCs w:val="18"/>
              </w:rPr>
            </w:pPr>
            <w:r w:rsidRPr="00C04F47">
              <w:rPr>
                <w:sz w:val="18"/>
                <w:szCs w:val="18"/>
              </w:rPr>
              <w:t>**</w:t>
            </w:r>
            <w:r w:rsidRPr="00C04F47">
              <w:rPr>
                <w:sz w:val="18"/>
                <w:szCs w:val="18"/>
              </w:rPr>
              <w:t>课程与教学论</w:t>
            </w:r>
          </w:p>
        </w:tc>
        <w:tc>
          <w:tcPr>
            <w:tcW w:w="2324" w:type="dxa"/>
            <w:vAlign w:val="center"/>
          </w:tcPr>
          <w:p w:rsidR="00802AB2" w:rsidRPr="00C04F47" w:rsidRDefault="00802AB2" w:rsidP="00234E54">
            <w:pPr>
              <w:snapToGrid w:val="0"/>
              <w:jc w:val="center"/>
              <w:rPr>
                <w:sz w:val="18"/>
                <w:szCs w:val="18"/>
              </w:rPr>
            </w:pP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36</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32</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4</w:t>
            </w:r>
          </w:p>
        </w:tc>
        <w:tc>
          <w:tcPr>
            <w:tcW w:w="618" w:type="dxa"/>
            <w:vAlign w:val="center"/>
          </w:tcPr>
          <w:p w:rsidR="00802AB2" w:rsidRPr="00C04F47" w:rsidRDefault="00802AB2" w:rsidP="00C04F47">
            <w:pPr>
              <w:spacing w:line="280" w:lineRule="exact"/>
              <w:jc w:val="center"/>
              <w:rPr>
                <w:sz w:val="18"/>
                <w:szCs w:val="18"/>
              </w:rPr>
            </w:pPr>
          </w:p>
        </w:tc>
        <w:tc>
          <w:tcPr>
            <w:tcW w:w="628" w:type="dxa"/>
            <w:vAlign w:val="center"/>
          </w:tcPr>
          <w:p w:rsidR="00802AB2" w:rsidRPr="00C04F47" w:rsidRDefault="00802AB2" w:rsidP="00C04F47">
            <w:pPr>
              <w:spacing w:line="280" w:lineRule="exact"/>
              <w:jc w:val="center"/>
              <w:rPr>
                <w:sz w:val="18"/>
                <w:szCs w:val="18"/>
              </w:rPr>
            </w:pPr>
            <w:r w:rsidRPr="00C04F47">
              <w:rPr>
                <w:sz w:val="18"/>
                <w:szCs w:val="18"/>
              </w:rPr>
              <w:t>6</w:t>
            </w:r>
          </w:p>
        </w:tc>
        <w:tc>
          <w:tcPr>
            <w:tcW w:w="622" w:type="dxa"/>
            <w:vAlign w:val="center"/>
          </w:tcPr>
          <w:p w:rsidR="00802AB2" w:rsidRPr="00C04F47" w:rsidRDefault="00802AB2" w:rsidP="00C04F47">
            <w:pPr>
              <w:spacing w:line="280" w:lineRule="exact"/>
              <w:jc w:val="center"/>
              <w:rPr>
                <w:sz w:val="18"/>
                <w:szCs w:val="18"/>
              </w:rPr>
            </w:pPr>
            <w:r w:rsidRPr="00C04F47">
              <w:rPr>
                <w:sz w:val="18"/>
                <w:szCs w:val="18"/>
              </w:rPr>
              <w:t>2</w:t>
            </w:r>
          </w:p>
        </w:tc>
        <w:tc>
          <w:tcPr>
            <w:tcW w:w="938" w:type="dxa"/>
            <w:vAlign w:val="center"/>
          </w:tcPr>
          <w:p w:rsidR="00802AB2" w:rsidRPr="00C04F47" w:rsidRDefault="00802AB2" w:rsidP="00234E54">
            <w:pPr>
              <w:pStyle w:val="-"/>
              <w:ind w:left="180" w:hangingChars="100" w:hanging="180"/>
              <w:rPr>
                <w:rFonts w:ascii="Times New Roman" w:hAnsi="Times New Roman" w:cs="Times New Roman"/>
              </w:rPr>
            </w:pPr>
            <w:r w:rsidRPr="00C04F47">
              <w:rPr>
                <w:rFonts w:ascii="Times New Roman" w:hAnsi="Times New Roman" w:cs="Times New Roman"/>
              </w:rPr>
              <w:t>二级学院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pacing w:line="280" w:lineRule="exact"/>
              <w:jc w:val="center"/>
              <w:rPr>
                <w:sz w:val="18"/>
                <w:szCs w:val="18"/>
              </w:rPr>
            </w:pPr>
            <w:r w:rsidRPr="00C04F47">
              <w:rPr>
                <w:sz w:val="18"/>
                <w:szCs w:val="18"/>
              </w:rPr>
              <w:t>**</w:t>
            </w:r>
            <w:r w:rsidRPr="00C04F47">
              <w:rPr>
                <w:sz w:val="18"/>
                <w:szCs w:val="18"/>
              </w:rPr>
              <w:t>教学设计基础（含微格教学）</w:t>
            </w:r>
          </w:p>
        </w:tc>
        <w:tc>
          <w:tcPr>
            <w:tcW w:w="2324" w:type="dxa"/>
            <w:vAlign w:val="center"/>
          </w:tcPr>
          <w:p w:rsidR="00802AB2" w:rsidRPr="00C04F47" w:rsidRDefault="00802AB2" w:rsidP="00234E54">
            <w:pPr>
              <w:snapToGrid w:val="0"/>
              <w:jc w:val="center"/>
              <w:rPr>
                <w:sz w:val="18"/>
                <w:szCs w:val="18"/>
              </w:rPr>
            </w:pP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4</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14</w:t>
            </w:r>
          </w:p>
        </w:tc>
        <w:tc>
          <w:tcPr>
            <w:tcW w:w="618" w:type="dxa"/>
            <w:vAlign w:val="center"/>
          </w:tcPr>
          <w:p w:rsidR="00802AB2" w:rsidRPr="00C04F47" w:rsidRDefault="00802AB2" w:rsidP="00C04F47">
            <w:pPr>
              <w:spacing w:line="280" w:lineRule="exact"/>
              <w:jc w:val="center"/>
              <w:rPr>
                <w:sz w:val="18"/>
                <w:szCs w:val="18"/>
              </w:rPr>
            </w:pPr>
          </w:p>
        </w:tc>
        <w:tc>
          <w:tcPr>
            <w:tcW w:w="628" w:type="dxa"/>
            <w:vAlign w:val="center"/>
          </w:tcPr>
          <w:p w:rsidR="00802AB2" w:rsidRPr="00C04F47" w:rsidRDefault="00802AB2" w:rsidP="00C04F47">
            <w:pPr>
              <w:spacing w:line="280" w:lineRule="exact"/>
              <w:jc w:val="center"/>
              <w:rPr>
                <w:sz w:val="18"/>
                <w:szCs w:val="18"/>
              </w:rPr>
            </w:pPr>
            <w:r w:rsidRPr="00C04F47">
              <w:rPr>
                <w:sz w:val="18"/>
                <w:szCs w:val="18"/>
              </w:rPr>
              <w:t>6</w:t>
            </w:r>
          </w:p>
        </w:tc>
        <w:tc>
          <w:tcPr>
            <w:tcW w:w="622" w:type="dxa"/>
            <w:vAlign w:val="center"/>
          </w:tcPr>
          <w:p w:rsidR="00802AB2" w:rsidRPr="00C04F47" w:rsidRDefault="00802AB2" w:rsidP="00C04F47">
            <w:pPr>
              <w:spacing w:line="280" w:lineRule="exact"/>
              <w:jc w:val="center"/>
              <w:rPr>
                <w:sz w:val="18"/>
                <w:szCs w:val="18"/>
              </w:rPr>
            </w:pPr>
            <w:r w:rsidRPr="00C04F47">
              <w:rPr>
                <w:sz w:val="18"/>
                <w:szCs w:val="18"/>
              </w:rPr>
              <w:t>2</w:t>
            </w:r>
          </w:p>
        </w:tc>
        <w:tc>
          <w:tcPr>
            <w:tcW w:w="938" w:type="dxa"/>
            <w:vAlign w:val="center"/>
          </w:tcPr>
          <w:p w:rsidR="00802AB2" w:rsidRPr="00C04F47" w:rsidRDefault="00802AB2" w:rsidP="00234E54">
            <w:pPr>
              <w:pStyle w:val="-"/>
              <w:ind w:left="180" w:hangingChars="100" w:hanging="180"/>
              <w:rPr>
                <w:rFonts w:ascii="Times New Roman" w:hAnsi="Times New Roman" w:cs="Times New Roman"/>
              </w:rPr>
            </w:pPr>
            <w:r w:rsidRPr="00C04F47">
              <w:rPr>
                <w:rFonts w:ascii="Times New Roman" w:hAnsi="Times New Roman" w:cs="Times New Roman"/>
              </w:rPr>
              <w:t>二级学院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restart"/>
            <w:vAlign w:val="center"/>
          </w:tcPr>
          <w:p w:rsidR="00802AB2" w:rsidRPr="00C04F47" w:rsidRDefault="00802AB2" w:rsidP="00234E54">
            <w:pPr>
              <w:pStyle w:val="-"/>
              <w:rPr>
                <w:rFonts w:ascii="Times New Roman" w:hAnsi="Times New Roman" w:cs="Times New Roman"/>
              </w:rPr>
            </w:pPr>
            <w:r w:rsidRPr="00C04F47">
              <w:rPr>
                <w:rFonts w:ascii="Times New Roman" w:hAnsi="Times New Roman" w:cs="Times New Roman"/>
              </w:rPr>
              <w:t>选修</w:t>
            </w:r>
          </w:p>
        </w:tc>
        <w:tc>
          <w:tcPr>
            <w:tcW w:w="9100" w:type="dxa"/>
            <w:gridSpan w:val="10"/>
            <w:vAlign w:val="center"/>
          </w:tcPr>
          <w:p w:rsidR="00802AB2" w:rsidRPr="00C04F47" w:rsidRDefault="00802AB2" w:rsidP="00234E54">
            <w:pPr>
              <w:pStyle w:val="-"/>
              <w:ind w:left="180" w:hangingChars="100" w:hanging="180"/>
              <w:rPr>
                <w:rFonts w:ascii="Times New Roman" w:hAnsi="Times New Roman" w:cs="Times New Roman"/>
              </w:rPr>
            </w:pPr>
            <w:r w:rsidRPr="00C04F47">
              <w:rPr>
                <w:rFonts w:ascii="Times New Roman" w:hAnsi="Times New Roman" w:cs="Times New Roman"/>
              </w:rPr>
              <w:t>共通教育选修课程（各专业根据培养目标和认证要求设置，不少于</w:t>
            </w:r>
            <w:r w:rsidRPr="00C04F47">
              <w:rPr>
                <w:rFonts w:ascii="Times New Roman" w:hAnsi="Times New Roman" w:cs="Times New Roman"/>
              </w:rPr>
              <w:t>2</w:t>
            </w:r>
            <w:r w:rsidRPr="00C04F47">
              <w:rPr>
                <w:rFonts w:ascii="Times New Roman" w:hAnsi="Times New Roman" w:cs="Times New Roman"/>
              </w:rPr>
              <w:t>学分）</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教育哲学导论</w:t>
            </w:r>
          </w:p>
        </w:tc>
        <w:tc>
          <w:tcPr>
            <w:tcW w:w="2324" w:type="dxa"/>
            <w:vAlign w:val="center"/>
          </w:tcPr>
          <w:p w:rsidR="00802AB2" w:rsidRPr="00C04F47" w:rsidRDefault="00802AB2" w:rsidP="00234E54">
            <w:pPr>
              <w:snapToGrid w:val="0"/>
              <w:jc w:val="center"/>
              <w:rPr>
                <w:sz w:val="18"/>
                <w:szCs w:val="18"/>
              </w:rPr>
            </w:pPr>
            <w:r w:rsidRPr="00C04F47">
              <w:rPr>
                <w:sz w:val="18"/>
                <w:szCs w:val="18"/>
              </w:rPr>
              <w:t>An Introduction to the Philosophy of Education</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16</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5</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restart"/>
            <w:vAlign w:val="center"/>
          </w:tcPr>
          <w:p w:rsidR="00802AB2" w:rsidRPr="00C04F47" w:rsidRDefault="00802AB2" w:rsidP="00234E54">
            <w:pPr>
              <w:spacing w:line="280" w:lineRule="exact"/>
              <w:ind w:left="88" w:hangingChars="49" w:hanging="88"/>
              <w:jc w:val="center"/>
              <w:rPr>
                <w:sz w:val="18"/>
                <w:szCs w:val="18"/>
              </w:rPr>
            </w:pPr>
            <w:r w:rsidRPr="00C04F47">
              <w:rPr>
                <w:sz w:val="18"/>
                <w:szCs w:val="18"/>
              </w:rPr>
              <w:t>教育科学学院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中外教育思想史</w:t>
            </w:r>
          </w:p>
        </w:tc>
        <w:tc>
          <w:tcPr>
            <w:tcW w:w="2324" w:type="dxa"/>
            <w:vAlign w:val="center"/>
          </w:tcPr>
          <w:p w:rsidR="00802AB2" w:rsidRPr="00C04F47" w:rsidRDefault="00802AB2" w:rsidP="00234E54">
            <w:pPr>
              <w:snapToGrid w:val="0"/>
              <w:jc w:val="center"/>
              <w:rPr>
                <w:sz w:val="18"/>
                <w:szCs w:val="18"/>
              </w:rPr>
            </w:pPr>
            <w:r w:rsidRPr="00C04F47">
              <w:rPr>
                <w:sz w:val="18"/>
                <w:szCs w:val="18"/>
              </w:rPr>
              <w:t>History of Chinese and Foreign Educational Thoughts</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16</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理</w:t>
            </w:r>
            <w:r w:rsidRPr="00C04F47">
              <w:rPr>
                <w:sz w:val="18"/>
                <w:szCs w:val="18"/>
              </w:rPr>
              <w:t>3</w:t>
            </w:r>
          </w:p>
          <w:p w:rsidR="00802AB2" w:rsidRPr="00C04F47" w:rsidRDefault="00802AB2" w:rsidP="00234E54">
            <w:pPr>
              <w:jc w:val="center"/>
              <w:rPr>
                <w:sz w:val="18"/>
                <w:szCs w:val="18"/>
              </w:rPr>
            </w:pPr>
            <w:r w:rsidRPr="00C04F47">
              <w:rPr>
                <w:sz w:val="18"/>
                <w:szCs w:val="18"/>
              </w:rPr>
              <w:t>文</w:t>
            </w:r>
            <w:r w:rsidRPr="00C04F47">
              <w:rPr>
                <w:sz w:val="18"/>
                <w:szCs w:val="18"/>
              </w:rPr>
              <w:t>4</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有效教学</w:t>
            </w:r>
          </w:p>
        </w:tc>
        <w:tc>
          <w:tcPr>
            <w:tcW w:w="2324" w:type="dxa"/>
            <w:vAlign w:val="center"/>
          </w:tcPr>
          <w:p w:rsidR="00802AB2" w:rsidRPr="00C04F47" w:rsidRDefault="00802AB2" w:rsidP="00234E54">
            <w:pPr>
              <w:snapToGrid w:val="0"/>
              <w:jc w:val="center"/>
              <w:rPr>
                <w:sz w:val="18"/>
                <w:szCs w:val="18"/>
              </w:rPr>
            </w:pPr>
            <w:r w:rsidRPr="00C04F47">
              <w:rPr>
                <w:sz w:val="18"/>
                <w:szCs w:val="18"/>
              </w:rPr>
              <w:t>Effective Teaching</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10</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8</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5</w:t>
            </w:r>
            <w:r w:rsidRPr="00C04F47">
              <w:rPr>
                <w:sz w:val="18"/>
                <w:szCs w:val="18"/>
              </w:rPr>
              <w:t>或</w:t>
            </w: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教育中的心理效应</w:t>
            </w:r>
          </w:p>
        </w:tc>
        <w:tc>
          <w:tcPr>
            <w:tcW w:w="2324" w:type="dxa"/>
            <w:vAlign w:val="center"/>
          </w:tcPr>
          <w:p w:rsidR="00802AB2" w:rsidRPr="00C04F47" w:rsidRDefault="00802AB2" w:rsidP="00234E54">
            <w:pPr>
              <w:snapToGrid w:val="0"/>
              <w:jc w:val="center"/>
              <w:rPr>
                <w:sz w:val="18"/>
                <w:szCs w:val="18"/>
              </w:rPr>
            </w:pPr>
            <w:r w:rsidRPr="00C04F47">
              <w:rPr>
                <w:sz w:val="18"/>
                <w:szCs w:val="18"/>
              </w:rPr>
              <w:t>Psychological Effect in Education</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10</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8</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5</w:t>
            </w:r>
            <w:r w:rsidRPr="00C04F47">
              <w:rPr>
                <w:sz w:val="18"/>
                <w:szCs w:val="18"/>
              </w:rPr>
              <w:t>或</w:t>
            </w: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心理健康教育主题班会设计</w:t>
            </w:r>
          </w:p>
        </w:tc>
        <w:tc>
          <w:tcPr>
            <w:tcW w:w="2324" w:type="dxa"/>
            <w:vAlign w:val="center"/>
          </w:tcPr>
          <w:p w:rsidR="00802AB2" w:rsidRPr="00C04F47" w:rsidRDefault="00802AB2" w:rsidP="00234E54">
            <w:pPr>
              <w:snapToGrid w:val="0"/>
              <w:jc w:val="center"/>
              <w:rPr>
                <w:sz w:val="18"/>
                <w:szCs w:val="18"/>
              </w:rPr>
            </w:pPr>
            <w:r w:rsidRPr="00C04F47">
              <w:rPr>
                <w:sz w:val="18"/>
                <w:szCs w:val="18"/>
              </w:rPr>
              <w:t>Classwide Meeting Design of  Psychological Health Education</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8</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10</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5</w:t>
            </w:r>
            <w:r w:rsidRPr="00C04F47">
              <w:rPr>
                <w:sz w:val="18"/>
                <w:szCs w:val="18"/>
              </w:rPr>
              <w:t>或</w:t>
            </w: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新技术与未来教育</w:t>
            </w:r>
          </w:p>
        </w:tc>
        <w:tc>
          <w:tcPr>
            <w:tcW w:w="2324" w:type="dxa"/>
            <w:vAlign w:val="center"/>
          </w:tcPr>
          <w:p w:rsidR="00802AB2" w:rsidRPr="00C04F47" w:rsidRDefault="00802AB2" w:rsidP="00234E54">
            <w:pPr>
              <w:snapToGrid w:val="0"/>
              <w:jc w:val="center"/>
              <w:rPr>
                <w:sz w:val="18"/>
                <w:szCs w:val="18"/>
              </w:rPr>
            </w:pPr>
            <w:r w:rsidRPr="00C04F47">
              <w:rPr>
                <w:sz w:val="18"/>
                <w:szCs w:val="18"/>
              </w:rPr>
              <w:t>Emerging Technology and Future Education</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14</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4</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5</w:t>
            </w:r>
            <w:r w:rsidRPr="00C04F47">
              <w:rPr>
                <w:sz w:val="18"/>
                <w:szCs w:val="18"/>
              </w:rPr>
              <w:t>或</w:t>
            </w: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教育研究方法</w:t>
            </w:r>
          </w:p>
        </w:tc>
        <w:tc>
          <w:tcPr>
            <w:tcW w:w="2324" w:type="dxa"/>
            <w:vAlign w:val="center"/>
          </w:tcPr>
          <w:p w:rsidR="00802AB2" w:rsidRPr="00C04F47" w:rsidRDefault="00802AB2" w:rsidP="00234E54">
            <w:pPr>
              <w:snapToGrid w:val="0"/>
              <w:jc w:val="center"/>
              <w:rPr>
                <w:sz w:val="18"/>
                <w:szCs w:val="18"/>
              </w:rPr>
            </w:pPr>
            <w:r w:rsidRPr="00C04F47">
              <w:rPr>
                <w:sz w:val="18"/>
                <w:szCs w:val="18"/>
              </w:rPr>
              <w:t>Education Research Methodology</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16</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618" w:type="dxa"/>
            <w:vAlign w:val="center"/>
          </w:tcPr>
          <w:p w:rsidR="00802AB2" w:rsidRPr="00C04F47" w:rsidRDefault="00802AB2" w:rsidP="00234E54">
            <w:pPr>
              <w:spacing w:line="280" w:lineRule="exact"/>
              <w:jc w:val="center"/>
              <w:rPr>
                <w:sz w:val="18"/>
                <w:szCs w:val="18"/>
              </w:rPr>
            </w:pPr>
            <w:r w:rsidRPr="00C04F47">
              <w:rPr>
                <w:sz w:val="18"/>
                <w:szCs w:val="18"/>
              </w:rPr>
              <w:t>T</w:t>
            </w:r>
          </w:p>
        </w:tc>
        <w:tc>
          <w:tcPr>
            <w:tcW w:w="628" w:type="dxa"/>
            <w:vAlign w:val="center"/>
          </w:tcPr>
          <w:p w:rsidR="00802AB2" w:rsidRPr="00C04F47" w:rsidRDefault="00802AB2" w:rsidP="00234E54">
            <w:pPr>
              <w:spacing w:line="280" w:lineRule="exact"/>
              <w:jc w:val="center"/>
              <w:rPr>
                <w:sz w:val="18"/>
                <w:szCs w:val="18"/>
              </w:rPr>
            </w:pP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restart"/>
            <w:vAlign w:val="center"/>
          </w:tcPr>
          <w:p w:rsidR="00802AB2" w:rsidRPr="00C04F47" w:rsidRDefault="00802AB2" w:rsidP="00234E54">
            <w:pPr>
              <w:spacing w:line="280" w:lineRule="exact"/>
              <w:jc w:val="center"/>
              <w:rPr>
                <w:sz w:val="18"/>
                <w:szCs w:val="18"/>
              </w:rPr>
            </w:pPr>
            <w:r w:rsidRPr="00C04F47">
              <w:rPr>
                <w:sz w:val="18"/>
                <w:szCs w:val="18"/>
              </w:rPr>
              <w:t>教育科学学院或二级学院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教师专业发展</w:t>
            </w:r>
          </w:p>
        </w:tc>
        <w:tc>
          <w:tcPr>
            <w:tcW w:w="2324" w:type="dxa"/>
            <w:vAlign w:val="center"/>
          </w:tcPr>
          <w:p w:rsidR="00802AB2" w:rsidRPr="00C04F47" w:rsidRDefault="00802AB2" w:rsidP="00234E54">
            <w:pPr>
              <w:snapToGrid w:val="0"/>
              <w:jc w:val="center"/>
              <w:rPr>
                <w:sz w:val="18"/>
                <w:szCs w:val="18"/>
              </w:rPr>
            </w:pPr>
            <w:r w:rsidRPr="00C04F47">
              <w:rPr>
                <w:sz w:val="18"/>
                <w:szCs w:val="18"/>
              </w:rPr>
              <w:t>Professional Development of Teachers</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12</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6</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基础教育名师成长之路赏析</w:t>
            </w:r>
          </w:p>
        </w:tc>
        <w:tc>
          <w:tcPr>
            <w:tcW w:w="2324" w:type="dxa"/>
            <w:vAlign w:val="center"/>
          </w:tcPr>
          <w:p w:rsidR="00802AB2" w:rsidRPr="00C04F47" w:rsidRDefault="00802AB2" w:rsidP="00234E54">
            <w:pPr>
              <w:snapToGrid w:val="0"/>
              <w:jc w:val="center"/>
              <w:rPr>
                <w:sz w:val="18"/>
                <w:szCs w:val="18"/>
              </w:rPr>
            </w:pPr>
            <w:r w:rsidRPr="00C04F47">
              <w:rPr>
                <w:sz w:val="18"/>
                <w:szCs w:val="18"/>
              </w:rPr>
              <w:t>The Appreciation of the Path of Basic Education Teachers' Growth</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14</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4</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jc w:val="center"/>
              <w:rPr>
                <w:sz w:val="18"/>
                <w:szCs w:val="18"/>
              </w:rPr>
            </w:pPr>
            <w:r w:rsidRPr="00C04F47">
              <w:rPr>
                <w:sz w:val="18"/>
                <w:szCs w:val="18"/>
              </w:rPr>
              <w:t>6</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中小学综合实践活动指导</w:t>
            </w:r>
          </w:p>
        </w:tc>
        <w:tc>
          <w:tcPr>
            <w:tcW w:w="2324" w:type="dxa"/>
            <w:vAlign w:val="center"/>
          </w:tcPr>
          <w:p w:rsidR="00802AB2" w:rsidRPr="00C04F47" w:rsidRDefault="00802AB2" w:rsidP="00234E54">
            <w:pPr>
              <w:snapToGrid w:val="0"/>
              <w:jc w:val="center"/>
              <w:rPr>
                <w:sz w:val="18"/>
                <w:szCs w:val="18"/>
              </w:rPr>
            </w:pPr>
            <w:r w:rsidRPr="00C04F47">
              <w:rPr>
                <w:sz w:val="18"/>
                <w:szCs w:val="18"/>
              </w:rPr>
              <w:t>The Guidance of Comprehensive Practical Activities in Primary and Secondary Schools</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8</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10</w:t>
            </w:r>
          </w:p>
        </w:tc>
        <w:tc>
          <w:tcPr>
            <w:tcW w:w="618" w:type="dxa"/>
            <w:vAlign w:val="center"/>
          </w:tcPr>
          <w:p w:rsidR="00802AB2" w:rsidRPr="00C04F47" w:rsidRDefault="00802AB2" w:rsidP="00234E54">
            <w:pPr>
              <w:jc w:val="center"/>
              <w:rPr>
                <w:sz w:val="18"/>
                <w:szCs w:val="18"/>
              </w:rPr>
            </w:pPr>
            <w:r w:rsidRPr="00C04F47">
              <w:rPr>
                <w:sz w:val="18"/>
                <w:szCs w:val="18"/>
              </w:rPr>
              <w:t>T</w:t>
            </w:r>
          </w:p>
        </w:tc>
        <w:tc>
          <w:tcPr>
            <w:tcW w:w="628" w:type="dxa"/>
            <w:vAlign w:val="center"/>
          </w:tcPr>
          <w:p w:rsidR="00802AB2" w:rsidRPr="00C04F47" w:rsidRDefault="00802AB2" w:rsidP="00234E54">
            <w:pPr>
              <w:spacing w:line="280" w:lineRule="exact"/>
              <w:jc w:val="center"/>
              <w:rPr>
                <w:sz w:val="18"/>
                <w:szCs w:val="18"/>
              </w:rPr>
            </w:pPr>
            <w:r w:rsidRPr="00C04F47">
              <w:rPr>
                <w:sz w:val="18"/>
                <w:szCs w:val="18"/>
              </w:rPr>
              <w:t>理</w:t>
            </w:r>
            <w:r w:rsidRPr="00C04F47">
              <w:rPr>
                <w:sz w:val="18"/>
                <w:szCs w:val="18"/>
              </w:rPr>
              <w:t>4</w:t>
            </w:r>
          </w:p>
          <w:p w:rsidR="00802AB2" w:rsidRPr="00C04F47" w:rsidRDefault="00802AB2" w:rsidP="00234E54">
            <w:pPr>
              <w:jc w:val="center"/>
              <w:rPr>
                <w:sz w:val="18"/>
                <w:szCs w:val="18"/>
              </w:rPr>
            </w:pPr>
            <w:r w:rsidRPr="00C04F47">
              <w:rPr>
                <w:sz w:val="18"/>
                <w:szCs w:val="18"/>
              </w:rPr>
              <w:t>文</w:t>
            </w:r>
            <w:r w:rsidRPr="00C04F47">
              <w:rPr>
                <w:sz w:val="18"/>
                <w:szCs w:val="18"/>
              </w:rPr>
              <w:t>5</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Merge/>
            <w:vAlign w:val="center"/>
          </w:tcPr>
          <w:p w:rsidR="00802AB2" w:rsidRPr="00C04F47" w:rsidRDefault="00802AB2" w:rsidP="00234E54">
            <w:pPr>
              <w:spacing w:line="280" w:lineRule="exact"/>
              <w:jc w:val="center"/>
              <w:rPr>
                <w:sz w:val="18"/>
                <w:szCs w:val="18"/>
              </w:rPr>
            </w:pP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napToGrid w:val="0"/>
              <w:jc w:val="center"/>
              <w:rPr>
                <w:sz w:val="18"/>
                <w:szCs w:val="18"/>
              </w:rPr>
            </w:pPr>
            <w:r w:rsidRPr="00C04F47">
              <w:rPr>
                <w:sz w:val="18"/>
                <w:szCs w:val="18"/>
              </w:rPr>
              <w:t>教师书写技能</w:t>
            </w:r>
          </w:p>
        </w:tc>
        <w:tc>
          <w:tcPr>
            <w:tcW w:w="2324" w:type="dxa"/>
            <w:vAlign w:val="center"/>
          </w:tcPr>
          <w:p w:rsidR="00802AB2" w:rsidRPr="00C04F47" w:rsidRDefault="00802AB2" w:rsidP="00234E54">
            <w:pPr>
              <w:snapToGrid w:val="0"/>
              <w:jc w:val="center"/>
              <w:rPr>
                <w:sz w:val="18"/>
                <w:szCs w:val="18"/>
              </w:rPr>
            </w:pPr>
            <w:r w:rsidRPr="00C04F47">
              <w:rPr>
                <w:sz w:val="18"/>
                <w:szCs w:val="18"/>
              </w:rPr>
              <w:t>Teacher Writing Skills</w:t>
            </w:r>
          </w:p>
        </w:tc>
        <w:tc>
          <w:tcPr>
            <w:tcW w:w="616" w:type="dxa"/>
            <w:vAlign w:val="center"/>
          </w:tcPr>
          <w:p w:rsidR="00802AB2" w:rsidRPr="00C04F47" w:rsidRDefault="00802AB2" w:rsidP="00234E54">
            <w:pPr>
              <w:jc w:val="center"/>
              <w:rPr>
                <w:sz w:val="18"/>
                <w:szCs w:val="18"/>
              </w:rPr>
            </w:pPr>
            <w:r w:rsidRPr="00C04F47">
              <w:rPr>
                <w:sz w:val="18"/>
                <w:szCs w:val="18"/>
              </w:rPr>
              <w:t>1</w:t>
            </w:r>
          </w:p>
        </w:tc>
        <w:tc>
          <w:tcPr>
            <w:tcW w:w="616" w:type="dxa"/>
            <w:vAlign w:val="center"/>
          </w:tcPr>
          <w:p w:rsidR="00802AB2" w:rsidRPr="00C04F47" w:rsidRDefault="00802AB2" w:rsidP="00234E54">
            <w:pPr>
              <w:spacing w:line="280" w:lineRule="exact"/>
              <w:jc w:val="center"/>
              <w:rPr>
                <w:sz w:val="18"/>
                <w:szCs w:val="18"/>
              </w:rPr>
            </w:pPr>
            <w:r w:rsidRPr="00C04F47">
              <w:rPr>
                <w:sz w:val="18"/>
                <w:szCs w:val="18"/>
              </w:rPr>
              <w:t>18</w:t>
            </w:r>
          </w:p>
        </w:tc>
        <w:tc>
          <w:tcPr>
            <w:tcW w:w="615" w:type="dxa"/>
            <w:vAlign w:val="center"/>
          </w:tcPr>
          <w:p w:rsidR="00802AB2" w:rsidRPr="00C04F47" w:rsidRDefault="00802AB2" w:rsidP="00234E54">
            <w:pPr>
              <w:spacing w:line="280" w:lineRule="exact"/>
              <w:jc w:val="center"/>
              <w:rPr>
                <w:sz w:val="18"/>
                <w:szCs w:val="18"/>
              </w:rPr>
            </w:pPr>
            <w:r w:rsidRPr="00C04F47">
              <w:rPr>
                <w:sz w:val="18"/>
                <w:szCs w:val="18"/>
              </w:rPr>
              <w:t>6</w:t>
            </w:r>
          </w:p>
        </w:tc>
        <w:tc>
          <w:tcPr>
            <w:tcW w:w="610" w:type="dxa"/>
            <w:vAlign w:val="center"/>
          </w:tcPr>
          <w:p w:rsidR="00802AB2" w:rsidRPr="00C04F47" w:rsidRDefault="00802AB2" w:rsidP="00234E54">
            <w:pPr>
              <w:spacing w:line="280" w:lineRule="exact"/>
              <w:jc w:val="center"/>
              <w:rPr>
                <w:sz w:val="18"/>
                <w:szCs w:val="18"/>
              </w:rPr>
            </w:pPr>
            <w:r w:rsidRPr="00C04F47">
              <w:rPr>
                <w:sz w:val="18"/>
                <w:szCs w:val="18"/>
              </w:rPr>
              <w:t>12</w:t>
            </w:r>
          </w:p>
        </w:tc>
        <w:tc>
          <w:tcPr>
            <w:tcW w:w="618" w:type="dxa"/>
            <w:vAlign w:val="center"/>
          </w:tcPr>
          <w:p w:rsidR="00802AB2" w:rsidRPr="00C04F47" w:rsidRDefault="00802AB2" w:rsidP="00234E54">
            <w:pPr>
              <w:spacing w:line="280" w:lineRule="exact"/>
              <w:jc w:val="center"/>
              <w:rPr>
                <w:sz w:val="18"/>
                <w:szCs w:val="18"/>
              </w:rPr>
            </w:pPr>
            <w:r w:rsidRPr="00C04F47">
              <w:rPr>
                <w:sz w:val="18"/>
                <w:szCs w:val="18"/>
              </w:rPr>
              <w:t>T</w:t>
            </w:r>
          </w:p>
        </w:tc>
        <w:tc>
          <w:tcPr>
            <w:tcW w:w="628" w:type="dxa"/>
            <w:vAlign w:val="center"/>
          </w:tcPr>
          <w:p w:rsidR="00802AB2" w:rsidRPr="00C04F47" w:rsidRDefault="00802AB2" w:rsidP="00234E54">
            <w:pPr>
              <w:spacing w:line="280" w:lineRule="exact"/>
              <w:jc w:val="center"/>
              <w:rPr>
                <w:sz w:val="18"/>
                <w:szCs w:val="18"/>
              </w:rPr>
            </w:pPr>
            <w:r w:rsidRPr="00C04F47">
              <w:rPr>
                <w:sz w:val="18"/>
                <w:szCs w:val="18"/>
              </w:rPr>
              <w:t>3</w:t>
            </w:r>
          </w:p>
        </w:tc>
        <w:tc>
          <w:tcPr>
            <w:tcW w:w="622" w:type="dxa"/>
            <w:vAlign w:val="center"/>
          </w:tcPr>
          <w:p w:rsidR="00802AB2" w:rsidRPr="00C04F47" w:rsidRDefault="00802AB2" w:rsidP="00234E54">
            <w:pPr>
              <w:spacing w:line="280" w:lineRule="exact"/>
              <w:jc w:val="center"/>
              <w:rPr>
                <w:sz w:val="18"/>
                <w:szCs w:val="18"/>
              </w:rPr>
            </w:pPr>
            <w:r w:rsidRPr="00C04F47">
              <w:rPr>
                <w:sz w:val="18"/>
                <w:szCs w:val="18"/>
              </w:rPr>
              <w:t>2</w:t>
            </w:r>
          </w:p>
        </w:tc>
        <w:tc>
          <w:tcPr>
            <w:tcW w:w="938" w:type="dxa"/>
            <w:vAlign w:val="center"/>
          </w:tcPr>
          <w:p w:rsidR="00802AB2" w:rsidRPr="00C04F47" w:rsidRDefault="00802AB2" w:rsidP="00234E54">
            <w:pPr>
              <w:spacing w:line="280" w:lineRule="exact"/>
              <w:jc w:val="center"/>
              <w:rPr>
                <w:sz w:val="18"/>
                <w:szCs w:val="18"/>
              </w:rPr>
            </w:pPr>
            <w:r w:rsidRPr="00C04F47">
              <w:rPr>
                <w:sz w:val="18"/>
                <w:szCs w:val="18"/>
              </w:rPr>
              <w:t>文学与传媒学院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9100" w:type="dxa"/>
            <w:gridSpan w:val="10"/>
            <w:vAlign w:val="center"/>
          </w:tcPr>
          <w:p w:rsidR="00802AB2" w:rsidRPr="00C04F47" w:rsidRDefault="00802AB2" w:rsidP="00234E54">
            <w:pPr>
              <w:spacing w:line="280" w:lineRule="exact"/>
              <w:jc w:val="center"/>
              <w:rPr>
                <w:sz w:val="18"/>
                <w:szCs w:val="18"/>
              </w:rPr>
            </w:pPr>
            <w:r w:rsidRPr="00C04F47">
              <w:rPr>
                <w:sz w:val="18"/>
                <w:szCs w:val="18"/>
              </w:rPr>
              <w:t>学科教育选修课程，各师范专业根据培养目标，参照《教师教育课程标准》等文件自行设计课程</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pacing w:line="280" w:lineRule="exact"/>
              <w:jc w:val="center"/>
              <w:rPr>
                <w:sz w:val="18"/>
                <w:szCs w:val="18"/>
              </w:rPr>
            </w:pPr>
            <w:r w:rsidRPr="00C04F47">
              <w:rPr>
                <w:sz w:val="18"/>
                <w:szCs w:val="18"/>
              </w:rPr>
              <w:t>**</w:t>
            </w:r>
            <w:r w:rsidRPr="00C04F47">
              <w:rPr>
                <w:sz w:val="18"/>
                <w:szCs w:val="18"/>
              </w:rPr>
              <w:t>教育心理（如语文教育心理）</w:t>
            </w:r>
          </w:p>
        </w:tc>
        <w:tc>
          <w:tcPr>
            <w:tcW w:w="2324" w:type="dxa"/>
            <w:vAlign w:val="center"/>
          </w:tcPr>
          <w:p w:rsidR="00802AB2" w:rsidRPr="00C04F47" w:rsidRDefault="00802AB2" w:rsidP="00234E54">
            <w:pPr>
              <w:snapToGrid w:val="0"/>
              <w:jc w:val="center"/>
              <w:rPr>
                <w:sz w:val="18"/>
                <w:szCs w:val="18"/>
              </w:rPr>
            </w:pPr>
          </w:p>
        </w:tc>
        <w:tc>
          <w:tcPr>
            <w:tcW w:w="616" w:type="dxa"/>
            <w:vAlign w:val="center"/>
          </w:tcPr>
          <w:p w:rsidR="00802AB2" w:rsidRPr="00C04F47" w:rsidRDefault="00802AB2" w:rsidP="00234E54">
            <w:pPr>
              <w:jc w:val="center"/>
              <w:rPr>
                <w:sz w:val="18"/>
                <w:szCs w:val="18"/>
              </w:rPr>
            </w:pPr>
          </w:p>
        </w:tc>
        <w:tc>
          <w:tcPr>
            <w:tcW w:w="616" w:type="dxa"/>
            <w:vAlign w:val="center"/>
          </w:tcPr>
          <w:p w:rsidR="00802AB2" w:rsidRPr="00C04F47" w:rsidRDefault="00802AB2" w:rsidP="00234E54">
            <w:pPr>
              <w:spacing w:line="280" w:lineRule="exact"/>
              <w:jc w:val="center"/>
              <w:rPr>
                <w:sz w:val="18"/>
                <w:szCs w:val="18"/>
              </w:rPr>
            </w:pPr>
          </w:p>
        </w:tc>
        <w:tc>
          <w:tcPr>
            <w:tcW w:w="615" w:type="dxa"/>
            <w:vAlign w:val="center"/>
          </w:tcPr>
          <w:p w:rsidR="00802AB2" w:rsidRPr="00C04F47" w:rsidRDefault="00802AB2" w:rsidP="00234E54">
            <w:pPr>
              <w:spacing w:line="280" w:lineRule="exact"/>
              <w:jc w:val="center"/>
              <w:rPr>
                <w:sz w:val="18"/>
                <w:szCs w:val="18"/>
              </w:rPr>
            </w:pPr>
          </w:p>
        </w:tc>
        <w:tc>
          <w:tcPr>
            <w:tcW w:w="610" w:type="dxa"/>
            <w:vAlign w:val="center"/>
          </w:tcPr>
          <w:p w:rsidR="00802AB2" w:rsidRPr="00C04F47" w:rsidRDefault="00802AB2" w:rsidP="00234E54">
            <w:pPr>
              <w:spacing w:line="280" w:lineRule="exact"/>
              <w:jc w:val="center"/>
              <w:rPr>
                <w:sz w:val="18"/>
                <w:szCs w:val="18"/>
              </w:rPr>
            </w:pPr>
          </w:p>
        </w:tc>
        <w:tc>
          <w:tcPr>
            <w:tcW w:w="618" w:type="dxa"/>
            <w:vAlign w:val="center"/>
          </w:tcPr>
          <w:p w:rsidR="00802AB2" w:rsidRPr="00C04F47" w:rsidRDefault="00802AB2" w:rsidP="00234E54">
            <w:pPr>
              <w:spacing w:line="280" w:lineRule="exact"/>
              <w:jc w:val="center"/>
              <w:rPr>
                <w:sz w:val="18"/>
                <w:szCs w:val="18"/>
              </w:rPr>
            </w:pPr>
          </w:p>
        </w:tc>
        <w:tc>
          <w:tcPr>
            <w:tcW w:w="628" w:type="dxa"/>
            <w:vAlign w:val="center"/>
          </w:tcPr>
          <w:p w:rsidR="00802AB2" w:rsidRPr="00C04F47" w:rsidRDefault="00802AB2" w:rsidP="00234E54">
            <w:pPr>
              <w:spacing w:line="280" w:lineRule="exact"/>
              <w:jc w:val="center"/>
              <w:rPr>
                <w:sz w:val="18"/>
                <w:szCs w:val="18"/>
              </w:rPr>
            </w:pPr>
          </w:p>
        </w:tc>
        <w:tc>
          <w:tcPr>
            <w:tcW w:w="622" w:type="dxa"/>
            <w:vAlign w:val="center"/>
          </w:tcPr>
          <w:p w:rsidR="00802AB2" w:rsidRPr="00C04F47" w:rsidRDefault="00802AB2" w:rsidP="00234E54">
            <w:pPr>
              <w:spacing w:line="280" w:lineRule="exact"/>
              <w:jc w:val="center"/>
              <w:rPr>
                <w:sz w:val="18"/>
                <w:szCs w:val="18"/>
              </w:rPr>
            </w:pPr>
          </w:p>
        </w:tc>
        <w:tc>
          <w:tcPr>
            <w:tcW w:w="938" w:type="dxa"/>
            <w:vAlign w:val="center"/>
          </w:tcPr>
          <w:p w:rsidR="00802AB2" w:rsidRPr="00C04F47" w:rsidRDefault="00802AB2" w:rsidP="00234E54">
            <w:pPr>
              <w:spacing w:line="280" w:lineRule="exact"/>
              <w:jc w:val="center"/>
              <w:rPr>
                <w:sz w:val="18"/>
                <w:szCs w:val="18"/>
              </w:rPr>
            </w:pPr>
            <w:r w:rsidRPr="00C04F47">
              <w:rPr>
                <w:sz w:val="18"/>
                <w:szCs w:val="18"/>
              </w:rPr>
              <w:t>二级学院</w:t>
            </w:r>
          </w:p>
        </w:tc>
      </w:tr>
      <w:tr w:rsidR="00802AB2" w:rsidRPr="00C04F47" w:rsidTr="00234E54">
        <w:trPr>
          <w:trHeight w:val="340"/>
          <w:jc w:val="center"/>
        </w:trPr>
        <w:tc>
          <w:tcPr>
            <w:tcW w:w="460" w:type="dxa"/>
            <w:vMerge/>
            <w:vAlign w:val="center"/>
          </w:tcPr>
          <w:p w:rsidR="00802AB2" w:rsidRPr="00C04F47" w:rsidRDefault="00802AB2" w:rsidP="00234E54">
            <w:pPr>
              <w:pStyle w:val="-"/>
              <w:rPr>
                <w:rFonts w:ascii="Times New Roman" w:hAnsi="Times New Roman" w:cs="Times New Roman"/>
              </w:rPr>
            </w:pPr>
          </w:p>
        </w:tc>
        <w:tc>
          <w:tcPr>
            <w:tcW w:w="461" w:type="dxa"/>
            <w:vMerge/>
            <w:vAlign w:val="center"/>
          </w:tcPr>
          <w:p w:rsidR="00802AB2" w:rsidRPr="00C04F47" w:rsidRDefault="00802AB2" w:rsidP="00234E54">
            <w:pPr>
              <w:pStyle w:val="-"/>
              <w:rPr>
                <w:rFonts w:ascii="Times New Roman" w:hAnsi="Times New Roman" w:cs="Times New Roman"/>
              </w:rPr>
            </w:pPr>
          </w:p>
        </w:tc>
        <w:tc>
          <w:tcPr>
            <w:tcW w:w="1513" w:type="dxa"/>
            <w:vAlign w:val="center"/>
          </w:tcPr>
          <w:p w:rsidR="00802AB2" w:rsidRPr="00C04F47" w:rsidRDefault="00802AB2" w:rsidP="00234E54">
            <w:pPr>
              <w:spacing w:line="280" w:lineRule="exact"/>
              <w:jc w:val="center"/>
              <w:rPr>
                <w:sz w:val="18"/>
                <w:szCs w:val="18"/>
              </w:rPr>
            </w:pPr>
          </w:p>
        </w:tc>
        <w:tc>
          <w:tcPr>
            <w:tcW w:w="2324" w:type="dxa"/>
            <w:vAlign w:val="center"/>
          </w:tcPr>
          <w:p w:rsidR="00802AB2" w:rsidRPr="00C04F47" w:rsidRDefault="00802AB2" w:rsidP="00234E54">
            <w:pPr>
              <w:snapToGrid w:val="0"/>
              <w:jc w:val="center"/>
              <w:rPr>
                <w:sz w:val="18"/>
                <w:szCs w:val="18"/>
              </w:rPr>
            </w:pPr>
          </w:p>
        </w:tc>
        <w:tc>
          <w:tcPr>
            <w:tcW w:w="616" w:type="dxa"/>
            <w:vAlign w:val="center"/>
          </w:tcPr>
          <w:p w:rsidR="00802AB2" w:rsidRPr="00C04F47" w:rsidRDefault="00802AB2" w:rsidP="00234E54">
            <w:pPr>
              <w:jc w:val="center"/>
              <w:rPr>
                <w:sz w:val="18"/>
                <w:szCs w:val="18"/>
              </w:rPr>
            </w:pPr>
          </w:p>
        </w:tc>
        <w:tc>
          <w:tcPr>
            <w:tcW w:w="616" w:type="dxa"/>
            <w:vAlign w:val="center"/>
          </w:tcPr>
          <w:p w:rsidR="00802AB2" w:rsidRPr="00C04F47" w:rsidRDefault="00802AB2" w:rsidP="00234E54">
            <w:pPr>
              <w:spacing w:line="280" w:lineRule="exact"/>
              <w:jc w:val="center"/>
              <w:rPr>
                <w:sz w:val="18"/>
                <w:szCs w:val="18"/>
              </w:rPr>
            </w:pPr>
          </w:p>
        </w:tc>
        <w:tc>
          <w:tcPr>
            <w:tcW w:w="615" w:type="dxa"/>
            <w:vAlign w:val="center"/>
          </w:tcPr>
          <w:p w:rsidR="00802AB2" w:rsidRPr="00C04F47" w:rsidRDefault="00802AB2" w:rsidP="00234E54">
            <w:pPr>
              <w:spacing w:line="280" w:lineRule="exact"/>
              <w:jc w:val="center"/>
              <w:rPr>
                <w:sz w:val="18"/>
                <w:szCs w:val="18"/>
              </w:rPr>
            </w:pPr>
          </w:p>
        </w:tc>
        <w:tc>
          <w:tcPr>
            <w:tcW w:w="610" w:type="dxa"/>
            <w:vAlign w:val="center"/>
          </w:tcPr>
          <w:p w:rsidR="00802AB2" w:rsidRPr="00C04F47" w:rsidRDefault="00802AB2" w:rsidP="00234E54">
            <w:pPr>
              <w:spacing w:line="280" w:lineRule="exact"/>
              <w:jc w:val="center"/>
              <w:rPr>
                <w:sz w:val="18"/>
                <w:szCs w:val="18"/>
              </w:rPr>
            </w:pPr>
          </w:p>
        </w:tc>
        <w:tc>
          <w:tcPr>
            <w:tcW w:w="618" w:type="dxa"/>
            <w:vAlign w:val="center"/>
          </w:tcPr>
          <w:p w:rsidR="00802AB2" w:rsidRPr="00C04F47" w:rsidRDefault="00802AB2" w:rsidP="00234E54">
            <w:pPr>
              <w:spacing w:line="280" w:lineRule="exact"/>
              <w:jc w:val="center"/>
              <w:rPr>
                <w:sz w:val="18"/>
                <w:szCs w:val="18"/>
              </w:rPr>
            </w:pPr>
          </w:p>
        </w:tc>
        <w:tc>
          <w:tcPr>
            <w:tcW w:w="628" w:type="dxa"/>
            <w:vAlign w:val="center"/>
          </w:tcPr>
          <w:p w:rsidR="00802AB2" w:rsidRPr="00C04F47" w:rsidRDefault="00802AB2" w:rsidP="00234E54">
            <w:pPr>
              <w:spacing w:line="280" w:lineRule="exact"/>
              <w:jc w:val="center"/>
              <w:rPr>
                <w:sz w:val="18"/>
                <w:szCs w:val="18"/>
              </w:rPr>
            </w:pPr>
          </w:p>
        </w:tc>
        <w:tc>
          <w:tcPr>
            <w:tcW w:w="622" w:type="dxa"/>
            <w:vAlign w:val="center"/>
          </w:tcPr>
          <w:p w:rsidR="00802AB2" w:rsidRPr="00C04F47" w:rsidRDefault="00802AB2" w:rsidP="00234E54">
            <w:pPr>
              <w:spacing w:line="280" w:lineRule="exact"/>
              <w:jc w:val="center"/>
              <w:rPr>
                <w:sz w:val="18"/>
                <w:szCs w:val="18"/>
              </w:rPr>
            </w:pPr>
          </w:p>
        </w:tc>
        <w:tc>
          <w:tcPr>
            <w:tcW w:w="938" w:type="dxa"/>
            <w:vAlign w:val="center"/>
          </w:tcPr>
          <w:p w:rsidR="00802AB2" w:rsidRPr="00C04F47" w:rsidRDefault="00802AB2" w:rsidP="00234E54">
            <w:pPr>
              <w:spacing w:line="280" w:lineRule="exact"/>
              <w:jc w:val="center"/>
              <w:rPr>
                <w:sz w:val="18"/>
                <w:szCs w:val="18"/>
              </w:rPr>
            </w:pPr>
          </w:p>
        </w:tc>
      </w:tr>
    </w:tbl>
    <w:p w:rsidR="00CD29F8" w:rsidRPr="00C04F47" w:rsidRDefault="00CD51DC">
      <w:pPr>
        <w:spacing w:beforeLines="50" w:before="120" w:afterLines="50" w:after="120" w:line="560" w:lineRule="exact"/>
        <w:jc w:val="center"/>
        <w:rPr>
          <w:rFonts w:ascii="宋体" w:hAnsi="宋体"/>
          <w:sz w:val="18"/>
          <w:szCs w:val="18"/>
        </w:rPr>
      </w:pPr>
      <w:r w:rsidRPr="00C04F47">
        <w:rPr>
          <w:rFonts w:ascii="宋体" w:hAnsi="宋体" w:hint="eastAsia"/>
          <w:sz w:val="18"/>
          <w:szCs w:val="18"/>
        </w:rPr>
        <w:t>2.教师教育实践课程</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448"/>
        <w:gridCol w:w="1512"/>
        <w:gridCol w:w="2352"/>
        <w:gridCol w:w="716"/>
        <w:gridCol w:w="716"/>
        <w:gridCol w:w="716"/>
        <w:gridCol w:w="716"/>
        <w:gridCol w:w="716"/>
        <w:gridCol w:w="717"/>
        <w:gridCol w:w="954"/>
      </w:tblGrid>
      <w:tr w:rsidR="00AE43B4" w:rsidRPr="00C04F47" w:rsidTr="002828BF">
        <w:trPr>
          <w:trHeight w:val="680"/>
          <w:jc w:val="center"/>
        </w:trPr>
        <w:tc>
          <w:tcPr>
            <w:tcW w:w="923" w:type="dxa"/>
            <w:gridSpan w:val="2"/>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课程</w:t>
            </w:r>
          </w:p>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类别</w:t>
            </w:r>
          </w:p>
        </w:tc>
        <w:tc>
          <w:tcPr>
            <w:tcW w:w="1512"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课程中文名称</w:t>
            </w:r>
          </w:p>
        </w:tc>
        <w:tc>
          <w:tcPr>
            <w:tcW w:w="2352"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课程英文名称</w:t>
            </w:r>
          </w:p>
        </w:tc>
        <w:tc>
          <w:tcPr>
            <w:tcW w:w="716"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学分</w:t>
            </w:r>
          </w:p>
        </w:tc>
        <w:tc>
          <w:tcPr>
            <w:tcW w:w="716"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周数</w:t>
            </w:r>
          </w:p>
        </w:tc>
        <w:tc>
          <w:tcPr>
            <w:tcW w:w="716"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总学</w:t>
            </w:r>
          </w:p>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时</w:t>
            </w:r>
          </w:p>
        </w:tc>
        <w:tc>
          <w:tcPr>
            <w:tcW w:w="716"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实验</w:t>
            </w:r>
          </w:p>
          <w:p w:rsidR="00AE43B4" w:rsidRPr="00C04F47" w:rsidRDefault="00AE43B4" w:rsidP="00AE43B4">
            <w:pPr>
              <w:pStyle w:val="-"/>
              <w:snapToGrid/>
              <w:rPr>
                <w:rFonts w:ascii="Times New Roman" w:hAnsi="Times New Roman" w:cs="Times New Roman"/>
              </w:rPr>
            </w:pPr>
            <w:r w:rsidRPr="00C04F47">
              <w:rPr>
                <w:rFonts w:ascii="Times New Roman" w:hAnsi="Times New Roman" w:cs="Times New Roman"/>
              </w:rPr>
              <w:t>学时</w:t>
            </w:r>
          </w:p>
        </w:tc>
        <w:tc>
          <w:tcPr>
            <w:tcW w:w="716"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上机</w:t>
            </w:r>
          </w:p>
          <w:p w:rsidR="00AE43B4" w:rsidRPr="00C04F47" w:rsidRDefault="00AE43B4" w:rsidP="00AE43B4">
            <w:pPr>
              <w:pStyle w:val="-"/>
              <w:snapToGrid/>
              <w:rPr>
                <w:rFonts w:ascii="Times New Roman" w:hAnsi="Times New Roman" w:cs="Times New Roman"/>
              </w:rPr>
            </w:pPr>
            <w:r w:rsidRPr="00C04F47">
              <w:rPr>
                <w:rFonts w:ascii="Times New Roman" w:hAnsi="Times New Roman" w:cs="Times New Roman"/>
              </w:rPr>
              <w:t>学时</w:t>
            </w:r>
          </w:p>
        </w:tc>
        <w:tc>
          <w:tcPr>
            <w:tcW w:w="717"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开课</w:t>
            </w:r>
          </w:p>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学期</w:t>
            </w:r>
          </w:p>
        </w:tc>
        <w:tc>
          <w:tcPr>
            <w:tcW w:w="954" w:type="dxa"/>
            <w:vAlign w:val="center"/>
          </w:tcPr>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开课</w:t>
            </w:r>
          </w:p>
          <w:p w:rsidR="00AE43B4" w:rsidRPr="00C04F47" w:rsidRDefault="00AE43B4" w:rsidP="00707C76">
            <w:pPr>
              <w:pStyle w:val="-"/>
              <w:snapToGrid/>
              <w:rPr>
                <w:rFonts w:ascii="Times New Roman" w:hAnsi="Times New Roman" w:cs="Times New Roman"/>
              </w:rPr>
            </w:pPr>
            <w:r w:rsidRPr="00C04F47">
              <w:rPr>
                <w:rFonts w:ascii="Times New Roman" w:hAnsi="Times New Roman" w:cs="Times New Roman"/>
              </w:rPr>
              <w:t>单位</w:t>
            </w:r>
          </w:p>
        </w:tc>
      </w:tr>
      <w:tr w:rsidR="00AE43B4" w:rsidRPr="00C04F47" w:rsidTr="002828BF">
        <w:trPr>
          <w:trHeight w:val="340"/>
          <w:jc w:val="center"/>
        </w:trPr>
        <w:tc>
          <w:tcPr>
            <w:tcW w:w="475" w:type="dxa"/>
            <w:vMerge w:val="restart"/>
            <w:vAlign w:val="center"/>
          </w:tcPr>
          <w:p w:rsidR="00AE43B4" w:rsidRPr="00C04F47" w:rsidRDefault="00AE43B4" w:rsidP="00707C76">
            <w:pPr>
              <w:snapToGrid w:val="0"/>
              <w:jc w:val="center"/>
              <w:rPr>
                <w:sz w:val="18"/>
                <w:szCs w:val="18"/>
              </w:rPr>
            </w:pPr>
            <w:r w:rsidRPr="00C04F47">
              <w:rPr>
                <w:rFonts w:hint="eastAsia"/>
                <w:sz w:val="18"/>
                <w:szCs w:val="18"/>
              </w:rPr>
              <w:t>教育实践</w:t>
            </w:r>
          </w:p>
        </w:tc>
        <w:tc>
          <w:tcPr>
            <w:tcW w:w="448" w:type="dxa"/>
            <w:vMerge w:val="restart"/>
            <w:vAlign w:val="center"/>
          </w:tcPr>
          <w:p w:rsidR="00CD51DC" w:rsidRPr="00C04F47" w:rsidRDefault="00CD51DC" w:rsidP="00CD51DC">
            <w:pPr>
              <w:jc w:val="center"/>
              <w:rPr>
                <w:sz w:val="18"/>
                <w:szCs w:val="18"/>
              </w:rPr>
            </w:pPr>
            <w:r w:rsidRPr="00C04F47">
              <w:rPr>
                <w:rFonts w:hAnsi="宋体"/>
                <w:sz w:val="18"/>
                <w:szCs w:val="18"/>
              </w:rPr>
              <w:t>必</w:t>
            </w:r>
          </w:p>
          <w:p w:rsidR="00AE43B4" w:rsidRPr="00C04F47" w:rsidRDefault="00CD51DC" w:rsidP="00CD51DC">
            <w:pPr>
              <w:snapToGrid w:val="0"/>
              <w:jc w:val="center"/>
              <w:rPr>
                <w:sz w:val="18"/>
                <w:szCs w:val="18"/>
              </w:rPr>
            </w:pPr>
            <w:r w:rsidRPr="00C04F47">
              <w:rPr>
                <w:rFonts w:hAnsi="宋体"/>
                <w:sz w:val="18"/>
                <w:szCs w:val="18"/>
              </w:rPr>
              <w:t>修</w:t>
            </w:r>
          </w:p>
        </w:tc>
        <w:tc>
          <w:tcPr>
            <w:tcW w:w="1512" w:type="dxa"/>
            <w:vAlign w:val="center"/>
          </w:tcPr>
          <w:p w:rsidR="00AE43B4" w:rsidRPr="00C04F47" w:rsidRDefault="00AE43B4" w:rsidP="002828BF">
            <w:pPr>
              <w:snapToGrid w:val="0"/>
              <w:jc w:val="center"/>
              <w:rPr>
                <w:sz w:val="18"/>
                <w:szCs w:val="18"/>
              </w:rPr>
            </w:pPr>
            <w:r w:rsidRPr="00C04F47">
              <w:rPr>
                <w:sz w:val="18"/>
                <w:szCs w:val="18"/>
              </w:rPr>
              <w:t>教育见习</w:t>
            </w:r>
          </w:p>
        </w:tc>
        <w:tc>
          <w:tcPr>
            <w:tcW w:w="2352" w:type="dxa"/>
            <w:vAlign w:val="center"/>
          </w:tcPr>
          <w:p w:rsidR="00AE43B4" w:rsidRPr="00C04F47" w:rsidRDefault="00AE43B4" w:rsidP="002828BF">
            <w:pPr>
              <w:snapToGrid w:val="0"/>
              <w:jc w:val="center"/>
              <w:rPr>
                <w:sz w:val="18"/>
                <w:szCs w:val="18"/>
              </w:rPr>
            </w:pPr>
            <w:r w:rsidRPr="00C04F47">
              <w:rPr>
                <w:sz w:val="18"/>
                <w:szCs w:val="18"/>
              </w:rPr>
              <w:t>Educational Probation1</w:t>
            </w:r>
          </w:p>
        </w:tc>
        <w:tc>
          <w:tcPr>
            <w:tcW w:w="716" w:type="dxa"/>
            <w:vAlign w:val="center"/>
          </w:tcPr>
          <w:p w:rsidR="00AE43B4" w:rsidRPr="00C04F47" w:rsidRDefault="00CD51DC" w:rsidP="002828BF">
            <w:pPr>
              <w:snapToGrid w:val="0"/>
              <w:jc w:val="center"/>
              <w:rPr>
                <w:sz w:val="18"/>
                <w:szCs w:val="18"/>
              </w:rPr>
            </w:pPr>
            <w:r w:rsidRPr="00C04F47">
              <w:rPr>
                <w:rFonts w:hint="eastAsia"/>
                <w:sz w:val="18"/>
                <w:szCs w:val="18"/>
              </w:rPr>
              <w:t>0.5</w:t>
            </w:r>
          </w:p>
        </w:tc>
        <w:tc>
          <w:tcPr>
            <w:tcW w:w="716" w:type="dxa"/>
            <w:vAlign w:val="center"/>
          </w:tcPr>
          <w:p w:rsidR="00AE43B4" w:rsidRPr="00C04F47" w:rsidRDefault="002828BF" w:rsidP="002828BF">
            <w:pPr>
              <w:snapToGrid w:val="0"/>
              <w:jc w:val="center"/>
              <w:rPr>
                <w:sz w:val="18"/>
                <w:szCs w:val="18"/>
              </w:rPr>
            </w:pPr>
            <w:r w:rsidRPr="00C04F47">
              <w:rPr>
                <w:rFonts w:hint="eastAsia"/>
                <w:sz w:val="18"/>
                <w:szCs w:val="18"/>
              </w:rPr>
              <w:t>1</w:t>
            </w:r>
          </w:p>
        </w:tc>
        <w:tc>
          <w:tcPr>
            <w:tcW w:w="716" w:type="dxa"/>
            <w:vAlign w:val="center"/>
          </w:tcPr>
          <w:p w:rsidR="00AE43B4" w:rsidRPr="00C04F47" w:rsidRDefault="00AE43B4" w:rsidP="002828BF">
            <w:pPr>
              <w:snapToGrid w:val="0"/>
              <w:jc w:val="center"/>
              <w:rPr>
                <w:sz w:val="18"/>
                <w:szCs w:val="18"/>
              </w:rPr>
            </w:pPr>
          </w:p>
        </w:tc>
        <w:tc>
          <w:tcPr>
            <w:tcW w:w="716" w:type="dxa"/>
            <w:vAlign w:val="center"/>
          </w:tcPr>
          <w:p w:rsidR="00AE43B4" w:rsidRPr="00C04F47" w:rsidRDefault="00AE43B4" w:rsidP="002828BF">
            <w:pPr>
              <w:snapToGrid w:val="0"/>
              <w:jc w:val="center"/>
              <w:rPr>
                <w:sz w:val="18"/>
                <w:szCs w:val="18"/>
              </w:rPr>
            </w:pPr>
          </w:p>
        </w:tc>
        <w:tc>
          <w:tcPr>
            <w:tcW w:w="716" w:type="dxa"/>
            <w:vAlign w:val="center"/>
          </w:tcPr>
          <w:p w:rsidR="00AE43B4" w:rsidRPr="00C04F47" w:rsidRDefault="00AE43B4" w:rsidP="002828BF">
            <w:pPr>
              <w:snapToGrid w:val="0"/>
              <w:jc w:val="center"/>
              <w:rPr>
                <w:sz w:val="18"/>
                <w:szCs w:val="18"/>
              </w:rPr>
            </w:pPr>
          </w:p>
        </w:tc>
        <w:tc>
          <w:tcPr>
            <w:tcW w:w="717" w:type="dxa"/>
            <w:vAlign w:val="center"/>
          </w:tcPr>
          <w:p w:rsidR="00AE43B4" w:rsidRPr="00C04F47" w:rsidRDefault="00AE43B4" w:rsidP="002828BF">
            <w:pPr>
              <w:snapToGrid w:val="0"/>
              <w:jc w:val="center"/>
              <w:rPr>
                <w:sz w:val="18"/>
                <w:szCs w:val="18"/>
              </w:rPr>
            </w:pPr>
            <w:r w:rsidRPr="00C04F47">
              <w:rPr>
                <w:rFonts w:hint="eastAsia"/>
                <w:sz w:val="18"/>
                <w:szCs w:val="18"/>
              </w:rPr>
              <w:t>1-6</w:t>
            </w:r>
          </w:p>
        </w:tc>
        <w:tc>
          <w:tcPr>
            <w:tcW w:w="954" w:type="dxa"/>
            <w:vMerge w:val="restart"/>
            <w:vAlign w:val="center"/>
          </w:tcPr>
          <w:p w:rsidR="00AE43B4" w:rsidRPr="00C04F47" w:rsidRDefault="00CD51DC" w:rsidP="00707C76">
            <w:pPr>
              <w:snapToGrid w:val="0"/>
              <w:jc w:val="center"/>
              <w:rPr>
                <w:sz w:val="18"/>
                <w:szCs w:val="18"/>
              </w:rPr>
            </w:pPr>
            <w:r w:rsidRPr="00C04F47">
              <w:rPr>
                <w:rFonts w:hint="eastAsia"/>
                <w:sz w:val="18"/>
                <w:szCs w:val="18"/>
              </w:rPr>
              <w:t>二级学院</w:t>
            </w:r>
          </w:p>
        </w:tc>
      </w:tr>
      <w:tr w:rsidR="002828BF" w:rsidRPr="00C04F47" w:rsidTr="002828BF">
        <w:trPr>
          <w:trHeight w:val="340"/>
          <w:jc w:val="center"/>
        </w:trPr>
        <w:tc>
          <w:tcPr>
            <w:tcW w:w="475" w:type="dxa"/>
            <w:vMerge/>
            <w:vAlign w:val="center"/>
          </w:tcPr>
          <w:p w:rsidR="002828BF" w:rsidRPr="00C04F47" w:rsidRDefault="002828BF" w:rsidP="00707C76">
            <w:pPr>
              <w:snapToGrid w:val="0"/>
              <w:jc w:val="center"/>
              <w:rPr>
                <w:sz w:val="18"/>
                <w:szCs w:val="18"/>
              </w:rPr>
            </w:pPr>
          </w:p>
        </w:tc>
        <w:tc>
          <w:tcPr>
            <w:tcW w:w="448" w:type="dxa"/>
            <w:vMerge/>
            <w:vAlign w:val="center"/>
          </w:tcPr>
          <w:p w:rsidR="002828BF" w:rsidRPr="00C04F47" w:rsidRDefault="002828BF" w:rsidP="00CD51DC">
            <w:pPr>
              <w:jc w:val="center"/>
              <w:rPr>
                <w:rFonts w:hAnsi="宋体"/>
                <w:sz w:val="18"/>
                <w:szCs w:val="18"/>
              </w:rPr>
            </w:pPr>
          </w:p>
        </w:tc>
        <w:tc>
          <w:tcPr>
            <w:tcW w:w="1512" w:type="dxa"/>
            <w:vAlign w:val="center"/>
          </w:tcPr>
          <w:p w:rsidR="002828BF" w:rsidRPr="00C04F47" w:rsidRDefault="002828BF" w:rsidP="002828BF">
            <w:pPr>
              <w:snapToGrid w:val="0"/>
              <w:jc w:val="center"/>
              <w:rPr>
                <w:sz w:val="18"/>
                <w:szCs w:val="18"/>
              </w:rPr>
            </w:pPr>
            <w:r w:rsidRPr="00C04F47">
              <w:rPr>
                <w:rFonts w:hint="eastAsia"/>
                <w:sz w:val="18"/>
                <w:szCs w:val="18"/>
              </w:rPr>
              <w:t>教育研习</w:t>
            </w:r>
          </w:p>
        </w:tc>
        <w:tc>
          <w:tcPr>
            <w:tcW w:w="2352" w:type="dxa"/>
            <w:vAlign w:val="center"/>
          </w:tcPr>
          <w:p w:rsidR="002828BF" w:rsidRPr="00C04F47" w:rsidRDefault="002828BF" w:rsidP="002828BF">
            <w:pPr>
              <w:snapToGrid w:val="0"/>
              <w:jc w:val="center"/>
              <w:rPr>
                <w:sz w:val="18"/>
                <w:szCs w:val="18"/>
              </w:rPr>
            </w:pPr>
            <w:r w:rsidRPr="00C04F47">
              <w:rPr>
                <w:rFonts w:hint="eastAsia"/>
                <w:sz w:val="18"/>
                <w:szCs w:val="18"/>
              </w:rPr>
              <w:t>Educational Research and Study</w:t>
            </w:r>
          </w:p>
        </w:tc>
        <w:tc>
          <w:tcPr>
            <w:tcW w:w="716" w:type="dxa"/>
            <w:vAlign w:val="center"/>
          </w:tcPr>
          <w:p w:rsidR="002828BF" w:rsidRPr="00C04F47" w:rsidRDefault="002828BF" w:rsidP="002828BF">
            <w:pPr>
              <w:snapToGrid w:val="0"/>
              <w:jc w:val="center"/>
              <w:rPr>
                <w:sz w:val="18"/>
                <w:szCs w:val="18"/>
              </w:rPr>
            </w:pPr>
          </w:p>
        </w:tc>
        <w:tc>
          <w:tcPr>
            <w:tcW w:w="716" w:type="dxa"/>
            <w:vAlign w:val="center"/>
          </w:tcPr>
          <w:p w:rsidR="002828BF" w:rsidRPr="00C04F47" w:rsidRDefault="002828BF" w:rsidP="002828BF">
            <w:pPr>
              <w:snapToGrid w:val="0"/>
              <w:jc w:val="center"/>
              <w:rPr>
                <w:sz w:val="18"/>
                <w:szCs w:val="18"/>
              </w:rPr>
            </w:pPr>
            <w:r w:rsidRPr="00C04F47">
              <w:rPr>
                <w:rFonts w:hint="eastAsia"/>
                <w:sz w:val="18"/>
                <w:szCs w:val="18"/>
              </w:rPr>
              <w:t>1</w:t>
            </w:r>
          </w:p>
        </w:tc>
        <w:tc>
          <w:tcPr>
            <w:tcW w:w="716" w:type="dxa"/>
            <w:vAlign w:val="center"/>
          </w:tcPr>
          <w:p w:rsidR="002828BF" w:rsidRPr="00C04F47" w:rsidRDefault="002828BF" w:rsidP="002828BF">
            <w:pPr>
              <w:snapToGrid w:val="0"/>
              <w:jc w:val="center"/>
              <w:rPr>
                <w:sz w:val="18"/>
                <w:szCs w:val="18"/>
              </w:rPr>
            </w:pPr>
          </w:p>
        </w:tc>
        <w:tc>
          <w:tcPr>
            <w:tcW w:w="716" w:type="dxa"/>
            <w:vAlign w:val="center"/>
          </w:tcPr>
          <w:p w:rsidR="002828BF" w:rsidRPr="00C04F47" w:rsidRDefault="002828BF" w:rsidP="002828BF">
            <w:pPr>
              <w:snapToGrid w:val="0"/>
              <w:jc w:val="center"/>
              <w:rPr>
                <w:sz w:val="18"/>
                <w:szCs w:val="18"/>
              </w:rPr>
            </w:pPr>
          </w:p>
        </w:tc>
        <w:tc>
          <w:tcPr>
            <w:tcW w:w="716" w:type="dxa"/>
            <w:vAlign w:val="center"/>
          </w:tcPr>
          <w:p w:rsidR="002828BF" w:rsidRPr="00C04F47" w:rsidRDefault="002828BF" w:rsidP="002828BF">
            <w:pPr>
              <w:snapToGrid w:val="0"/>
              <w:jc w:val="center"/>
              <w:rPr>
                <w:sz w:val="18"/>
                <w:szCs w:val="18"/>
              </w:rPr>
            </w:pPr>
          </w:p>
        </w:tc>
        <w:tc>
          <w:tcPr>
            <w:tcW w:w="717" w:type="dxa"/>
            <w:vAlign w:val="center"/>
          </w:tcPr>
          <w:p w:rsidR="002828BF" w:rsidRPr="00C04F47" w:rsidRDefault="002828BF" w:rsidP="002828BF">
            <w:pPr>
              <w:snapToGrid w:val="0"/>
              <w:jc w:val="center"/>
              <w:rPr>
                <w:sz w:val="18"/>
                <w:szCs w:val="18"/>
              </w:rPr>
            </w:pPr>
            <w:r w:rsidRPr="00C04F47">
              <w:rPr>
                <w:rFonts w:hint="eastAsia"/>
                <w:sz w:val="18"/>
                <w:szCs w:val="18"/>
              </w:rPr>
              <w:t>1-6</w:t>
            </w:r>
          </w:p>
        </w:tc>
        <w:tc>
          <w:tcPr>
            <w:tcW w:w="954" w:type="dxa"/>
            <w:vMerge/>
            <w:vAlign w:val="center"/>
          </w:tcPr>
          <w:p w:rsidR="002828BF" w:rsidRPr="00C04F47" w:rsidRDefault="002828BF" w:rsidP="00707C76">
            <w:pPr>
              <w:snapToGrid w:val="0"/>
              <w:jc w:val="center"/>
              <w:rPr>
                <w:sz w:val="18"/>
                <w:szCs w:val="18"/>
              </w:rPr>
            </w:pPr>
          </w:p>
        </w:tc>
      </w:tr>
      <w:tr w:rsidR="002828BF" w:rsidRPr="00C04F47" w:rsidTr="002828BF">
        <w:trPr>
          <w:trHeight w:val="340"/>
          <w:jc w:val="center"/>
        </w:trPr>
        <w:tc>
          <w:tcPr>
            <w:tcW w:w="475" w:type="dxa"/>
            <w:vMerge/>
            <w:vAlign w:val="center"/>
          </w:tcPr>
          <w:p w:rsidR="002828BF" w:rsidRPr="00C04F47" w:rsidRDefault="002828BF" w:rsidP="00707C76">
            <w:pPr>
              <w:snapToGrid w:val="0"/>
              <w:jc w:val="center"/>
              <w:rPr>
                <w:sz w:val="18"/>
                <w:szCs w:val="18"/>
              </w:rPr>
            </w:pPr>
          </w:p>
        </w:tc>
        <w:tc>
          <w:tcPr>
            <w:tcW w:w="448" w:type="dxa"/>
            <w:vMerge/>
            <w:vAlign w:val="center"/>
          </w:tcPr>
          <w:p w:rsidR="002828BF" w:rsidRPr="00C04F47" w:rsidRDefault="002828BF" w:rsidP="00707C76">
            <w:pPr>
              <w:snapToGrid w:val="0"/>
              <w:jc w:val="center"/>
              <w:rPr>
                <w:sz w:val="18"/>
                <w:szCs w:val="18"/>
              </w:rPr>
            </w:pPr>
          </w:p>
        </w:tc>
        <w:tc>
          <w:tcPr>
            <w:tcW w:w="1512" w:type="dxa"/>
            <w:vAlign w:val="center"/>
          </w:tcPr>
          <w:p w:rsidR="002828BF" w:rsidRPr="00C04F47" w:rsidRDefault="002828BF" w:rsidP="002828BF">
            <w:pPr>
              <w:snapToGrid w:val="0"/>
              <w:jc w:val="center"/>
              <w:rPr>
                <w:sz w:val="18"/>
                <w:szCs w:val="18"/>
              </w:rPr>
            </w:pPr>
            <w:r w:rsidRPr="00C04F47">
              <w:rPr>
                <w:sz w:val="18"/>
                <w:szCs w:val="18"/>
              </w:rPr>
              <w:t>教育实习</w:t>
            </w:r>
          </w:p>
        </w:tc>
        <w:tc>
          <w:tcPr>
            <w:tcW w:w="2352" w:type="dxa"/>
            <w:vAlign w:val="center"/>
          </w:tcPr>
          <w:p w:rsidR="002828BF" w:rsidRPr="00C04F47" w:rsidRDefault="002828BF" w:rsidP="002828BF">
            <w:pPr>
              <w:snapToGrid w:val="0"/>
              <w:jc w:val="center"/>
              <w:rPr>
                <w:sz w:val="18"/>
                <w:szCs w:val="18"/>
              </w:rPr>
            </w:pPr>
            <w:r w:rsidRPr="00C04F47">
              <w:rPr>
                <w:sz w:val="18"/>
                <w:szCs w:val="18"/>
              </w:rPr>
              <w:t>Educational Internship</w:t>
            </w:r>
          </w:p>
        </w:tc>
        <w:tc>
          <w:tcPr>
            <w:tcW w:w="716" w:type="dxa"/>
            <w:vAlign w:val="center"/>
          </w:tcPr>
          <w:p w:rsidR="002828BF" w:rsidRPr="00C04F47" w:rsidRDefault="002828BF" w:rsidP="002828BF">
            <w:pPr>
              <w:snapToGrid w:val="0"/>
              <w:jc w:val="center"/>
              <w:rPr>
                <w:sz w:val="18"/>
                <w:szCs w:val="18"/>
              </w:rPr>
            </w:pPr>
            <w:r w:rsidRPr="00C04F47">
              <w:rPr>
                <w:rFonts w:hint="eastAsia"/>
                <w:sz w:val="18"/>
                <w:szCs w:val="18"/>
              </w:rPr>
              <w:t>6</w:t>
            </w:r>
          </w:p>
        </w:tc>
        <w:tc>
          <w:tcPr>
            <w:tcW w:w="2864" w:type="dxa"/>
            <w:gridSpan w:val="4"/>
            <w:vAlign w:val="center"/>
          </w:tcPr>
          <w:p w:rsidR="002828BF" w:rsidRPr="00C04F47" w:rsidRDefault="002828BF" w:rsidP="002828BF">
            <w:pPr>
              <w:snapToGrid w:val="0"/>
              <w:jc w:val="center"/>
              <w:rPr>
                <w:sz w:val="18"/>
                <w:szCs w:val="18"/>
              </w:rPr>
            </w:pPr>
            <w:r w:rsidRPr="00C04F47">
              <w:rPr>
                <w:sz w:val="18"/>
                <w:szCs w:val="18"/>
              </w:rPr>
              <w:t>1</w:t>
            </w:r>
            <w:r w:rsidRPr="00C04F47">
              <w:rPr>
                <w:sz w:val="18"/>
                <w:szCs w:val="18"/>
              </w:rPr>
              <w:t>学期</w:t>
            </w:r>
          </w:p>
        </w:tc>
        <w:tc>
          <w:tcPr>
            <w:tcW w:w="717" w:type="dxa"/>
            <w:vAlign w:val="center"/>
          </w:tcPr>
          <w:p w:rsidR="002828BF" w:rsidRPr="00C04F47" w:rsidRDefault="002828BF" w:rsidP="002828BF">
            <w:pPr>
              <w:snapToGrid w:val="0"/>
              <w:jc w:val="center"/>
              <w:rPr>
                <w:sz w:val="18"/>
                <w:szCs w:val="18"/>
              </w:rPr>
            </w:pPr>
            <w:r w:rsidRPr="00C04F47">
              <w:rPr>
                <w:sz w:val="18"/>
                <w:szCs w:val="18"/>
              </w:rPr>
              <w:t>7</w:t>
            </w:r>
          </w:p>
        </w:tc>
        <w:tc>
          <w:tcPr>
            <w:tcW w:w="954" w:type="dxa"/>
            <w:vMerge/>
            <w:vAlign w:val="center"/>
          </w:tcPr>
          <w:p w:rsidR="002828BF" w:rsidRPr="00C04F47" w:rsidRDefault="002828BF" w:rsidP="00707C76">
            <w:pPr>
              <w:snapToGrid w:val="0"/>
              <w:jc w:val="center"/>
              <w:rPr>
                <w:sz w:val="18"/>
                <w:szCs w:val="18"/>
              </w:rPr>
            </w:pPr>
          </w:p>
        </w:tc>
      </w:tr>
    </w:tbl>
    <w:p w:rsidR="00032B03" w:rsidRPr="00C04F47" w:rsidRDefault="00032B03">
      <w:pPr>
        <w:spacing w:line="440" w:lineRule="exact"/>
        <w:rPr>
          <w:rFonts w:ascii="宋体"/>
          <w:bCs/>
          <w:sz w:val="24"/>
        </w:rPr>
      </w:pPr>
    </w:p>
    <w:p w:rsidR="00032B03" w:rsidRPr="00C04F47" w:rsidRDefault="00032B03">
      <w:pPr>
        <w:spacing w:line="440" w:lineRule="exact"/>
        <w:rPr>
          <w:rFonts w:ascii="仿宋_GB2312" w:eastAsia="仿宋_GB2312"/>
          <w:b/>
          <w:bCs/>
          <w:szCs w:val="21"/>
        </w:rPr>
      </w:pPr>
      <w:r w:rsidRPr="00C04F47">
        <w:rPr>
          <w:rFonts w:ascii="仿宋_GB2312" w:eastAsia="仿宋_GB2312" w:hint="eastAsia"/>
          <w:b/>
          <w:bCs/>
          <w:szCs w:val="21"/>
        </w:rPr>
        <w:t>备注：</w:t>
      </w:r>
    </w:p>
    <w:p w:rsidR="00032B03" w:rsidRPr="00C04F47" w:rsidRDefault="00032B03">
      <w:pPr>
        <w:spacing w:line="440" w:lineRule="exact"/>
        <w:ind w:firstLineChars="200" w:firstLine="422"/>
        <w:rPr>
          <w:rFonts w:ascii="仿宋_GB2312" w:eastAsia="仿宋_GB2312"/>
          <w:bCs/>
          <w:szCs w:val="21"/>
        </w:rPr>
      </w:pPr>
      <w:r w:rsidRPr="00C04F47">
        <w:rPr>
          <w:rFonts w:ascii="仿宋_GB2312" w:eastAsia="仿宋_GB2312" w:hint="eastAsia"/>
          <w:b/>
          <w:bCs/>
          <w:szCs w:val="21"/>
        </w:rPr>
        <w:t>1．教师教育课程学分。</w:t>
      </w:r>
      <w:r w:rsidRPr="00C04F47">
        <w:rPr>
          <w:rFonts w:ascii="仿宋_GB2312" w:eastAsia="仿宋_GB2312" w:hint="eastAsia"/>
          <w:bCs/>
          <w:szCs w:val="21"/>
        </w:rPr>
        <w:t>中学教育专业认证标准（第一级）要求教师教育课程学分为，</w:t>
      </w:r>
      <w:r w:rsidRPr="00C04F47">
        <w:rPr>
          <w:rFonts w:ascii="仿宋_GB2312" w:eastAsia="仿宋_GB2312" w:hint="eastAsia"/>
          <w:b/>
          <w:bCs/>
          <w:szCs w:val="21"/>
        </w:rPr>
        <w:t>必修课≥10学分，总学分≥14学分（其中共通课程选修不少于2学分）</w:t>
      </w:r>
      <w:r w:rsidRPr="00C04F47">
        <w:rPr>
          <w:rFonts w:ascii="仿宋_GB2312" w:eastAsia="仿宋_GB2312" w:hint="eastAsia"/>
          <w:bCs/>
          <w:szCs w:val="21"/>
        </w:rPr>
        <w:t>。小学教育专业认证标准（第一级）要求教师教育课程学分为，</w:t>
      </w:r>
      <w:r w:rsidRPr="00C04F47">
        <w:rPr>
          <w:rFonts w:ascii="仿宋_GB2312" w:eastAsia="仿宋_GB2312" w:hint="eastAsia"/>
          <w:b/>
          <w:bCs/>
          <w:szCs w:val="21"/>
        </w:rPr>
        <w:t>必修课≥24学分，总学分≥32学分（即选修不少于8学分，其中共通课程选修不少于4学分）</w:t>
      </w:r>
      <w:r w:rsidRPr="00C04F47">
        <w:rPr>
          <w:rFonts w:ascii="仿宋_GB2312" w:eastAsia="仿宋_GB2312" w:hint="eastAsia"/>
          <w:bCs/>
          <w:szCs w:val="21"/>
        </w:rPr>
        <w:t>。学前教育专业认证标准（第一级）要求教师教育课程学分为，</w:t>
      </w:r>
      <w:r w:rsidRPr="00C04F47">
        <w:rPr>
          <w:rFonts w:ascii="仿宋_GB2312" w:eastAsia="仿宋_GB2312" w:hint="eastAsia"/>
          <w:b/>
          <w:bCs/>
          <w:szCs w:val="21"/>
        </w:rPr>
        <w:t>必修课≥44学分，总学分≥64学分（即选修不少于8学分，其中共通课程选修不少于4学分）</w:t>
      </w:r>
      <w:r w:rsidRPr="00C04F47">
        <w:rPr>
          <w:rFonts w:ascii="仿宋_GB2312" w:eastAsia="仿宋_GB2312" w:hint="eastAsia"/>
          <w:bCs/>
          <w:szCs w:val="21"/>
        </w:rPr>
        <w:t>。各师范专业在培养方案中应明确本专业的人才培养定位（中学教育、小学教育或者学前教育）。</w:t>
      </w:r>
    </w:p>
    <w:p w:rsidR="00032B03" w:rsidRPr="00C04F47" w:rsidRDefault="00032B03">
      <w:pPr>
        <w:spacing w:line="440" w:lineRule="exact"/>
        <w:ind w:firstLineChars="200" w:firstLine="422"/>
        <w:rPr>
          <w:rFonts w:ascii="仿宋_GB2312" w:eastAsia="仿宋_GB2312"/>
          <w:bCs/>
          <w:szCs w:val="21"/>
        </w:rPr>
      </w:pPr>
      <w:r w:rsidRPr="00C04F47">
        <w:rPr>
          <w:rFonts w:ascii="仿宋_GB2312" w:eastAsia="仿宋_GB2312" w:hint="eastAsia"/>
          <w:b/>
          <w:bCs/>
          <w:szCs w:val="21"/>
        </w:rPr>
        <w:t>2．教育实践要求。</w:t>
      </w:r>
      <w:r w:rsidRPr="00C04F47">
        <w:rPr>
          <w:rFonts w:ascii="仿宋_GB2312" w:eastAsia="仿宋_GB2312" w:hint="eastAsia"/>
          <w:bCs/>
          <w:szCs w:val="21"/>
        </w:rPr>
        <w:t>根据《教师教育课程标准》和教育部关于加强师范生教育实践的意见要求，教育实践包括教育见习、教育实习、教育研习等环节。教育实践时间累计不少于一学期，学校集中组织教育实习，保证师范生实习期间的上课时数。每20个实习生不少于1个教育实践基地。</w:t>
      </w:r>
    </w:p>
    <w:p w:rsidR="00032B03" w:rsidRPr="00C04F47" w:rsidRDefault="00032B03">
      <w:pPr>
        <w:spacing w:line="440" w:lineRule="exact"/>
        <w:ind w:firstLineChars="200" w:firstLine="422"/>
        <w:rPr>
          <w:rFonts w:ascii="仿宋_GB2312" w:eastAsia="仿宋_GB2312"/>
          <w:bCs/>
          <w:szCs w:val="21"/>
        </w:rPr>
      </w:pPr>
      <w:r w:rsidRPr="00C04F47">
        <w:rPr>
          <w:rFonts w:ascii="仿宋_GB2312" w:eastAsia="仿宋_GB2312"/>
          <w:b/>
          <w:bCs/>
          <w:szCs w:val="21"/>
        </w:rPr>
        <w:t>3</w:t>
      </w:r>
      <w:r w:rsidRPr="00C04F47">
        <w:rPr>
          <w:rFonts w:ascii="仿宋_GB2312" w:eastAsia="仿宋_GB2312" w:hint="eastAsia"/>
          <w:b/>
          <w:bCs/>
          <w:szCs w:val="21"/>
        </w:rPr>
        <w:t>．教师基本功训练。</w:t>
      </w:r>
      <w:r w:rsidRPr="00C04F47">
        <w:rPr>
          <w:rFonts w:ascii="仿宋_GB2312" w:eastAsia="仿宋_GB2312" w:hint="eastAsia"/>
          <w:bCs/>
          <w:szCs w:val="21"/>
        </w:rPr>
        <w:t>根据师范专业认证标准，着重考察师范生基本功训练的措施和效果。在落实课程平台的理论和实践课程之外，各二级学院要把“三字一话”做为全体师范生的日常训练要求，采取具体措施，长抓不懈，从而提高师范生的基本素养。另设教师教育课程综合实践周，时间为每学期的第十七周或十八周。</w:t>
      </w:r>
    </w:p>
    <w:p w:rsidR="00E06257" w:rsidRPr="00C04F47" w:rsidRDefault="00E06257">
      <w:pPr>
        <w:widowControl/>
        <w:jc w:val="left"/>
        <w:rPr>
          <w:rFonts w:ascii="黑体" w:eastAsia="黑体" w:hAnsi="黑体"/>
          <w:bCs/>
          <w:sz w:val="32"/>
          <w:szCs w:val="32"/>
        </w:rPr>
      </w:pPr>
      <w:r w:rsidRPr="00C04F47">
        <w:rPr>
          <w:rFonts w:ascii="黑体" w:eastAsia="黑体" w:hAnsi="黑体"/>
          <w:bCs/>
          <w:sz w:val="32"/>
          <w:szCs w:val="32"/>
        </w:rPr>
        <w:br w:type="page"/>
      </w:r>
    </w:p>
    <w:p w:rsidR="00032B03" w:rsidRPr="00C04F47" w:rsidRDefault="00032B03">
      <w:pPr>
        <w:rPr>
          <w:rFonts w:ascii="黑体" w:eastAsia="黑体" w:hAnsi="黑体"/>
          <w:bCs/>
          <w:sz w:val="32"/>
          <w:szCs w:val="32"/>
        </w:rPr>
      </w:pPr>
      <w:r w:rsidRPr="00C04F47">
        <w:rPr>
          <w:rFonts w:ascii="黑体" w:eastAsia="黑体" w:hAnsi="黑体" w:hint="eastAsia"/>
          <w:bCs/>
          <w:sz w:val="32"/>
          <w:szCs w:val="32"/>
        </w:rPr>
        <w:lastRenderedPageBreak/>
        <w:t>附件6</w:t>
      </w:r>
    </w:p>
    <w:p w:rsidR="00032B03" w:rsidRPr="00C04F47" w:rsidRDefault="00032B03">
      <w:pPr>
        <w:spacing w:beforeLines="50" w:before="120" w:afterLines="50" w:after="120" w:line="560" w:lineRule="exact"/>
        <w:jc w:val="center"/>
        <w:rPr>
          <w:rFonts w:ascii="方正小标宋简体" w:eastAsia="方正小标宋简体"/>
          <w:sz w:val="36"/>
          <w:szCs w:val="32"/>
        </w:rPr>
      </w:pPr>
      <w:r w:rsidRPr="00C04F47">
        <w:rPr>
          <w:rFonts w:ascii="方正小标宋简体" w:eastAsia="方正小标宋简体" w:hint="eastAsia"/>
          <w:sz w:val="36"/>
          <w:szCs w:val="32"/>
        </w:rPr>
        <w:t>毕业要求基本标准</w:t>
      </w:r>
    </w:p>
    <w:p w:rsidR="00032B03" w:rsidRPr="00C04F47" w:rsidRDefault="00032B03">
      <w:pPr>
        <w:spacing w:line="276" w:lineRule="auto"/>
        <w:ind w:firstLineChars="200" w:firstLine="480"/>
        <w:rPr>
          <w:rFonts w:ascii="仿宋_GB2312" w:eastAsia="仿宋_GB2312" w:hAnsi="仿宋"/>
          <w:b/>
          <w:sz w:val="24"/>
        </w:rPr>
      </w:pPr>
      <w:r w:rsidRPr="00C04F47">
        <w:rPr>
          <w:rFonts w:ascii="仿宋_GB2312" w:eastAsia="仿宋_GB2312" w:hAnsi="仿宋" w:hint="eastAsia"/>
          <w:sz w:val="24"/>
        </w:rPr>
        <w:t>本标准根据专业认证通用标准制定，各专业要在此标准基础上根据补充标准、专业培养目标和自身办学实际，制定本专业明确、公开的毕业要求。各专业制定的毕业要求应完全覆盖以下对应的基本标准。</w:t>
      </w:r>
    </w:p>
    <w:p w:rsidR="00032B03" w:rsidRPr="00C04F47" w:rsidRDefault="00032B03" w:rsidP="00017DAD">
      <w:pPr>
        <w:spacing w:line="276" w:lineRule="auto"/>
        <w:ind w:firstLineChars="200" w:firstLine="480"/>
        <w:rPr>
          <w:rFonts w:ascii="黑体" w:eastAsia="黑体" w:hAnsi="黑体"/>
          <w:sz w:val="24"/>
        </w:rPr>
      </w:pPr>
      <w:r w:rsidRPr="00C04F47">
        <w:rPr>
          <w:rFonts w:ascii="黑体" w:eastAsia="黑体" w:hAnsi="黑体" w:hint="eastAsia"/>
          <w:sz w:val="24"/>
        </w:rPr>
        <w:t>一、工科类专业毕业要求基本标准</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1.工程知识：能够将数学、自然科学、工程基础和专业知识用于解决复杂工程问题。</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2.问题分析：能够应用数学、自然科学和工程科学的基本原理，识别、表达、并通过文献研究分析复杂工程问题，以获得有效结论。</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3.设计/开发解决方案：能够设计针对复杂工程问题的解决方案，设计满足特定需求的系统、单元（部件）或工艺流程，并能够在设计环节中体现创新意识，考虑社会、健康、安全、法律、文化以及环境等因素。</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4.研究：能够基于科学原理并采用科学方法对复杂工程问题进行研究，包括设计实验、分析与解释数据、并通过信息综合得到合理有效的结论。</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5.使用现代工具：能够针对复杂工程问题，开发、选择与使用恰当的技术、资源、现代工程工具和信息技术工具，包括对复杂工程问题的预测与模拟，并能够理解其局限性。</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6.工程与社会：能够基于工程相关背景知识进行合理分析，评价专业工程实践和复杂工程问题解决方案对社会、健康、安全、法律以及文化的影响，并理解应承担的责任。</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7.环境和可持续发展：能够理解和评价针对复杂工程问题的专业工程实践对环境、社会可持续发展的影响。</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8.职业规范：具有人文社会科学素养、社会责任感，能够在工程实践中理解并遵守工程职业道德和规范，履行责任。</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9.个人和团队：能够在多学科背景下的团队中承担个体、团队成员以及负责人的角色。</w:t>
      </w:r>
    </w:p>
    <w:p w:rsidR="00032B03" w:rsidRPr="00C04F47" w:rsidRDefault="00032B03" w:rsidP="001C703C">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10.沟通：能够就复杂工程问题与业界同行及社会公众进行有效沟通和交流，包括撰写报告和设计文稿、陈述发言、清晰表达或回应指令。</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11.国际视野：能够在跨文化背景下进行沟通和交流。</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12.项目管理：理解并掌握工程管理原理与经济决策方法，并能在多学科环境中应用。</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13.终身学习：具有自主学习和终身学习的意识，有不断学习和适应发展的能力。</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14.身心健康：达到国家规定的大学生体质健康标准，具有健康的体魄和良好的心理素质。</w:t>
      </w:r>
    </w:p>
    <w:p w:rsidR="00032B03" w:rsidRPr="00C04F47" w:rsidRDefault="00032B03" w:rsidP="00017DAD">
      <w:pPr>
        <w:spacing w:line="276" w:lineRule="auto"/>
        <w:ind w:firstLineChars="200" w:firstLine="480"/>
        <w:rPr>
          <w:rFonts w:ascii="仿宋_GB2312" w:eastAsia="仿宋_GB2312" w:hAnsi="仿宋"/>
          <w:sz w:val="24"/>
        </w:rPr>
      </w:pPr>
      <w:r w:rsidRPr="00C04F47">
        <w:rPr>
          <w:rFonts w:ascii="黑体" w:eastAsia="黑体" w:hAnsi="黑体" w:hint="eastAsia"/>
          <w:sz w:val="24"/>
        </w:rPr>
        <w:t>二、理学、人文社科类专业毕业要求基本标准</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1.掌握通识教育类、学科基础类、专业基础类和专业类知识，具有国际视野，了解本专业学科发展前沿，并能将所学知识用于解释本专业领域现象。</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lastRenderedPageBreak/>
        <w:t>2.能够应用本学科基本原理、方法对本专业领域问题进行判断、分析和研究，提出相应对策和建议，并形成解决方案。</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3.能够恰当使用现代信息技术和分析工具，对本专业领域数据信息进行收集和分析处理，完成所从事的专业任务。</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4.能够使用书面和口头表达方式与业界同行、社会公众就本专业领域现象和问题进行有效沟通与交流。</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5.具有团队协作意识，能够在本学科及多学科团队活动中发挥个人作用，并能与其他团队成员合作共事。</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6.具有自主学习和终身学习意识，有创新创业能力及不断学习与适应发展的能力。</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7.具有人文素养、科学精神和社会责任感，熟悉本专业领域相关法律、法规及政策，在本专业领域实践活动中能够理解并遵守职业道德和职业规范。</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8.国际视野：能够在跨文化背景下进行沟通和交流。</w:t>
      </w:r>
    </w:p>
    <w:p w:rsidR="00032B03" w:rsidRPr="00C04F47" w:rsidRDefault="00032B03">
      <w:pPr>
        <w:spacing w:line="276" w:lineRule="auto"/>
        <w:ind w:firstLineChars="200" w:firstLine="480"/>
        <w:rPr>
          <w:rFonts w:ascii="仿宋_GB2312" w:eastAsia="仿宋_GB2312" w:hAnsi="仿宋"/>
          <w:sz w:val="24"/>
        </w:rPr>
      </w:pPr>
      <w:r w:rsidRPr="00C04F47">
        <w:rPr>
          <w:rFonts w:ascii="仿宋_GB2312" w:eastAsia="仿宋_GB2312" w:hAnsi="仿宋" w:hint="eastAsia"/>
          <w:sz w:val="24"/>
        </w:rPr>
        <w:t>9.达到国家规定的大学生体质健康标准，具有健康的体魄和良好的心理素质。</w:t>
      </w:r>
    </w:p>
    <w:p w:rsidR="00032B03" w:rsidRPr="00C04F47" w:rsidRDefault="00032B03">
      <w:pPr>
        <w:spacing w:line="276" w:lineRule="auto"/>
        <w:ind w:firstLineChars="200" w:firstLine="480"/>
        <w:rPr>
          <w:rFonts w:ascii="仿宋_GB2312" w:eastAsia="仿宋_GB2312" w:hAnsi="仿宋"/>
          <w:sz w:val="24"/>
        </w:rPr>
      </w:pPr>
      <w:r w:rsidRPr="00C04F47">
        <w:rPr>
          <w:rFonts w:ascii="黑体" w:eastAsia="黑体" w:hAnsi="黑体" w:hint="eastAsia"/>
          <w:sz w:val="24"/>
        </w:rPr>
        <w:t>三、师范类专业毕业要求基本标准（适用于中学教育专业和小学教育专业）</w:t>
      </w:r>
    </w:p>
    <w:p w:rsidR="00032B03" w:rsidRPr="00C04F47" w:rsidRDefault="00032B03">
      <w:pPr>
        <w:spacing w:line="276" w:lineRule="auto"/>
        <w:ind w:firstLineChars="200" w:firstLine="480"/>
        <w:rPr>
          <w:rFonts w:ascii="仿宋_GB2312" w:eastAsia="仿宋_GB2312" w:hAnsi="仿宋" w:cs="宋体"/>
          <w:kern w:val="0"/>
          <w:sz w:val="24"/>
        </w:rPr>
      </w:pPr>
      <w:r w:rsidRPr="00C04F47">
        <w:rPr>
          <w:rFonts w:ascii="仿宋_GB2312" w:eastAsia="仿宋_GB2312" w:hAnsi="仿宋" w:cs="宋体" w:hint="eastAsia"/>
          <w:kern w:val="0"/>
          <w:sz w:val="24"/>
        </w:rPr>
        <w:t>专业应根据中小学教师专业标准，制定明确、公开的毕业要求。毕业要求能够支撑培养目标，并在教师培养全过程中分解落实。专业应通过评价证明毕业要求的达成。专业制定的毕业要求应涵盖以下内容：</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践行师德</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1</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[师德规范] </w:t>
      </w:r>
      <w:r w:rsidRPr="00C04F47">
        <w:rPr>
          <w:rFonts w:ascii="仿宋_GB2312" w:eastAsia="仿宋_GB2312" w:hAnsi="仿宋" w:cs="宋体" w:hint="eastAsia"/>
          <w:kern w:val="0"/>
          <w:sz w:val="24"/>
        </w:rPr>
        <w:t>践行社会主义核心价值观，牢固树立中国特色社会主义的思想认同、政治认同、理论认同和情感认同。贯彻党的教育方针，以立德树人为己任。遵守师德规范，具有依法执教意识，志愿成为有理想信念、有道德情操、有扎实知识、有仁爱之心的好老师。</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2</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[教育情怀] </w:t>
      </w:r>
      <w:r w:rsidRPr="00C04F47">
        <w:rPr>
          <w:rFonts w:ascii="仿宋_GB2312" w:eastAsia="仿宋_GB2312" w:hAnsi="仿宋" w:cs="宋体" w:hint="eastAsia"/>
          <w:kern w:val="0"/>
          <w:sz w:val="24"/>
        </w:rPr>
        <w:t>具有从教意愿，认同教师工作的意义和专业性，愿教乐教，具有积极向上的情感、健全的人格和社会责任感。具有人文底蕴和科学精神，关爱尊重学生，富有爱心、责任心、耐心和细心，立志做学生锤炼品格、学习知识、创新思维、奉献祖国的引路人。</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学会教学</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3</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[知识整合] </w:t>
      </w:r>
      <w:r w:rsidRPr="00C04F47">
        <w:rPr>
          <w:rFonts w:ascii="仿宋_GB2312" w:eastAsia="仿宋_GB2312" w:hAnsi="仿宋" w:cs="宋体" w:hint="eastAsia"/>
          <w:kern w:val="0"/>
          <w:sz w:val="24"/>
        </w:rPr>
        <w:t>扎实掌握学科知识体系、思想与方法，重点理解和掌握学科核心素养内涵；了解跨学科知识；系统掌握以学习科学为核心的教育知识，并能够整合形成学科教学知识。初步习得基于核心素养的学习指导方法和策略。</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4</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[教学能力]</w:t>
      </w:r>
      <w:r w:rsidRPr="00C04F47">
        <w:rPr>
          <w:rFonts w:ascii="仿宋_GB2312" w:eastAsia="仿宋_GB2312" w:hAnsi="仿宋" w:cs="宋体" w:hint="eastAsia"/>
          <w:kern w:val="0"/>
          <w:sz w:val="24"/>
        </w:rPr>
        <w:t xml:space="preserve"> 理解教师是学生学习的促进者。依据学科课程标准，在教育实践中，能够以学习为中心，创设学习环境，指导学习过程，进行学习评价。</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5</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[技术融合] </w:t>
      </w:r>
      <w:r w:rsidRPr="00C04F47">
        <w:rPr>
          <w:rFonts w:ascii="仿宋_GB2312" w:eastAsia="仿宋_GB2312" w:hAnsi="仿宋" w:cs="宋体" w:hint="eastAsia"/>
          <w:kern w:val="0"/>
          <w:sz w:val="24"/>
        </w:rPr>
        <w:t>初步掌握应用信息技术优化学科课堂教学的方法技能，具有运用信息技术支持学习设计和转变学生学习方式的初步经验。</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学会育人</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6</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[班级指导] </w:t>
      </w:r>
      <w:r w:rsidRPr="00C04F47">
        <w:rPr>
          <w:rFonts w:ascii="仿宋_GB2312" w:eastAsia="仿宋_GB2312" w:hAnsi="仿宋" w:cs="宋体" w:hint="eastAsia"/>
          <w:kern w:val="0"/>
          <w:sz w:val="24"/>
        </w:rPr>
        <w:t>树立德育为先理念。了解中学德育原理，掌握班级组织与建设的工作规律与基本方法。掌握班集体建设、班级教育活动组织、学生发展指导、综合素质评</w:t>
      </w:r>
      <w:r w:rsidRPr="00C04F47">
        <w:rPr>
          <w:rFonts w:ascii="仿宋_GB2312" w:eastAsia="仿宋_GB2312" w:hAnsi="仿宋" w:cs="宋体" w:hint="eastAsia"/>
          <w:kern w:val="0"/>
          <w:sz w:val="24"/>
        </w:rPr>
        <w:lastRenderedPageBreak/>
        <w:t>价、家长与社区沟通合作等班级常规工作要点。能够在班主任工作实践中，参与德育、心理健康等教育活动的组织与指导，获得积极的体验。</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7</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[综合育人]</w:t>
      </w:r>
      <w:r w:rsidRPr="00C04F47">
        <w:rPr>
          <w:rFonts w:ascii="仿宋_GB2312" w:eastAsia="仿宋_GB2312" w:hAnsi="仿宋" w:cs="宋体" w:hint="eastAsia"/>
          <w:kern w:val="0"/>
          <w:sz w:val="24"/>
        </w:rPr>
        <w:t xml:space="preserve"> 理解学科育人价值。了解校园文化和教育活动的育人内涵和方法。在教育实践中，能够结合学科教学有机进行育人活动。参与组织主题教育和社团活动，有效开展学生理想、心理和学业指导。</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学会发展</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8</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[自主学习] </w:t>
      </w:r>
      <w:r w:rsidRPr="00C04F47">
        <w:rPr>
          <w:rFonts w:ascii="仿宋_GB2312" w:eastAsia="仿宋_GB2312" w:hAnsi="仿宋" w:cs="宋体" w:hint="eastAsia"/>
          <w:kern w:val="0"/>
          <w:sz w:val="24"/>
        </w:rPr>
        <w:t>具有终身学习与专业发展意识。了解专业发展核心内容和发展阶段路径，能够结合就业愿景制定自身学习和专业发展规划。养成自主学习习惯，具有自我管理能力。</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9</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[国际视野]</w:t>
      </w:r>
      <w:r w:rsidRPr="00C04F47">
        <w:rPr>
          <w:rFonts w:ascii="仿宋_GB2312" w:eastAsia="仿宋_GB2312" w:hAnsi="仿宋" w:cs="宋体" w:hint="eastAsia"/>
          <w:kern w:val="0"/>
          <w:sz w:val="24"/>
        </w:rPr>
        <w:t xml:space="preserve"> 具有全球意识和开放心态，了解国外基础教育改革发展的趋势和前沿动态。积极参与国际教育交流。尝试借鉴国际教育先进理念和经验进行教育教学。</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10</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[反思研究]</w:t>
      </w:r>
      <w:r w:rsidRPr="00C04F47">
        <w:rPr>
          <w:rFonts w:ascii="仿宋_GB2312" w:eastAsia="仿宋_GB2312" w:hAnsi="仿宋" w:cs="宋体" w:hint="eastAsia"/>
          <w:kern w:val="0"/>
          <w:sz w:val="24"/>
        </w:rPr>
        <w:t xml:space="preserve"> 理解教师是反思型实践者。运用批判性思维方法，养成从学生学习、课程教学、学科理解等不同角度反思分析问题的习惯。掌握研究教育实践的方法和指导学生科研的技能，具有一定的创新意识和教育教学研究能力。</w:t>
      </w:r>
    </w:p>
    <w:p w:rsidR="00032B03" w:rsidRPr="00C04F47" w:rsidRDefault="00032B03" w:rsidP="00745737">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11</w:t>
      </w:r>
      <w:r w:rsidR="00745737" w:rsidRPr="00C04F47">
        <w:rPr>
          <w:rFonts w:ascii="仿宋_GB2312" w:eastAsia="仿宋_GB2312" w:hAnsi="仿宋" w:cs="宋体" w:hint="eastAsia"/>
          <w:b/>
          <w:kern w:val="0"/>
          <w:sz w:val="24"/>
        </w:rPr>
        <w:t>.</w:t>
      </w:r>
      <w:r w:rsidRPr="00C04F47">
        <w:rPr>
          <w:rFonts w:ascii="仿宋_GB2312" w:eastAsia="仿宋_GB2312" w:hAnsi="仿宋" w:cs="宋体" w:hint="eastAsia"/>
          <w:b/>
          <w:kern w:val="0"/>
          <w:sz w:val="24"/>
        </w:rPr>
        <w:t xml:space="preserve">[交流合作] </w:t>
      </w:r>
      <w:r w:rsidRPr="00C04F47">
        <w:rPr>
          <w:rFonts w:ascii="仿宋_GB2312" w:eastAsia="仿宋_GB2312" w:hAnsi="仿宋" w:cs="宋体" w:hint="eastAsia"/>
          <w:kern w:val="0"/>
          <w:sz w:val="24"/>
        </w:rPr>
        <w:t>理解学习共同体的作用，具有团队协作精神。掌握必需的沟通合作技能。积极开展小组互助和协作学习。</w:t>
      </w:r>
    </w:p>
    <w:p w:rsidR="00032B03" w:rsidRPr="00C04F47" w:rsidRDefault="00032B03" w:rsidP="00745737">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12.</w:t>
      </w:r>
      <w:r w:rsidRPr="00C04F47">
        <w:rPr>
          <w:rFonts w:ascii="仿宋_GB2312" w:eastAsia="仿宋_GB2312" w:hAnsi="仿宋" w:cs="宋体" w:hint="eastAsia"/>
          <w:b/>
          <w:kern w:val="0"/>
          <w:sz w:val="24"/>
        </w:rPr>
        <w:t>[</w:t>
      </w:r>
      <w:r w:rsidRPr="00C04F47">
        <w:rPr>
          <w:rFonts w:ascii="仿宋_GB2312" w:eastAsia="仿宋_GB2312" w:hAnsi="仿宋" w:hint="eastAsia"/>
          <w:b/>
          <w:sz w:val="24"/>
        </w:rPr>
        <w:t>身心健康</w:t>
      </w:r>
      <w:r w:rsidRPr="00C04F47">
        <w:rPr>
          <w:rFonts w:ascii="仿宋_GB2312" w:eastAsia="仿宋_GB2312" w:hAnsi="仿宋" w:cs="宋体" w:hint="eastAsia"/>
          <w:b/>
          <w:kern w:val="0"/>
          <w:sz w:val="24"/>
        </w:rPr>
        <w:t xml:space="preserve">] </w:t>
      </w:r>
      <w:r w:rsidRPr="00C04F47">
        <w:rPr>
          <w:rFonts w:ascii="仿宋_GB2312" w:eastAsia="仿宋_GB2312" w:hAnsi="仿宋" w:hint="eastAsia"/>
          <w:sz w:val="24"/>
        </w:rPr>
        <w:t>达到国家规定的大学生体质健康标准，具有健康的体魄和良好的心理素质。</w:t>
      </w:r>
    </w:p>
    <w:p w:rsidR="00032B03" w:rsidRPr="00C04F47" w:rsidRDefault="00032B03">
      <w:pPr>
        <w:spacing w:line="276" w:lineRule="auto"/>
        <w:ind w:firstLineChars="200" w:firstLine="480"/>
        <w:rPr>
          <w:rFonts w:ascii="黑体" w:eastAsia="黑体" w:hAnsi="黑体"/>
          <w:sz w:val="24"/>
        </w:rPr>
      </w:pPr>
      <w:r w:rsidRPr="00C04F47">
        <w:rPr>
          <w:rFonts w:ascii="黑体" w:eastAsia="黑体" w:hAnsi="黑体" w:hint="eastAsia"/>
          <w:sz w:val="24"/>
        </w:rPr>
        <w:t>四、师范类专业毕业要求基本标准（适用于学前教育专业）</w:t>
      </w:r>
    </w:p>
    <w:p w:rsidR="00032B03" w:rsidRPr="00C04F47" w:rsidRDefault="00032B03">
      <w:pPr>
        <w:spacing w:line="276" w:lineRule="auto"/>
        <w:ind w:firstLineChars="150" w:firstLine="360"/>
        <w:rPr>
          <w:rFonts w:ascii="仿宋_GB2312" w:eastAsia="仿宋_GB2312" w:hAnsi="仿宋"/>
          <w:sz w:val="24"/>
        </w:rPr>
      </w:pPr>
      <w:r w:rsidRPr="00C04F47">
        <w:rPr>
          <w:rFonts w:ascii="仿宋_GB2312" w:eastAsia="仿宋_GB2312" w:hAnsi="仿宋" w:hint="eastAsia"/>
          <w:sz w:val="24"/>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践行师德</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 xml:space="preserve">1.[师德规范] </w:t>
      </w:r>
      <w:r w:rsidRPr="00C04F47">
        <w:rPr>
          <w:rFonts w:ascii="仿宋_GB2312" w:eastAsia="仿宋_GB2312" w:hAnsi="仿宋" w:hint="eastAsia"/>
          <w:sz w:val="24"/>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2.[教育情怀]</w:t>
      </w:r>
      <w:r w:rsidRPr="00C04F47">
        <w:rPr>
          <w:rFonts w:ascii="仿宋_GB2312" w:eastAsia="仿宋_GB2312" w:hAnsi="仿宋" w:hint="eastAsia"/>
          <w:sz w:val="24"/>
        </w:rPr>
        <w:t xml:space="preserve"> 具有从教意愿，认同教师工作的意义和专业性，具有积极的情感、端正的态度、正确的价值观。具有人文底蕴和科学精神，尊重幼儿人格，富有爱心、责任心，工作细心、耐心，做幼儿健康成长的启蒙者和引路人。</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学会教学</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3.[保教知识]</w:t>
      </w:r>
      <w:r w:rsidRPr="00C04F47">
        <w:rPr>
          <w:rFonts w:ascii="仿宋_GB2312" w:eastAsia="仿宋_GB2312" w:hAnsi="仿宋" w:hint="eastAsia"/>
          <w:sz w:val="24"/>
        </w:rPr>
        <w:t xml:space="preserve"> 具有一定的科学和人文素养，理解幼儿身心发展规律和学习特点，了解相关学科基本知识，掌握幼儿园教育教学的基本方法和策略，注重知识的联系和整合。</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 xml:space="preserve">4.[保教能力] </w:t>
      </w:r>
      <w:r w:rsidRPr="00C04F47">
        <w:rPr>
          <w:rFonts w:ascii="仿宋_GB2312" w:eastAsia="仿宋_GB2312" w:hAnsi="仿宋" w:hint="eastAsia"/>
          <w:sz w:val="24"/>
        </w:rPr>
        <w:t>能够依据《幼儿园教育指导纲要（试行）》和《3-6岁儿童学习与发展指南》，根据幼儿身心发展规律和学习特点，运用幼儿保育与教育知识，科学规划一日生活、科学创设环境、合理组织活动。具有观察幼儿、与幼儿谈话并能记录与分析的</w:t>
      </w:r>
      <w:r w:rsidRPr="00C04F47">
        <w:rPr>
          <w:rFonts w:ascii="仿宋_GB2312" w:eastAsia="仿宋_GB2312" w:hAnsi="仿宋" w:hint="eastAsia"/>
          <w:sz w:val="24"/>
        </w:rPr>
        <w:lastRenderedPageBreak/>
        <w:t>能力；具有幼儿园活动评价能力。</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学会育人</w:t>
      </w:r>
    </w:p>
    <w:p w:rsidR="00032B03" w:rsidRPr="00C04F47" w:rsidRDefault="00032B03">
      <w:pPr>
        <w:widowControl/>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 xml:space="preserve">5.[班级管理] </w:t>
      </w:r>
      <w:r w:rsidRPr="00C04F47">
        <w:rPr>
          <w:rFonts w:ascii="仿宋_GB2312" w:eastAsia="仿宋_GB2312" w:hAnsi="仿宋" w:hint="eastAsia"/>
          <w:sz w:val="24"/>
        </w:rPr>
        <w:t>掌握幼儿园班级的特点，建立班级秩序与规则，合理规划利用时间与空间，创设良好班级环境，充分利用各种教育资源，建立良好的同伴关系和师幼关系，营造良好班级氛围。为人师表，发挥自身的榜样作用。</w:t>
      </w:r>
    </w:p>
    <w:p w:rsidR="00032B03" w:rsidRPr="00C04F47" w:rsidRDefault="00032B03">
      <w:pPr>
        <w:widowControl/>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6.[综合育人]</w:t>
      </w:r>
      <w:r w:rsidRPr="00C04F47">
        <w:rPr>
          <w:rFonts w:ascii="仿宋_GB2312" w:eastAsia="仿宋_GB2312" w:hAnsi="仿宋" w:hint="eastAsia"/>
          <w:sz w:val="24"/>
        </w:rPr>
        <w:t xml:space="preserve"> 了解幼儿社会性—情感发展的特点和规律，注重培育幼儿良好意志品质和行为习惯。理解环境育人价值，了解园所文化和一日生活对幼儿发展的价值，充分利用多种教育契机，对幼儿进行教育。综合利用幼儿园、家庭和社区各种资源全面育人。</w:t>
      </w:r>
    </w:p>
    <w:p w:rsidR="00032B03" w:rsidRPr="00C04F47" w:rsidRDefault="00032B03" w:rsidP="00745737">
      <w:pPr>
        <w:spacing w:line="276" w:lineRule="auto"/>
        <w:ind w:firstLineChars="200" w:firstLine="482"/>
        <w:rPr>
          <w:rFonts w:ascii="仿宋_GB2312" w:eastAsia="仿宋_GB2312" w:hAnsi="仿宋" w:cs="宋体"/>
          <w:b/>
          <w:kern w:val="0"/>
          <w:sz w:val="24"/>
        </w:rPr>
      </w:pPr>
      <w:r w:rsidRPr="00C04F47">
        <w:rPr>
          <w:rFonts w:ascii="仿宋_GB2312" w:eastAsia="仿宋_GB2312" w:hAnsi="仿宋" w:cs="宋体" w:hint="eastAsia"/>
          <w:b/>
          <w:kern w:val="0"/>
          <w:sz w:val="24"/>
        </w:rPr>
        <w:t>学会发展</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7.[学会反思]</w:t>
      </w:r>
      <w:r w:rsidRPr="00C04F47">
        <w:rPr>
          <w:rFonts w:ascii="仿宋_GB2312" w:eastAsia="仿宋_GB2312" w:hAnsi="仿宋" w:hint="eastAsia"/>
          <w:sz w:val="24"/>
        </w:rPr>
        <w:t xml:space="preserve"> 具有终身学习与专业发展意识。了解国内外学前教育改革发展动态，能够适应时代和教育发展需求，进行学习和职业生涯规划。初步掌握反思方法和技能，具有一定创新意识，运用批判性思维方法，学会分析和解决问题。</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8.[沟通合作]</w:t>
      </w:r>
      <w:r w:rsidRPr="00C04F47">
        <w:rPr>
          <w:rFonts w:ascii="仿宋_GB2312" w:eastAsia="仿宋_GB2312" w:hAnsi="仿宋" w:hint="eastAsia"/>
          <w:sz w:val="24"/>
        </w:rPr>
        <w:t xml:space="preserve"> 理解学习共同体的作用，具有团队协作精神，掌握沟通合作技能，具有小组互助和合作学习体验。</w:t>
      </w:r>
    </w:p>
    <w:p w:rsidR="00032B03" w:rsidRPr="00C04F47" w:rsidRDefault="00032B03">
      <w:pPr>
        <w:spacing w:line="276" w:lineRule="auto"/>
        <w:ind w:firstLineChars="200" w:firstLine="482"/>
        <w:rPr>
          <w:rFonts w:ascii="仿宋_GB2312" w:eastAsia="仿宋_GB2312" w:hAnsi="仿宋" w:cs="宋体"/>
          <w:kern w:val="0"/>
          <w:sz w:val="24"/>
        </w:rPr>
      </w:pPr>
      <w:r w:rsidRPr="00C04F47">
        <w:rPr>
          <w:rFonts w:ascii="仿宋_GB2312" w:eastAsia="仿宋_GB2312" w:hAnsi="仿宋" w:cs="宋体" w:hint="eastAsia"/>
          <w:b/>
          <w:kern w:val="0"/>
          <w:sz w:val="24"/>
        </w:rPr>
        <w:t>9</w:t>
      </w:r>
      <w:r w:rsidR="00745737" w:rsidRPr="00C04F47">
        <w:rPr>
          <w:rFonts w:ascii="仿宋_GB2312" w:eastAsia="仿宋_GB2312" w:hAnsi="仿宋" w:hint="eastAsia"/>
          <w:b/>
          <w:sz w:val="24"/>
        </w:rPr>
        <w:t>.</w:t>
      </w:r>
      <w:r w:rsidRPr="00C04F47">
        <w:rPr>
          <w:rFonts w:ascii="仿宋_GB2312" w:eastAsia="仿宋_GB2312" w:hAnsi="仿宋" w:cs="宋体" w:hint="eastAsia"/>
          <w:b/>
          <w:kern w:val="0"/>
          <w:sz w:val="24"/>
        </w:rPr>
        <w:t>[国际视野]</w:t>
      </w:r>
      <w:r w:rsidRPr="00C04F47">
        <w:rPr>
          <w:rFonts w:ascii="仿宋_GB2312" w:eastAsia="仿宋_GB2312" w:hAnsi="仿宋" w:cs="宋体" w:hint="eastAsia"/>
          <w:kern w:val="0"/>
          <w:sz w:val="24"/>
        </w:rPr>
        <w:t>具有全球意识和开放心态，了解国外基础教育改革发展的趋势和前沿动态。积极参与国际教育交流。尝试借鉴国际教育先进理念和经验进行教育教学。</w:t>
      </w:r>
    </w:p>
    <w:p w:rsidR="00032B03" w:rsidRPr="00C04F47" w:rsidRDefault="00032B03">
      <w:pPr>
        <w:spacing w:line="276" w:lineRule="auto"/>
        <w:ind w:firstLineChars="200" w:firstLine="482"/>
        <w:rPr>
          <w:rFonts w:ascii="仿宋_GB2312" w:eastAsia="仿宋_GB2312" w:hAnsi="仿宋"/>
          <w:sz w:val="24"/>
        </w:rPr>
      </w:pPr>
      <w:r w:rsidRPr="00C04F47">
        <w:rPr>
          <w:rFonts w:ascii="仿宋_GB2312" w:eastAsia="仿宋_GB2312" w:hAnsi="仿宋" w:hint="eastAsia"/>
          <w:b/>
          <w:sz w:val="24"/>
        </w:rPr>
        <w:t>10</w:t>
      </w:r>
      <w:r w:rsidR="00745737" w:rsidRPr="00C04F47">
        <w:rPr>
          <w:rFonts w:ascii="仿宋_GB2312" w:eastAsia="仿宋_GB2312" w:hAnsi="仿宋" w:hint="eastAsia"/>
          <w:b/>
          <w:sz w:val="24"/>
        </w:rPr>
        <w:t>.</w:t>
      </w:r>
      <w:r w:rsidRPr="00C04F47">
        <w:rPr>
          <w:rFonts w:ascii="仿宋_GB2312" w:eastAsia="仿宋_GB2312" w:hAnsi="仿宋" w:cs="宋体" w:hint="eastAsia"/>
          <w:b/>
          <w:kern w:val="0"/>
          <w:sz w:val="24"/>
        </w:rPr>
        <w:t>[</w:t>
      </w:r>
      <w:r w:rsidRPr="00C04F47">
        <w:rPr>
          <w:rFonts w:ascii="仿宋_GB2312" w:eastAsia="仿宋_GB2312" w:hAnsi="仿宋" w:hint="eastAsia"/>
          <w:b/>
          <w:sz w:val="24"/>
        </w:rPr>
        <w:t>身心健康</w:t>
      </w:r>
      <w:r w:rsidRPr="00C04F47">
        <w:rPr>
          <w:rFonts w:ascii="仿宋_GB2312" w:eastAsia="仿宋_GB2312" w:hAnsi="仿宋" w:cs="宋体" w:hint="eastAsia"/>
          <w:b/>
          <w:kern w:val="0"/>
          <w:sz w:val="24"/>
        </w:rPr>
        <w:t>]</w:t>
      </w:r>
      <w:r w:rsidRPr="00C04F47">
        <w:rPr>
          <w:rFonts w:ascii="仿宋_GB2312" w:eastAsia="仿宋_GB2312" w:hAnsi="仿宋" w:hint="eastAsia"/>
          <w:sz w:val="24"/>
        </w:rPr>
        <w:t>达到国家规定的大学生体质健康标准，具有健康的体魄和良好的心理素质。</w:t>
      </w:r>
    </w:p>
    <w:p w:rsidR="00032B03" w:rsidRPr="00C04F47" w:rsidRDefault="00032B03">
      <w:pPr>
        <w:spacing w:line="276" w:lineRule="auto"/>
        <w:ind w:firstLine="200"/>
        <w:rPr>
          <w:rFonts w:ascii="仿宋" w:eastAsia="仿宋" w:hAnsi="仿宋"/>
          <w:sz w:val="24"/>
        </w:rPr>
      </w:pPr>
    </w:p>
    <w:p w:rsidR="00032B03" w:rsidRPr="00C04F47" w:rsidRDefault="00032B03">
      <w:pPr>
        <w:spacing w:line="276" w:lineRule="auto"/>
        <w:ind w:firstLine="200"/>
        <w:rPr>
          <w:rFonts w:ascii="仿宋" w:eastAsia="仿宋" w:hAnsi="仿宋"/>
          <w:sz w:val="24"/>
        </w:rPr>
      </w:pPr>
    </w:p>
    <w:p w:rsidR="00032B03" w:rsidRPr="00C04F47" w:rsidRDefault="00032B03">
      <w:pPr>
        <w:spacing w:line="276" w:lineRule="auto"/>
        <w:ind w:firstLine="200"/>
        <w:rPr>
          <w:rFonts w:ascii="仿宋" w:eastAsia="仿宋" w:hAnsi="仿宋"/>
          <w:sz w:val="24"/>
        </w:rPr>
      </w:pPr>
    </w:p>
    <w:p w:rsidR="00032B03" w:rsidRPr="00C04F47" w:rsidRDefault="00032B03">
      <w:pPr>
        <w:spacing w:line="360" w:lineRule="auto"/>
        <w:ind w:firstLine="200"/>
        <w:rPr>
          <w:rFonts w:ascii="仿宋" w:eastAsia="仿宋" w:hAnsi="仿宋"/>
          <w:sz w:val="24"/>
        </w:rPr>
      </w:pPr>
    </w:p>
    <w:p w:rsidR="00032B03" w:rsidRPr="00C04F47" w:rsidRDefault="00032B03">
      <w:pPr>
        <w:spacing w:line="360" w:lineRule="auto"/>
        <w:ind w:firstLine="200"/>
        <w:rPr>
          <w:rFonts w:ascii="仿宋" w:eastAsia="仿宋" w:hAnsi="仿宋"/>
          <w:sz w:val="24"/>
        </w:rPr>
      </w:pPr>
    </w:p>
    <w:p w:rsidR="00032B03" w:rsidRPr="00C04F47" w:rsidRDefault="00032B03">
      <w:pPr>
        <w:widowControl/>
        <w:spacing w:line="360" w:lineRule="auto"/>
        <w:rPr>
          <w:rFonts w:ascii="黑体" w:eastAsia="黑体" w:hAnsi="黑体"/>
          <w:bCs/>
          <w:sz w:val="32"/>
          <w:szCs w:val="32"/>
        </w:rPr>
      </w:pPr>
      <w:r w:rsidRPr="00C04F47">
        <w:rPr>
          <w:rFonts w:ascii="宋体" w:hAnsi="宋体"/>
          <w:bCs/>
          <w:szCs w:val="21"/>
        </w:rPr>
        <w:br w:type="page"/>
      </w:r>
      <w:r w:rsidRPr="00C04F47">
        <w:rPr>
          <w:rFonts w:ascii="黑体" w:eastAsia="黑体" w:hAnsi="黑体" w:hint="eastAsia"/>
          <w:bCs/>
          <w:sz w:val="32"/>
          <w:szCs w:val="32"/>
        </w:rPr>
        <w:lastRenderedPageBreak/>
        <w:t>附件7</w:t>
      </w:r>
    </w:p>
    <w:p w:rsidR="00032B03" w:rsidRPr="00C04F47" w:rsidRDefault="00AA683E">
      <w:pPr>
        <w:jc w:val="center"/>
        <w:rPr>
          <w:rFonts w:ascii="方正小标宋简体" w:eastAsia="方正小标宋简体"/>
          <w:sz w:val="32"/>
          <w:szCs w:val="32"/>
        </w:rPr>
      </w:pPr>
      <w:r w:rsidRPr="00C04F47">
        <w:rPr>
          <w:rFonts w:ascii="方正小标宋简体" w:eastAsia="方正小标宋简体" w:hint="eastAsia"/>
          <w:sz w:val="32"/>
          <w:szCs w:val="32"/>
        </w:rPr>
        <w:t>本科</w:t>
      </w:r>
      <w:r w:rsidR="00032B03" w:rsidRPr="00C04F47">
        <w:rPr>
          <w:rFonts w:ascii="方正小标宋简体" w:eastAsia="方正小标宋简体" w:hint="eastAsia"/>
          <w:sz w:val="32"/>
          <w:szCs w:val="32"/>
        </w:rPr>
        <w:t>人才培养方案论证要点</w:t>
      </w:r>
    </w:p>
    <w:p w:rsidR="00032B03" w:rsidRPr="00C04F47" w:rsidRDefault="00032B03" w:rsidP="00055AB4">
      <w:pPr>
        <w:spacing w:line="276" w:lineRule="auto"/>
        <w:ind w:firstLineChars="200" w:firstLine="480"/>
        <w:rPr>
          <w:rFonts w:ascii="仿宋_GB2312" w:eastAsia="仿宋_GB2312"/>
          <w:sz w:val="24"/>
        </w:rPr>
      </w:pP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1.修订人才培养方案的总体思路。</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2.专业人才需求分析（用人单位对毕业生的知识能力素质需求、专业发展现状、本专业近三年毕业生就业统计分析、人才对社会需求的满足度等）。</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3.专业培养目标及依据：专业培养目标与学校总的培养目标的关系，培养人才的层次、类型及主要服务面向。</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4.毕业要求与专业培养目标的符合度，知识能力体系（理论教学环节、实践教学环节）对实现培养目标的支撑。</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5.专业方向及课程设置与专业特色的符合度。</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6.选修课程设置思路。</w:t>
      </w:r>
    </w:p>
    <w:p w:rsidR="00032B03" w:rsidRPr="00C04F47" w:rsidRDefault="00032B03">
      <w:pPr>
        <w:spacing w:line="276" w:lineRule="auto"/>
        <w:ind w:firstLineChars="200" w:firstLine="480"/>
        <w:rPr>
          <w:rFonts w:ascii="仿宋_GB2312" w:eastAsia="仿宋_GB2312"/>
          <w:sz w:val="24"/>
        </w:rPr>
      </w:pPr>
      <w:r w:rsidRPr="00C04F47">
        <w:rPr>
          <w:rFonts w:ascii="仿宋_GB2312" w:eastAsia="仿宋_GB2312" w:hint="eastAsia"/>
          <w:sz w:val="24"/>
        </w:rPr>
        <w:t>7.</w:t>
      </w:r>
      <w:r w:rsidR="00EE6576" w:rsidRPr="00C04F47">
        <w:rPr>
          <w:rFonts w:ascii="仿宋_GB2312" w:eastAsia="仿宋_GB2312" w:hint="eastAsia"/>
          <w:sz w:val="24"/>
        </w:rPr>
        <w:t>毕业要求实现矩阵</w:t>
      </w:r>
      <w:r w:rsidRPr="00C04F47">
        <w:rPr>
          <w:rFonts w:ascii="仿宋_GB2312" w:eastAsia="仿宋_GB2312" w:hint="eastAsia"/>
          <w:sz w:val="24"/>
        </w:rPr>
        <w:t>。</w:t>
      </w:r>
    </w:p>
    <w:p w:rsidR="00032B03" w:rsidRPr="00C04F47" w:rsidRDefault="00032B03" w:rsidP="00E06C2E">
      <w:pPr>
        <w:spacing w:line="276" w:lineRule="auto"/>
        <w:ind w:firstLineChars="200" w:firstLine="480"/>
        <w:rPr>
          <w:rFonts w:ascii="仿宋_GB2312" w:eastAsia="仿宋_GB2312"/>
          <w:sz w:val="24"/>
        </w:rPr>
      </w:pPr>
      <w:r w:rsidRPr="00C04F47">
        <w:rPr>
          <w:rFonts w:ascii="仿宋_GB2312" w:eastAsia="仿宋_GB2312" w:hint="eastAsia"/>
          <w:sz w:val="24"/>
        </w:rPr>
        <w:t>8.培养方案与《惠州学院关于修订</w:t>
      </w:r>
      <w:r w:rsidR="007965C2" w:rsidRPr="00C04F47">
        <w:rPr>
          <w:rFonts w:ascii="仿宋_GB2312" w:eastAsia="仿宋_GB2312" w:hint="eastAsia"/>
          <w:sz w:val="24"/>
        </w:rPr>
        <w:t>2021</w:t>
      </w:r>
      <w:r w:rsidRPr="00C04F47">
        <w:rPr>
          <w:rFonts w:ascii="仿宋_GB2312" w:eastAsia="仿宋_GB2312" w:hint="eastAsia"/>
          <w:sz w:val="24"/>
        </w:rPr>
        <w:t>版本科人才培养方案的指导意见》的符合度。</w:t>
      </w:r>
    </w:p>
    <w:p w:rsidR="00032B03" w:rsidRPr="00C04F47" w:rsidRDefault="00032B03" w:rsidP="00055AB4">
      <w:pPr>
        <w:spacing w:line="276" w:lineRule="auto"/>
        <w:ind w:firstLineChars="200" w:firstLine="480"/>
        <w:rPr>
          <w:rFonts w:ascii="仿宋_GB2312" w:eastAsia="仿宋_GB2312"/>
          <w:sz w:val="24"/>
        </w:rPr>
      </w:pPr>
    </w:p>
    <w:p w:rsidR="00032B03" w:rsidRPr="00C04F47" w:rsidRDefault="00032B03" w:rsidP="00055AB4">
      <w:pPr>
        <w:spacing w:line="276" w:lineRule="auto"/>
        <w:ind w:firstLineChars="200" w:firstLine="480"/>
        <w:rPr>
          <w:rFonts w:ascii="仿宋_GB2312" w:eastAsia="仿宋_GB2312"/>
          <w:sz w:val="24"/>
        </w:rPr>
      </w:pPr>
    </w:p>
    <w:p w:rsidR="00032B03" w:rsidRPr="00C04F47" w:rsidRDefault="00032B03" w:rsidP="00055AB4">
      <w:pPr>
        <w:spacing w:line="276" w:lineRule="auto"/>
        <w:ind w:firstLineChars="200" w:firstLine="480"/>
        <w:rPr>
          <w:rFonts w:ascii="仿宋_GB2312" w:eastAsia="仿宋_GB2312"/>
          <w:sz w:val="24"/>
        </w:rPr>
      </w:pPr>
    </w:p>
    <w:p w:rsidR="00032B03" w:rsidRPr="00C04F47" w:rsidRDefault="00032B03" w:rsidP="00055AB4">
      <w:pPr>
        <w:spacing w:line="276" w:lineRule="auto"/>
        <w:ind w:firstLineChars="200" w:firstLine="480"/>
        <w:rPr>
          <w:rFonts w:ascii="仿宋_GB2312" w:eastAsia="仿宋_GB2312"/>
          <w:sz w:val="24"/>
        </w:rPr>
      </w:pPr>
    </w:p>
    <w:p w:rsidR="00032B03" w:rsidRPr="00C04F47" w:rsidRDefault="00E06C2E" w:rsidP="00317598">
      <w:pPr>
        <w:spacing w:line="360" w:lineRule="auto"/>
        <w:ind w:right="618"/>
        <w:rPr>
          <w:rFonts w:ascii="方正小标宋简体" w:eastAsia="方正小标宋简体" w:hAnsi="宋体"/>
          <w:sz w:val="32"/>
          <w:szCs w:val="32"/>
        </w:rPr>
      </w:pPr>
      <w:r w:rsidRPr="00C04F47">
        <w:rPr>
          <w:rFonts w:ascii="黑体" w:eastAsia="黑体" w:hAnsi="黑体" w:cs="宋体"/>
          <w:sz w:val="32"/>
          <w:szCs w:val="32"/>
        </w:rPr>
        <w:br w:type="page"/>
      </w:r>
      <w:r w:rsidR="00032B03" w:rsidRPr="00C04F47">
        <w:rPr>
          <w:rFonts w:ascii="黑体" w:eastAsia="黑体" w:hAnsi="黑体" w:cs="宋体" w:hint="eastAsia"/>
          <w:sz w:val="32"/>
          <w:szCs w:val="32"/>
        </w:rPr>
        <w:lastRenderedPageBreak/>
        <w:t>附件8</w:t>
      </w:r>
      <w:r w:rsidR="00317598" w:rsidRPr="00C04F47">
        <w:rPr>
          <w:rFonts w:ascii="黑体" w:eastAsia="黑体" w:hAnsi="黑体" w:cs="宋体" w:hint="eastAsia"/>
          <w:sz w:val="32"/>
          <w:szCs w:val="32"/>
        </w:rPr>
        <w:t xml:space="preserve">   </w:t>
      </w:r>
      <w:r w:rsidR="00032B03" w:rsidRPr="00C04F47">
        <w:rPr>
          <w:rFonts w:ascii="方正小标宋简体" w:eastAsia="方正小标宋简体" w:hAnsi="宋体" w:hint="eastAsia"/>
          <w:sz w:val="32"/>
          <w:szCs w:val="32"/>
        </w:rPr>
        <w:t>惠州学院20</w:t>
      </w:r>
      <w:r w:rsidR="00025626" w:rsidRPr="00C04F47">
        <w:rPr>
          <w:rFonts w:ascii="方正小标宋简体" w:eastAsia="方正小标宋简体" w:hAnsi="宋体" w:hint="eastAsia"/>
          <w:sz w:val="32"/>
          <w:szCs w:val="32"/>
        </w:rPr>
        <w:t>21</w:t>
      </w:r>
      <w:r w:rsidR="00032B03" w:rsidRPr="00C04F47">
        <w:rPr>
          <w:rFonts w:ascii="方正小标宋简体" w:eastAsia="方正小标宋简体" w:hAnsi="宋体" w:hint="eastAsia"/>
          <w:sz w:val="32"/>
          <w:szCs w:val="32"/>
        </w:rPr>
        <w:t>版本科生人才培养方案模板</w:t>
      </w:r>
    </w:p>
    <w:p w:rsidR="00032B03" w:rsidRPr="00C04F47" w:rsidRDefault="00032B03">
      <w:pPr>
        <w:jc w:val="center"/>
        <w:rPr>
          <w:rFonts w:ascii="宋体" w:hAnsi="宋体"/>
          <w:szCs w:val="21"/>
        </w:rPr>
      </w:pPr>
      <w:r w:rsidRPr="00C04F47">
        <w:rPr>
          <w:rFonts w:ascii="黑体" w:eastAsia="黑体" w:hint="eastAsia"/>
          <w:sz w:val="32"/>
          <w:szCs w:val="32"/>
        </w:rPr>
        <w:t>XXXX专业本科人才培养方案</w:t>
      </w:r>
      <w:r w:rsidRPr="00C04F47">
        <w:rPr>
          <w:rFonts w:ascii="宋体" w:hAnsi="宋体" w:hint="eastAsia"/>
          <w:szCs w:val="21"/>
        </w:rPr>
        <w:t>（</w:t>
      </w:r>
      <w:r w:rsidRPr="00C04F47">
        <w:rPr>
          <w:rFonts w:ascii="宋体" w:hAnsi="宋体" w:hint="eastAsia"/>
          <w:szCs w:val="21"/>
          <w:em w:val="dot"/>
        </w:rPr>
        <w:t>三号黑体</w:t>
      </w:r>
      <w:r w:rsidRPr="00C04F47">
        <w:rPr>
          <w:rFonts w:ascii="宋体" w:hAnsi="宋体" w:hint="eastAsia"/>
          <w:szCs w:val="21"/>
        </w:rPr>
        <w:t>）</w:t>
      </w:r>
    </w:p>
    <w:p w:rsidR="00032B03" w:rsidRPr="00C04F47" w:rsidRDefault="00032B03">
      <w:pPr>
        <w:jc w:val="center"/>
        <w:rPr>
          <w:rFonts w:ascii="宋体" w:hAnsi="宋体"/>
          <w:szCs w:val="21"/>
        </w:rPr>
      </w:pPr>
    </w:p>
    <w:p w:rsidR="00032B03" w:rsidRPr="00C04F47" w:rsidRDefault="00032B03">
      <w:pPr>
        <w:spacing w:line="360" w:lineRule="auto"/>
        <w:rPr>
          <w:rFonts w:ascii="宋体" w:hAnsi="宋体"/>
          <w:b/>
          <w:sz w:val="24"/>
        </w:rPr>
      </w:pPr>
      <w:r w:rsidRPr="00C04F47">
        <w:rPr>
          <w:rFonts w:ascii="宋体" w:hAnsi="宋体" w:hint="eastAsia"/>
          <w:b/>
          <w:sz w:val="24"/>
        </w:rPr>
        <w:t>一、专业名称与代码</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pPr>
        <w:spacing w:line="360" w:lineRule="auto"/>
        <w:ind w:firstLineChars="200" w:firstLine="420"/>
        <w:rPr>
          <w:rFonts w:ascii="宋体" w:hAnsi="宋体"/>
          <w:sz w:val="24"/>
        </w:rPr>
      </w:pPr>
      <w:r w:rsidRPr="00C04F47">
        <w:rPr>
          <w:rFonts w:ascii="宋体" w:hAnsi="宋体" w:hint="eastAsia"/>
          <w:szCs w:val="21"/>
        </w:rPr>
        <w:t>专业名称：XXX</w:t>
      </w:r>
      <w:r w:rsidRPr="00C04F47">
        <w:rPr>
          <w:rFonts w:hint="eastAsia"/>
          <w:szCs w:val="21"/>
        </w:rPr>
        <w:t>（</w:t>
      </w:r>
      <w:r w:rsidRPr="00C04F47">
        <w:rPr>
          <w:rFonts w:ascii="宋体" w:hAnsi="宋体" w:hint="eastAsia"/>
          <w:szCs w:val="21"/>
          <w:em w:val="dot"/>
        </w:rPr>
        <w:t>五号宋体</w:t>
      </w:r>
      <w:r w:rsidRPr="00C04F47">
        <w:rPr>
          <w:rFonts w:hint="eastAsia"/>
          <w:szCs w:val="21"/>
        </w:rPr>
        <w:t>）</w:t>
      </w:r>
    </w:p>
    <w:p w:rsidR="00032B03" w:rsidRPr="00C04F47" w:rsidRDefault="00032B03">
      <w:pPr>
        <w:spacing w:line="360" w:lineRule="auto"/>
        <w:ind w:firstLineChars="200" w:firstLine="420"/>
        <w:rPr>
          <w:rFonts w:ascii="宋体" w:hAnsi="宋体"/>
          <w:sz w:val="24"/>
        </w:rPr>
      </w:pPr>
      <w:r w:rsidRPr="00C04F47">
        <w:rPr>
          <w:rFonts w:ascii="宋体" w:hAnsi="宋体" w:hint="eastAsia"/>
          <w:szCs w:val="21"/>
        </w:rPr>
        <w:t>专业代码：XXX</w:t>
      </w:r>
      <w:r w:rsidRPr="00C04F47">
        <w:rPr>
          <w:rFonts w:hint="eastAsia"/>
          <w:szCs w:val="21"/>
        </w:rPr>
        <w:t>（</w:t>
      </w:r>
      <w:r w:rsidRPr="00C04F47">
        <w:rPr>
          <w:rFonts w:ascii="宋体" w:hAnsi="宋体" w:hint="eastAsia"/>
          <w:szCs w:val="21"/>
          <w:em w:val="dot"/>
        </w:rPr>
        <w:t>五号宋体</w:t>
      </w:r>
      <w:r w:rsidRPr="00C04F47">
        <w:rPr>
          <w:rFonts w:hint="eastAsia"/>
          <w:szCs w:val="21"/>
        </w:rPr>
        <w:t>）</w:t>
      </w:r>
    </w:p>
    <w:p w:rsidR="00032B03" w:rsidRPr="00C04F47" w:rsidRDefault="00032B03">
      <w:pPr>
        <w:spacing w:line="360" w:lineRule="auto"/>
        <w:rPr>
          <w:b/>
          <w:sz w:val="28"/>
        </w:rPr>
      </w:pPr>
      <w:r w:rsidRPr="00C04F47">
        <w:rPr>
          <w:rFonts w:ascii="宋体" w:hAnsi="宋体" w:hint="eastAsia"/>
          <w:b/>
          <w:sz w:val="24"/>
        </w:rPr>
        <w:t>二、专业介绍</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rsidP="00017DAD">
      <w:pPr>
        <w:spacing w:line="360" w:lineRule="auto"/>
        <w:ind w:firstLineChars="147" w:firstLine="309"/>
        <w:rPr>
          <w:szCs w:val="21"/>
        </w:rPr>
      </w:pPr>
      <w:r w:rsidRPr="00C04F47">
        <w:rPr>
          <w:rFonts w:ascii="宋体" w:hAnsi="宋体" w:hint="eastAsia"/>
          <w:szCs w:val="21"/>
        </w:rPr>
        <w:t>（专业沿革、专业优势与特色、就业与服务面向等，不超过800字）</w:t>
      </w:r>
      <w:r w:rsidRPr="00C04F47">
        <w:rPr>
          <w:rFonts w:hint="eastAsia"/>
          <w:szCs w:val="21"/>
        </w:rPr>
        <w:t>（</w:t>
      </w:r>
      <w:r w:rsidRPr="00C04F47">
        <w:rPr>
          <w:rFonts w:ascii="宋体" w:hAnsi="宋体" w:hint="eastAsia"/>
          <w:szCs w:val="21"/>
          <w:em w:val="dot"/>
        </w:rPr>
        <w:t>五号宋体</w:t>
      </w:r>
      <w:r w:rsidRPr="00C04F47">
        <w:rPr>
          <w:rFonts w:hint="eastAsia"/>
          <w:szCs w:val="21"/>
        </w:rPr>
        <w:t>）</w:t>
      </w:r>
    </w:p>
    <w:p w:rsidR="00032B03" w:rsidRPr="00C04F47" w:rsidRDefault="00032B03">
      <w:pPr>
        <w:spacing w:line="360" w:lineRule="auto"/>
        <w:rPr>
          <w:b/>
          <w:sz w:val="28"/>
        </w:rPr>
      </w:pPr>
      <w:r w:rsidRPr="00C04F47">
        <w:rPr>
          <w:rFonts w:ascii="宋体" w:hAnsi="宋体" w:hint="eastAsia"/>
          <w:b/>
          <w:sz w:val="24"/>
        </w:rPr>
        <w:t>三、培养目标</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rsidP="00CD51DC">
      <w:pPr>
        <w:spacing w:line="360" w:lineRule="auto"/>
        <w:ind w:firstLineChars="200" w:firstLine="420"/>
        <w:rPr>
          <w:rFonts w:ascii="宋体" w:hAnsi="宋体"/>
          <w:szCs w:val="21"/>
        </w:rPr>
      </w:pPr>
      <w:r w:rsidRPr="00C04F47">
        <w:rPr>
          <w:rFonts w:ascii="宋体" w:hAnsi="宋体" w:hint="eastAsia"/>
          <w:szCs w:val="21"/>
        </w:rPr>
        <w:t>培养目标的制定要符合学校人才培养总体目标，不低于专业认证标准、专业评估标准和本科专业类教学质量国家标准，充分考虑专业办学实际以及社会人才需求，体现培养人才的层次、类型和主要服务面向。培养目标要能反映学生毕业后5年左右在社会和专业领域预期能够取得的成就。</w:t>
      </w:r>
      <w:r w:rsidRPr="00C04F47">
        <w:rPr>
          <w:rFonts w:hint="eastAsia"/>
          <w:szCs w:val="21"/>
        </w:rPr>
        <w:t>（</w:t>
      </w:r>
      <w:r w:rsidRPr="00C04F47">
        <w:rPr>
          <w:rFonts w:ascii="宋体" w:hAnsi="宋体" w:hint="eastAsia"/>
          <w:szCs w:val="21"/>
          <w:em w:val="dot"/>
        </w:rPr>
        <w:t>五号宋体</w:t>
      </w:r>
      <w:r w:rsidRPr="00C04F47">
        <w:rPr>
          <w:rFonts w:hint="eastAsia"/>
          <w:szCs w:val="21"/>
        </w:rPr>
        <w:t>）</w:t>
      </w:r>
    </w:p>
    <w:p w:rsidR="00032B03" w:rsidRPr="00C04F47" w:rsidRDefault="00032B03">
      <w:pPr>
        <w:rPr>
          <w:b/>
          <w:sz w:val="28"/>
        </w:rPr>
      </w:pPr>
      <w:r w:rsidRPr="00C04F47">
        <w:rPr>
          <w:rFonts w:ascii="宋体" w:hAnsi="宋体" w:hint="eastAsia"/>
          <w:b/>
          <w:sz w:val="24"/>
        </w:rPr>
        <w:t>四、毕业要求</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rsidP="00CD51DC">
      <w:pPr>
        <w:spacing w:line="360" w:lineRule="auto"/>
        <w:ind w:firstLineChars="200" w:firstLine="420"/>
        <w:rPr>
          <w:szCs w:val="21"/>
        </w:rPr>
      </w:pPr>
      <w:r w:rsidRPr="00C04F47">
        <w:rPr>
          <w:rFonts w:ascii="宋体" w:hAnsi="宋体" w:hint="eastAsia"/>
          <w:szCs w:val="21"/>
        </w:rPr>
        <w:t>毕业要求是指毕业生应具有的知识、能力和素质，要能有效支撑培养目标的达成。各专业毕业要求请参照《惠州学院关于修订</w:t>
      </w:r>
      <w:r w:rsidR="007965C2" w:rsidRPr="00C04F47">
        <w:rPr>
          <w:rFonts w:ascii="宋体" w:hAnsi="宋体" w:hint="eastAsia"/>
          <w:szCs w:val="21"/>
        </w:rPr>
        <w:t>2021</w:t>
      </w:r>
      <w:r w:rsidRPr="00C04F47">
        <w:rPr>
          <w:rFonts w:ascii="宋体" w:hAnsi="宋体" w:hint="eastAsia"/>
          <w:szCs w:val="21"/>
        </w:rPr>
        <w:t>版本科人才培养方案的指导意见》附件6，结合本专业的人才培养目标和特色进行科学表述。毕业要求应不低于专业认证标准、专业评估标准和本科专业类教学质量国家标准，要体现学生具有的核心竞争力。（</w:t>
      </w:r>
      <w:r w:rsidRPr="00C04F47">
        <w:rPr>
          <w:rFonts w:ascii="宋体" w:hAnsi="宋体" w:hint="eastAsia"/>
          <w:szCs w:val="21"/>
          <w:em w:val="dot"/>
        </w:rPr>
        <w:t>五号宋体</w:t>
      </w:r>
      <w:r w:rsidRPr="00C04F47">
        <w:rPr>
          <w:rFonts w:hint="eastAsia"/>
          <w:szCs w:val="21"/>
        </w:rPr>
        <w:t>）</w:t>
      </w:r>
    </w:p>
    <w:p w:rsidR="00032B03" w:rsidRPr="00C04F47" w:rsidRDefault="00032B03">
      <w:pPr>
        <w:rPr>
          <w:b/>
          <w:sz w:val="28"/>
        </w:rPr>
      </w:pPr>
      <w:r w:rsidRPr="00C04F47">
        <w:rPr>
          <w:rFonts w:ascii="宋体" w:hAnsi="宋体" w:hint="eastAsia"/>
          <w:b/>
          <w:sz w:val="24"/>
        </w:rPr>
        <w:t>五、学制与修业年限</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pPr>
        <w:spacing w:line="360" w:lineRule="auto"/>
        <w:ind w:firstLineChars="200" w:firstLine="420"/>
        <w:rPr>
          <w:rFonts w:ascii="宋体" w:hAnsi="宋体"/>
          <w:szCs w:val="21"/>
        </w:rPr>
      </w:pPr>
      <w:r w:rsidRPr="00C04F47">
        <w:rPr>
          <w:rFonts w:ascii="宋体" w:hAnsi="宋体" w:hint="eastAsia"/>
          <w:szCs w:val="21"/>
        </w:rPr>
        <w:t>学制：4年或者5年（</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spacing w:line="360" w:lineRule="auto"/>
        <w:ind w:firstLineChars="200" w:firstLine="420"/>
        <w:rPr>
          <w:rFonts w:ascii="宋体" w:hAnsi="宋体"/>
          <w:szCs w:val="21"/>
        </w:rPr>
      </w:pPr>
      <w:r w:rsidRPr="00C04F47">
        <w:rPr>
          <w:rFonts w:ascii="宋体" w:hAnsi="宋体" w:hint="eastAsia"/>
          <w:szCs w:val="21"/>
        </w:rPr>
        <w:t>修业年限：4-6年或者5-7年（</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rPr>
          <w:b/>
          <w:sz w:val="28"/>
        </w:rPr>
      </w:pPr>
      <w:r w:rsidRPr="00C04F47">
        <w:rPr>
          <w:rFonts w:ascii="宋体" w:hAnsi="宋体" w:hint="eastAsia"/>
          <w:b/>
          <w:sz w:val="24"/>
        </w:rPr>
        <w:t>六、授予学位</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pPr>
        <w:spacing w:line="360" w:lineRule="auto"/>
        <w:ind w:firstLineChars="200" w:firstLine="420"/>
        <w:rPr>
          <w:rFonts w:ascii="宋体" w:hAnsi="宋体"/>
          <w:szCs w:val="21"/>
        </w:rPr>
      </w:pPr>
      <w:r w:rsidRPr="00C04F47">
        <w:rPr>
          <w:rFonts w:ascii="宋体" w:hAnsi="宋体" w:hint="eastAsia"/>
          <w:szCs w:val="21"/>
        </w:rPr>
        <w:t>授予学位：XX学士（</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rPr>
          <w:b/>
          <w:sz w:val="28"/>
        </w:rPr>
      </w:pPr>
      <w:r w:rsidRPr="00C04F47">
        <w:rPr>
          <w:rFonts w:ascii="宋体" w:hAnsi="宋体" w:hint="eastAsia"/>
          <w:b/>
          <w:sz w:val="24"/>
        </w:rPr>
        <w:t>七、主干学科</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pPr>
        <w:spacing w:line="360" w:lineRule="auto"/>
        <w:ind w:firstLineChars="200" w:firstLine="420"/>
        <w:rPr>
          <w:rFonts w:ascii="宋体" w:hAnsi="宋体"/>
          <w:szCs w:val="21"/>
        </w:rPr>
      </w:pPr>
      <w:r w:rsidRPr="00C04F47">
        <w:rPr>
          <w:rFonts w:ascii="宋体" w:hAnsi="宋体" w:hint="eastAsia"/>
          <w:szCs w:val="21"/>
        </w:rPr>
        <w:t>主干学科：XXX（</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rPr>
          <w:rFonts w:ascii="宋体" w:hAnsi="宋体" w:cs="宋体"/>
          <w:b/>
          <w:sz w:val="28"/>
          <w:szCs w:val="28"/>
        </w:rPr>
      </w:pPr>
      <w:r w:rsidRPr="00C04F47">
        <w:rPr>
          <w:rFonts w:ascii="宋体" w:hAnsi="宋体" w:hint="eastAsia"/>
          <w:b/>
          <w:sz w:val="24"/>
        </w:rPr>
        <w:t>八、专业核心课程与特色课程</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032B03" w:rsidRPr="00C04F47" w:rsidRDefault="00032B03" w:rsidP="00017DAD">
      <w:pPr>
        <w:spacing w:line="360" w:lineRule="auto"/>
        <w:ind w:firstLineChars="200" w:firstLine="420"/>
        <w:rPr>
          <w:rFonts w:ascii="宋体" w:hAnsi="宋体"/>
          <w:szCs w:val="21"/>
        </w:rPr>
      </w:pPr>
      <w:r w:rsidRPr="00C04F47">
        <w:rPr>
          <w:rFonts w:ascii="宋体" w:hAnsi="宋体" w:hint="eastAsia"/>
          <w:szCs w:val="21"/>
        </w:rPr>
        <w:t>（列出本专业12门左右核心课程和特色课程）（</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spacing w:line="360" w:lineRule="auto"/>
        <w:rPr>
          <w:szCs w:val="21"/>
        </w:rPr>
      </w:pPr>
      <w:r w:rsidRPr="00C04F47">
        <w:rPr>
          <w:rFonts w:ascii="宋体" w:hAnsi="宋体" w:hint="eastAsia"/>
          <w:b/>
          <w:sz w:val="24"/>
        </w:rPr>
        <w:t>九、实务课程</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313AC8" w:rsidRPr="00C04F47" w:rsidRDefault="00313AC8" w:rsidP="00313AC8">
      <w:pPr>
        <w:spacing w:line="360" w:lineRule="auto"/>
        <w:ind w:firstLineChars="200" w:firstLine="420"/>
        <w:rPr>
          <w:rFonts w:ascii="宋体" w:hAnsi="宋体"/>
          <w:szCs w:val="21"/>
        </w:rPr>
      </w:pPr>
      <w:r w:rsidRPr="00C04F47">
        <w:rPr>
          <w:rFonts w:ascii="宋体" w:hAnsi="宋体" w:hint="eastAsia"/>
          <w:szCs w:val="21"/>
        </w:rPr>
        <w:t>（列出本专业</w:t>
      </w:r>
      <w:r w:rsidR="006F329F" w:rsidRPr="00C04F47">
        <w:rPr>
          <w:rFonts w:ascii="宋体" w:hAnsi="宋体" w:hint="eastAsia"/>
          <w:szCs w:val="21"/>
        </w:rPr>
        <w:t>实务</w:t>
      </w:r>
      <w:r w:rsidRPr="00C04F47">
        <w:rPr>
          <w:rFonts w:ascii="宋体" w:hAnsi="宋体" w:hint="eastAsia"/>
          <w:szCs w:val="21"/>
        </w:rPr>
        <w:t>课程）（</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spacing w:line="360" w:lineRule="auto"/>
        <w:rPr>
          <w:szCs w:val="21"/>
        </w:rPr>
      </w:pPr>
      <w:r w:rsidRPr="00C04F47">
        <w:rPr>
          <w:rFonts w:ascii="宋体" w:hAnsi="宋体" w:hint="eastAsia"/>
          <w:b/>
          <w:sz w:val="24"/>
        </w:rPr>
        <w:t>十、自主学习课程</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313AC8" w:rsidRPr="00C04F47" w:rsidRDefault="00313AC8" w:rsidP="00313AC8">
      <w:pPr>
        <w:spacing w:line="360" w:lineRule="auto"/>
        <w:ind w:firstLineChars="200" w:firstLine="420"/>
        <w:rPr>
          <w:rFonts w:ascii="宋体" w:hAnsi="宋体"/>
          <w:szCs w:val="21"/>
        </w:rPr>
      </w:pPr>
      <w:r w:rsidRPr="00C04F47">
        <w:rPr>
          <w:rFonts w:ascii="宋体" w:hAnsi="宋体" w:hint="eastAsia"/>
          <w:szCs w:val="21"/>
        </w:rPr>
        <w:t>（列出本专业自主学习课程，学生可以在网络教学平台完成学习，二级学院安排教师对学生进行指导）（</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spacing w:line="360" w:lineRule="auto"/>
        <w:rPr>
          <w:szCs w:val="21"/>
        </w:rPr>
      </w:pPr>
      <w:r w:rsidRPr="00C04F47">
        <w:rPr>
          <w:rFonts w:ascii="宋体" w:hAnsi="宋体" w:hint="eastAsia"/>
          <w:b/>
          <w:sz w:val="24"/>
        </w:rPr>
        <w:lastRenderedPageBreak/>
        <w:t>十一、全英/双语课程</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p w:rsidR="00313AC8" w:rsidRPr="00C04F47" w:rsidRDefault="00313AC8" w:rsidP="00313AC8">
      <w:pPr>
        <w:spacing w:line="360" w:lineRule="auto"/>
        <w:ind w:firstLineChars="200" w:firstLine="420"/>
        <w:rPr>
          <w:rFonts w:ascii="宋体" w:hAnsi="宋体"/>
          <w:szCs w:val="21"/>
        </w:rPr>
      </w:pPr>
      <w:r w:rsidRPr="00C04F47">
        <w:rPr>
          <w:rFonts w:ascii="宋体" w:hAnsi="宋体" w:hint="eastAsia"/>
          <w:szCs w:val="21"/>
        </w:rPr>
        <w:t>（列出本专业</w:t>
      </w:r>
      <w:r w:rsidR="00CD4965" w:rsidRPr="00C04F47">
        <w:rPr>
          <w:rFonts w:ascii="宋体" w:hAnsi="宋体" w:hint="eastAsia"/>
          <w:szCs w:val="21"/>
        </w:rPr>
        <w:t>全英或双语课程</w:t>
      </w:r>
      <w:r w:rsidRPr="00C04F47">
        <w:rPr>
          <w:rFonts w:ascii="宋体" w:hAnsi="宋体" w:hint="eastAsia"/>
          <w:szCs w:val="21"/>
        </w:rPr>
        <w:t>）（</w:t>
      </w:r>
      <w:r w:rsidRPr="00C04F47">
        <w:rPr>
          <w:rFonts w:ascii="宋体" w:hAnsi="宋体" w:hint="eastAsia"/>
          <w:szCs w:val="21"/>
          <w:em w:val="dot"/>
        </w:rPr>
        <w:t>五号宋体</w:t>
      </w:r>
      <w:r w:rsidRPr="00C04F47">
        <w:rPr>
          <w:rFonts w:ascii="宋体" w:hAnsi="宋体" w:hint="eastAsia"/>
          <w:szCs w:val="21"/>
        </w:rPr>
        <w:t>）</w:t>
      </w:r>
    </w:p>
    <w:p w:rsidR="00032B03" w:rsidRPr="00C04F47" w:rsidRDefault="00032B03">
      <w:pPr>
        <w:spacing w:line="360" w:lineRule="auto"/>
        <w:rPr>
          <w:szCs w:val="21"/>
        </w:rPr>
      </w:pPr>
      <w:r w:rsidRPr="00C04F47">
        <w:rPr>
          <w:rFonts w:ascii="宋体" w:hAnsi="宋体" w:hint="eastAsia"/>
          <w:b/>
          <w:sz w:val="24"/>
        </w:rPr>
        <w:t>十二、课程体系及最低毕业要求</w:t>
      </w:r>
      <w:r w:rsidRPr="00C04F47">
        <w:rPr>
          <w:rFonts w:hint="eastAsia"/>
          <w:szCs w:val="21"/>
        </w:rPr>
        <w:t>（小</w:t>
      </w:r>
      <w:r w:rsidRPr="00C04F47">
        <w:rPr>
          <w:rFonts w:ascii="宋体" w:hAnsi="宋体" w:hint="eastAsia"/>
          <w:szCs w:val="21"/>
          <w:em w:val="dot"/>
        </w:rPr>
        <w:t>四号宋体加粗</w:t>
      </w:r>
      <w:r w:rsidRPr="00C04F47">
        <w:rPr>
          <w:rFonts w:hint="eastAsia"/>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80"/>
        <w:gridCol w:w="2422"/>
        <w:gridCol w:w="708"/>
        <w:gridCol w:w="709"/>
        <w:gridCol w:w="713"/>
        <w:gridCol w:w="709"/>
        <w:gridCol w:w="708"/>
        <w:gridCol w:w="848"/>
      </w:tblGrid>
      <w:tr w:rsidR="00032B03" w:rsidRPr="00C04F47" w:rsidTr="00FF690E">
        <w:trPr>
          <w:trHeight w:val="284"/>
          <w:jc w:val="center"/>
        </w:trPr>
        <w:tc>
          <w:tcPr>
            <w:tcW w:w="4202" w:type="dxa"/>
            <w:gridSpan w:val="2"/>
            <w:vMerge w:val="restart"/>
            <w:tcMar>
              <w:top w:w="72" w:type="dxa"/>
              <w:left w:w="144" w:type="dxa"/>
              <w:bottom w:w="72" w:type="dxa"/>
              <w:right w:w="144" w:type="dxa"/>
            </w:tcMar>
            <w:vAlign w:val="center"/>
          </w:tcPr>
          <w:p w:rsidR="00032B03" w:rsidRPr="00C04F47" w:rsidRDefault="00032B03">
            <w:pPr>
              <w:widowControl/>
              <w:spacing w:before="100" w:beforeAutospacing="1" w:after="100" w:afterAutospacing="1"/>
              <w:ind w:firstLineChars="250" w:firstLine="452"/>
              <w:jc w:val="center"/>
              <w:rPr>
                <w:rFonts w:ascii="宋体" w:hAnsi="宋体"/>
                <w:b/>
                <w:kern w:val="0"/>
                <w:sz w:val="18"/>
                <w:szCs w:val="18"/>
              </w:rPr>
            </w:pPr>
            <w:r w:rsidRPr="00C04F47">
              <w:rPr>
                <w:rFonts w:ascii="宋体" w:hAnsi="宋体" w:hint="eastAsia"/>
                <w:b/>
                <w:kern w:val="0"/>
                <w:sz w:val="18"/>
                <w:szCs w:val="18"/>
              </w:rPr>
              <w:t>课程结构</w:t>
            </w:r>
          </w:p>
        </w:tc>
        <w:tc>
          <w:tcPr>
            <w:tcW w:w="2130" w:type="dxa"/>
            <w:gridSpan w:val="3"/>
            <w:tcMar>
              <w:top w:w="72" w:type="dxa"/>
              <w:left w:w="144" w:type="dxa"/>
              <w:bottom w:w="72" w:type="dxa"/>
              <w:right w:w="144" w:type="dxa"/>
            </w:tcMar>
            <w:vAlign w:val="center"/>
          </w:tcPr>
          <w:p w:rsidR="00032B03" w:rsidRPr="00C04F47" w:rsidRDefault="00032B03">
            <w:pPr>
              <w:widowControl/>
              <w:spacing w:before="100" w:beforeAutospacing="1" w:after="100" w:afterAutospacing="1"/>
              <w:ind w:firstLineChars="250" w:firstLine="452"/>
              <w:jc w:val="center"/>
              <w:rPr>
                <w:rFonts w:ascii="宋体" w:hAnsi="宋体"/>
                <w:b/>
                <w:kern w:val="0"/>
                <w:sz w:val="18"/>
                <w:szCs w:val="18"/>
              </w:rPr>
            </w:pPr>
            <w:r w:rsidRPr="00C04F47">
              <w:rPr>
                <w:rFonts w:ascii="宋体" w:hAnsi="宋体" w:hint="eastAsia"/>
                <w:b/>
                <w:kern w:val="0"/>
                <w:sz w:val="18"/>
                <w:szCs w:val="18"/>
              </w:rPr>
              <w:t>学时</w:t>
            </w:r>
          </w:p>
        </w:tc>
        <w:tc>
          <w:tcPr>
            <w:tcW w:w="2265" w:type="dxa"/>
            <w:gridSpan w:val="3"/>
            <w:vAlign w:val="center"/>
          </w:tcPr>
          <w:p w:rsidR="00032B03" w:rsidRPr="00C04F47" w:rsidRDefault="00032B03">
            <w:pPr>
              <w:widowControl/>
              <w:spacing w:before="100" w:beforeAutospacing="1" w:after="100" w:afterAutospacing="1"/>
              <w:ind w:firstLineChars="250" w:firstLine="452"/>
              <w:jc w:val="center"/>
              <w:rPr>
                <w:rFonts w:ascii="宋体" w:hAnsi="宋体"/>
                <w:b/>
                <w:kern w:val="0"/>
                <w:sz w:val="18"/>
                <w:szCs w:val="18"/>
              </w:rPr>
            </w:pPr>
            <w:r w:rsidRPr="00C04F47">
              <w:rPr>
                <w:rFonts w:ascii="宋体" w:hAnsi="宋体" w:hint="eastAsia"/>
                <w:b/>
                <w:kern w:val="0"/>
                <w:sz w:val="18"/>
                <w:szCs w:val="18"/>
              </w:rPr>
              <w:t>学分</w:t>
            </w:r>
          </w:p>
        </w:tc>
      </w:tr>
      <w:tr w:rsidR="00032B03" w:rsidRPr="00C04F47" w:rsidTr="00FF690E">
        <w:trPr>
          <w:trHeight w:val="284"/>
          <w:jc w:val="center"/>
        </w:trPr>
        <w:tc>
          <w:tcPr>
            <w:tcW w:w="4202" w:type="dxa"/>
            <w:gridSpan w:val="2"/>
            <w:vMerge/>
            <w:tcMar>
              <w:top w:w="72" w:type="dxa"/>
              <w:left w:w="144" w:type="dxa"/>
              <w:bottom w:w="72" w:type="dxa"/>
              <w:right w:w="144" w:type="dxa"/>
            </w:tcMar>
            <w:vAlign w:val="center"/>
          </w:tcPr>
          <w:p w:rsidR="00032B03" w:rsidRPr="00C04F47" w:rsidRDefault="00032B03">
            <w:pPr>
              <w:widowControl/>
              <w:spacing w:before="100" w:beforeAutospacing="1" w:after="100" w:afterAutospacing="1"/>
              <w:ind w:firstLineChars="250" w:firstLine="452"/>
              <w:jc w:val="center"/>
              <w:rPr>
                <w:rFonts w:ascii="宋体" w:hAnsi="宋体"/>
                <w:b/>
                <w:kern w:val="0"/>
                <w:sz w:val="18"/>
                <w:szCs w:val="18"/>
              </w:rPr>
            </w:pPr>
          </w:p>
        </w:tc>
        <w:tc>
          <w:tcPr>
            <w:tcW w:w="708" w:type="dxa"/>
            <w:tcMar>
              <w:top w:w="72" w:type="dxa"/>
              <w:left w:w="144" w:type="dxa"/>
              <w:bottom w:w="72" w:type="dxa"/>
              <w:right w:w="144" w:type="dxa"/>
            </w:tcMar>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理论</w:t>
            </w:r>
          </w:p>
        </w:tc>
        <w:tc>
          <w:tcPr>
            <w:tcW w:w="709" w:type="dxa"/>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实践</w:t>
            </w:r>
          </w:p>
        </w:tc>
        <w:tc>
          <w:tcPr>
            <w:tcW w:w="713" w:type="dxa"/>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合计</w:t>
            </w:r>
          </w:p>
        </w:tc>
        <w:tc>
          <w:tcPr>
            <w:tcW w:w="709" w:type="dxa"/>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理论</w:t>
            </w:r>
          </w:p>
        </w:tc>
        <w:tc>
          <w:tcPr>
            <w:tcW w:w="708" w:type="dxa"/>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实践</w:t>
            </w:r>
          </w:p>
        </w:tc>
        <w:tc>
          <w:tcPr>
            <w:tcW w:w="848" w:type="dxa"/>
            <w:vAlign w:val="center"/>
          </w:tcPr>
          <w:p w:rsidR="00032B03" w:rsidRPr="00C04F47" w:rsidRDefault="00032B03">
            <w:pPr>
              <w:widowControl/>
              <w:spacing w:before="100" w:beforeAutospacing="1" w:after="100" w:afterAutospacing="1"/>
              <w:jc w:val="center"/>
              <w:rPr>
                <w:rFonts w:ascii="宋体" w:hAnsi="宋体"/>
                <w:b/>
                <w:kern w:val="0"/>
                <w:sz w:val="18"/>
                <w:szCs w:val="18"/>
              </w:rPr>
            </w:pPr>
            <w:r w:rsidRPr="00C04F47">
              <w:rPr>
                <w:rFonts w:ascii="宋体" w:hAnsi="宋体" w:hint="eastAsia"/>
                <w:b/>
                <w:kern w:val="0"/>
                <w:sz w:val="18"/>
                <w:szCs w:val="18"/>
              </w:rPr>
              <w:t>合计</w:t>
            </w:r>
          </w:p>
        </w:tc>
      </w:tr>
      <w:tr w:rsidR="00E4549B" w:rsidRPr="00C04F47" w:rsidTr="00FF690E">
        <w:trPr>
          <w:trHeight w:val="284"/>
          <w:jc w:val="center"/>
        </w:trPr>
        <w:tc>
          <w:tcPr>
            <w:tcW w:w="4202" w:type="dxa"/>
            <w:gridSpan w:val="2"/>
            <w:tcMar>
              <w:top w:w="72" w:type="dxa"/>
              <w:left w:w="144" w:type="dxa"/>
              <w:bottom w:w="72" w:type="dxa"/>
              <w:right w:w="144" w:type="dxa"/>
            </w:tcMar>
            <w:vAlign w:val="center"/>
          </w:tcPr>
          <w:p w:rsidR="00E4549B" w:rsidRPr="00C04F47" w:rsidRDefault="00E4549B">
            <w:pPr>
              <w:jc w:val="center"/>
              <w:rPr>
                <w:sz w:val="18"/>
                <w:szCs w:val="18"/>
              </w:rPr>
            </w:pPr>
            <w:r w:rsidRPr="00C04F47">
              <w:rPr>
                <w:rFonts w:hint="eastAsia"/>
                <w:sz w:val="18"/>
                <w:szCs w:val="18"/>
              </w:rPr>
              <w:t>公共必修课程平台</w:t>
            </w:r>
          </w:p>
        </w:tc>
        <w:tc>
          <w:tcPr>
            <w:tcW w:w="708" w:type="dxa"/>
            <w:tcMar>
              <w:top w:w="72" w:type="dxa"/>
              <w:left w:w="144" w:type="dxa"/>
              <w:bottom w:w="72" w:type="dxa"/>
              <w:right w:w="144" w:type="dxa"/>
            </w:tcMar>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848"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4202" w:type="dxa"/>
            <w:gridSpan w:val="2"/>
            <w:tcMar>
              <w:top w:w="72" w:type="dxa"/>
              <w:left w:w="144" w:type="dxa"/>
              <w:bottom w:w="72" w:type="dxa"/>
              <w:right w:w="144" w:type="dxa"/>
            </w:tcMar>
            <w:vAlign w:val="center"/>
          </w:tcPr>
          <w:p w:rsidR="00E4549B" w:rsidRPr="00C04F47" w:rsidRDefault="00E4549B">
            <w:pPr>
              <w:jc w:val="center"/>
              <w:rPr>
                <w:sz w:val="18"/>
                <w:szCs w:val="18"/>
              </w:rPr>
            </w:pPr>
            <w:r w:rsidRPr="00C04F47">
              <w:rPr>
                <w:rFonts w:hint="eastAsia"/>
                <w:sz w:val="18"/>
                <w:szCs w:val="18"/>
              </w:rPr>
              <w:t>博雅教育课程平台（跨专业、跨系、跨校选修课程）</w:t>
            </w:r>
          </w:p>
        </w:tc>
        <w:tc>
          <w:tcPr>
            <w:tcW w:w="708" w:type="dxa"/>
            <w:tcMar>
              <w:top w:w="72" w:type="dxa"/>
              <w:left w:w="144" w:type="dxa"/>
              <w:bottom w:w="72" w:type="dxa"/>
              <w:right w:w="144" w:type="dxa"/>
            </w:tcMar>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168</w:t>
            </w: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24</w:t>
            </w:r>
          </w:p>
        </w:tc>
        <w:tc>
          <w:tcPr>
            <w:tcW w:w="713"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192</w:t>
            </w: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10.5</w:t>
            </w:r>
          </w:p>
        </w:tc>
        <w:tc>
          <w:tcPr>
            <w:tcW w:w="708"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1.5</w:t>
            </w:r>
          </w:p>
        </w:tc>
        <w:tc>
          <w:tcPr>
            <w:tcW w:w="848"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12</w:t>
            </w:r>
          </w:p>
        </w:tc>
      </w:tr>
      <w:tr w:rsidR="00E4549B" w:rsidRPr="00C04F47" w:rsidTr="00FF690E">
        <w:trPr>
          <w:trHeight w:val="284"/>
          <w:jc w:val="center"/>
        </w:trPr>
        <w:tc>
          <w:tcPr>
            <w:tcW w:w="4202" w:type="dxa"/>
            <w:gridSpan w:val="2"/>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学科教育课程平台</w:t>
            </w:r>
          </w:p>
        </w:tc>
        <w:tc>
          <w:tcPr>
            <w:tcW w:w="708" w:type="dxa"/>
            <w:tcMar>
              <w:top w:w="72" w:type="dxa"/>
              <w:left w:w="144" w:type="dxa"/>
              <w:bottom w:w="72" w:type="dxa"/>
              <w:right w:w="144" w:type="dxa"/>
            </w:tcMar>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rsidP="00707C76">
            <w:pPr>
              <w:widowControl/>
              <w:spacing w:before="100" w:beforeAutospacing="1" w:after="100" w:afterAutospacing="1"/>
              <w:jc w:val="center"/>
              <w:rPr>
                <w:rFonts w:ascii="宋体" w:hAnsi="宋体"/>
                <w:kern w:val="0"/>
                <w:sz w:val="18"/>
                <w:szCs w:val="18"/>
              </w:rPr>
            </w:pPr>
          </w:p>
        </w:tc>
        <w:tc>
          <w:tcPr>
            <w:tcW w:w="84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val="restart"/>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专业教育课程平台</w:t>
            </w:r>
          </w:p>
        </w:tc>
        <w:tc>
          <w:tcPr>
            <w:tcW w:w="2422" w:type="dxa"/>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专业必修课程</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Merge w:val="restart"/>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2422" w:type="dxa"/>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专业限选课程</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Merge/>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2422" w:type="dxa"/>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kern w:val="0"/>
                <w:sz w:val="18"/>
                <w:szCs w:val="18"/>
              </w:rPr>
              <w:t>专业</w:t>
            </w:r>
            <w:r w:rsidRPr="00C04F47">
              <w:rPr>
                <w:rFonts w:ascii="宋体" w:hAnsi="宋体" w:hint="eastAsia"/>
                <w:kern w:val="0"/>
                <w:sz w:val="18"/>
                <w:szCs w:val="18"/>
              </w:rPr>
              <w:t>任选</w:t>
            </w:r>
            <w:r w:rsidRPr="00C04F47">
              <w:rPr>
                <w:rFonts w:ascii="宋体" w:hAnsi="宋体"/>
                <w:kern w:val="0"/>
                <w:sz w:val="18"/>
                <w:szCs w:val="18"/>
              </w:rPr>
              <w:t>课程</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Merge/>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val="restart"/>
            <w:tcMar>
              <w:top w:w="72" w:type="dxa"/>
              <w:left w:w="144" w:type="dxa"/>
              <w:bottom w:w="72" w:type="dxa"/>
              <w:right w:w="144" w:type="dxa"/>
            </w:tcMar>
            <w:vAlign w:val="center"/>
          </w:tcPr>
          <w:p w:rsidR="00E4549B" w:rsidRPr="00C04F47" w:rsidRDefault="00E4549B">
            <w:pPr>
              <w:jc w:val="center"/>
              <w:rPr>
                <w:sz w:val="18"/>
                <w:szCs w:val="18"/>
              </w:rPr>
            </w:pPr>
            <w:r w:rsidRPr="00C04F47">
              <w:rPr>
                <w:rFonts w:hint="eastAsia"/>
                <w:sz w:val="18"/>
                <w:szCs w:val="18"/>
              </w:rPr>
              <w:t>专项实践课程平台</w:t>
            </w:r>
          </w:p>
        </w:tc>
        <w:tc>
          <w:tcPr>
            <w:tcW w:w="2422" w:type="dxa"/>
            <w:vAlign w:val="center"/>
          </w:tcPr>
          <w:p w:rsidR="00E4549B" w:rsidRPr="00C04F47" w:rsidRDefault="00E4549B">
            <w:pPr>
              <w:jc w:val="center"/>
              <w:rPr>
                <w:sz w:val="18"/>
                <w:szCs w:val="18"/>
              </w:rPr>
            </w:pPr>
            <w:r w:rsidRPr="00C04F47">
              <w:rPr>
                <w:rFonts w:hint="eastAsia"/>
                <w:sz w:val="18"/>
                <w:szCs w:val="18"/>
              </w:rPr>
              <w:t>公共实践课程</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Merge w:val="restart"/>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2422"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专业实践课程</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Merge/>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284"/>
          <w:jc w:val="center"/>
        </w:trPr>
        <w:tc>
          <w:tcPr>
            <w:tcW w:w="1780" w:type="dxa"/>
            <w:vMerge w:val="restart"/>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kern w:val="0"/>
                <w:sz w:val="18"/>
                <w:szCs w:val="18"/>
              </w:rPr>
              <w:t>个性培养课程平台</w:t>
            </w:r>
          </w:p>
        </w:tc>
        <w:tc>
          <w:tcPr>
            <w:tcW w:w="2422"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kern w:val="0"/>
                <w:sz w:val="18"/>
                <w:szCs w:val="18"/>
              </w:rPr>
              <w:t>课外自主实践</w:t>
            </w:r>
            <w:r w:rsidRPr="00C04F47">
              <w:rPr>
                <w:rFonts w:ascii="宋体" w:hAnsi="宋体" w:hint="eastAsia"/>
                <w:kern w:val="0"/>
                <w:sz w:val="18"/>
                <w:szCs w:val="18"/>
              </w:rPr>
              <w:t>（不计入总学时）</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Align w:val="center"/>
          </w:tcPr>
          <w:p w:rsidR="00E4549B" w:rsidRPr="00C04F47" w:rsidRDefault="000C6BE9">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10</w:t>
            </w:r>
          </w:p>
        </w:tc>
      </w:tr>
      <w:tr w:rsidR="00E4549B" w:rsidRPr="00C04F47" w:rsidTr="00FF690E">
        <w:trPr>
          <w:trHeight w:val="284"/>
          <w:jc w:val="center"/>
        </w:trPr>
        <w:tc>
          <w:tcPr>
            <w:tcW w:w="1780" w:type="dxa"/>
            <w:vMerge/>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仿宋" w:eastAsia="仿宋" w:hAnsi="仿宋"/>
                <w:kern w:val="0"/>
                <w:sz w:val="18"/>
                <w:szCs w:val="18"/>
              </w:rPr>
            </w:pPr>
          </w:p>
        </w:tc>
        <w:tc>
          <w:tcPr>
            <w:tcW w:w="2422"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朋辈教育（不计入总学时）</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0C6BE9">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40</w:t>
            </w: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E4549B" w:rsidRPr="00C04F47" w:rsidTr="00FF690E">
        <w:trPr>
          <w:trHeight w:val="153"/>
          <w:jc w:val="center"/>
        </w:trPr>
        <w:tc>
          <w:tcPr>
            <w:tcW w:w="4202" w:type="dxa"/>
            <w:gridSpan w:val="2"/>
            <w:tcMar>
              <w:top w:w="72" w:type="dxa"/>
              <w:left w:w="144" w:type="dxa"/>
              <w:bottom w:w="72" w:type="dxa"/>
              <w:right w:w="144" w:type="dxa"/>
            </w:tcMar>
            <w:vAlign w:val="center"/>
          </w:tcPr>
          <w:p w:rsidR="00E4549B" w:rsidRPr="00C04F47" w:rsidRDefault="00E4549B">
            <w:pPr>
              <w:widowControl/>
              <w:spacing w:before="100" w:beforeAutospacing="1" w:after="100" w:afterAutospacing="1"/>
              <w:jc w:val="center"/>
              <w:rPr>
                <w:rFonts w:ascii="宋体" w:hAnsi="宋体"/>
                <w:kern w:val="0"/>
                <w:sz w:val="18"/>
                <w:szCs w:val="18"/>
              </w:rPr>
            </w:pPr>
            <w:r w:rsidRPr="00C04F47">
              <w:rPr>
                <w:rFonts w:ascii="宋体" w:hAnsi="宋体" w:hint="eastAsia"/>
                <w:kern w:val="0"/>
                <w:sz w:val="18"/>
                <w:szCs w:val="18"/>
              </w:rPr>
              <w:t>总计（必修/选修）</w:t>
            </w: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13"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9"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70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c>
          <w:tcPr>
            <w:tcW w:w="848" w:type="dxa"/>
            <w:vAlign w:val="center"/>
          </w:tcPr>
          <w:p w:rsidR="00E4549B" w:rsidRPr="00C04F47" w:rsidRDefault="00E4549B">
            <w:pPr>
              <w:widowControl/>
              <w:spacing w:before="100" w:beforeAutospacing="1" w:after="100" w:afterAutospacing="1"/>
              <w:jc w:val="center"/>
              <w:rPr>
                <w:rFonts w:ascii="宋体" w:hAnsi="宋体"/>
                <w:kern w:val="0"/>
                <w:sz w:val="18"/>
                <w:szCs w:val="18"/>
              </w:rPr>
            </w:pPr>
          </w:p>
        </w:tc>
      </w:tr>
      <w:tr w:rsidR="00CF2BFC" w:rsidRPr="00C04F47" w:rsidTr="00FF690E">
        <w:trPr>
          <w:trHeight w:val="284"/>
          <w:jc w:val="center"/>
        </w:trPr>
        <w:tc>
          <w:tcPr>
            <w:tcW w:w="4202" w:type="dxa"/>
            <w:gridSpan w:val="2"/>
            <w:tcMar>
              <w:top w:w="72" w:type="dxa"/>
              <w:left w:w="144" w:type="dxa"/>
              <w:bottom w:w="72" w:type="dxa"/>
              <w:right w:w="144" w:type="dxa"/>
            </w:tcMar>
            <w:vAlign w:val="center"/>
          </w:tcPr>
          <w:p w:rsidR="00CF2BFC" w:rsidRPr="00C04F47" w:rsidRDefault="00CF2BFC" w:rsidP="00CF2BFC">
            <w:pPr>
              <w:jc w:val="center"/>
              <w:rPr>
                <w:rFonts w:ascii="宋体" w:hAnsi="宋体"/>
                <w:bCs/>
                <w:sz w:val="18"/>
                <w:szCs w:val="18"/>
              </w:rPr>
            </w:pPr>
            <w:r w:rsidRPr="00C04F47">
              <w:rPr>
                <w:rFonts w:ascii="宋体" w:hAnsi="宋体" w:hint="eastAsia"/>
                <w:sz w:val="18"/>
                <w:szCs w:val="18"/>
              </w:rPr>
              <w:t>最低毕业要求</w:t>
            </w:r>
          </w:p>
        </w:tc>
        <w:tc>
          <w:tcPr>
            <w:tcW w:w="2130" w:type="dxa"/>
            <w:gridSpan w:val="3"/>
            <w:vAlign w:val="center"/>
          </w:tcPr>
          <w:p w:rsidR="00CF2BFC" w:rsidRPr="00C04F47" w:rsidRDefault="00CF2BFC" w:rsidP="00E4549B">
            <w:pPr>
              <w:widowControl/>
              <w:spacing w:before="100" w:beforeAutospacing="1" w:after="100" w:afterAutospacing="1"/>
              <w:jc w:val="center"/>
              <w:rPr>
                <w:rFonts w:ascii="宋体" w:hAnsi="宋体"/>
                <w:kern w:val="0"/>
                <w:sz w:val="18"/>
                <w:szCs w:val="18"/>
              </w:rPr>
            </w:pPr>
          </w:p>
        </w:tc>
        <w:tc>
          <w:tcPr>
            <w:tcW w:w="2265" w:type="dxa"/>
            <w:gridSpan w:val="3"/>
            <w:vAlign w:val="center"/>
          </w:tcPr>
          <w:p w:rsidR="00CF2BFC" w:rsidRPr="00C04F47" w:rsidRDefault="00CF2BFC" w:rsidP="00E4549B">
            <w:pPr>
              <w:widowControl/>
              <w:spacing w:before="100" w:beforeAutospacing="1" w:after="100" w:afterAutospacing="1"/>
              <w:jc w:val="center"/>
              <w:rPr>
                <w:rFonts w:ascii="宋体" w:hAnsi="宋体"/>
                <w:kern w:val="0"/>
                <w:sz w:val="18"/>
                <w:szCs w:val="18"/>
              </w:rPr>
            </w:pPr>
          </w:p>
        </w:tc>
      </w:tr>
    </w:tbl>
    <w:p w:rsidR="00032B03" w:rsidRPr="00C04F47" w:rsidRDefault="00317598" w:rsidP="00317598">
      <w:pPr>
        <w:rPr>
          <w:szCs w:val="21"/>
        </w:rPr>
      </w:pPr>
      <w:r w:rsidRPr="00C04F47">
        <w:rPr>
          <w:rFonts w:ascii="宋体" w:hAnsi="宋体" w:hint="eastAsia"/>
          <w:b/>
          <w:sz w:val="24"/>
        </w:rPr>
        <w:t>十三、</w:t>
      </w:r>
      <w:r w:rsidR="00032B03" w:rsidRPr="00C04F47">
        <w:rPr>
          <w:rFonts w:ascii="宋体" w:hAnsi="宋体" w:hint="eastAsia"/>
          <w:b/>
          <w:sz w:val="24"/>
        </w:rPr>
        <w:t>毕业要求实现矩阵</w:t>
      </w:r>
      <w:r w:rsidR="00032B03" w:rsidRPr="00C04F47">
        <w:rPr>
          <w:rFonts w:hint="eastAsia"/>
          <w:szCs w:val="21"/>
        </w:rPr>
        <w:t>（小</w:t>
      </w:r>
      <w:r w:rsidR="00032B03" w:rsidRPr="00C04F47">
        <w:rPr>
          <w:rFonts w:ascii="宋体" w:hAnsi="宋体" w:hint="eastAsia"/>
          <w:szCs w:val="21"/>
          <w:em w:val="dot"/>
        </w:rPr>
        <w:t>四号宋体加粗</w:t>
      </w:r>
      <w:r w:rsidR="00032B03" w:rsidRPr="00C04F47">
        <w:rPr>
          <w:rFonts w:hint="eastAsia"/>
          <w:szCs w:val="21"/>
        </w:rPr>
        <w:t>）</w:t>
      </w:r>
    </w:p>
    <w:p w:rsidR="00032B03" w:rsidRPr="00C04F47" w:rsidRDefault="00032B03" w:rsidP="00234E54">
      <w:pPr>
        <w:spacing w:line="360" w:lineRule="auto"/>
        <w:ind w:firstLineChars="200" w:firstLine="420"/>
        <w:rPr>
          <w:rFonts w:ascii="宋体" w:hAnsi="宋体"/>
          <w:szCs w:val="21"/>
        </w:rPr>
      </w:pPr>
      <w:r w:rsidRPr="00C04F47">
        <w:rPr>
          <w:rFonts w:ascii="宋体" w:hAnsi="宋体" w:hint="eastAsia"/>
          <w:szCs w:val="21"/>
        </w:rPr>
        <w:t>各专业必须明确毕业要求，结合专业特点将毕业要求细分为指标点，依据指标点合理设置相关课程和实践环节，制定毕业要求实现矩阵，要明确每门课程在培养过程中所发挥的作用，以及如何支持毕业要求的达成，保证课程体系全部支撑毕业要求。（五号宋体）</w:t>
      </w:r>
    </w:p>
    <w:p w:rsidR="00032B03" w:rsidRPr="00C04F47" w:rsidRDefault="00032B03">
      <w:pPr>
        <w:spacing w:line="276" w:lineRule="auto"/>
        <w:ind w:firstLineChars="200" w:firstLine="420"/>
        <w:jc w:val="center"/>
        <w:rPr>
          <w:rFonts w:ascii="仿宋_GB2312" w:eastAsia="仿宋_GB2312"/>
          <w:sz w:val="24"/>
        </w:rPr>
      </w:pPr>
      <w:r w:rsidRPr="00C04F47">
        <w:rPr>
          <w:rFonts w:ascii="宋体" w:hAnsi="宋体" w:hint="eastAsia"/>
          <w:szCs w:val="21"/>
        </w:rPr>
        <w:t>毕业要求实现矩阵（示例仅供参考，各专业需根据专业认证要求进行修改）</w:t>
      </w:r>
    </w:p>
    <w:tbl>
      <w:tblPr>
        <w:tblW w:w="0" w:type="auto"/>
        <w:jc w:val="center"/>
        <w:tblInd w:w="-353" w:type="dxa"/>
        <w:tblLayout w:type="fixed"/>
        <w:tblLook w:val="0000" w:firstRow="0" w:lastRow="0" w:firstColumn="0" w:lastColumn="0" w:noHBand="0" w:noVBand="0"/>
      </w:tblPr>
      <w:tblGrid>
        <w:gridCol w:w="1434"/>
        <w:gridCol w:w="5310"/>
        <w:gridCol w:w="1892"/>
      </w:tblGrid>
      <w:tr w:rsidR="00032B03" w:rsidRPr="00C04F47" w:rsidTr="00642DF2">
        <w:trPr>
          <w:trHeight w:val="252"/>
          <w:jc w:val="center"/>
        </w:trPr>
        <w:tc>
          <w:tcPr>
            <w:tcW w:w="1434" w:type="dxa"/>
            <w:tcBorders>
              <w:top w:val="single" w:sz="4" w:space="0" w:color="auto"/>
              <w:left w:val="single" w:sz="4" w:space="0" w:color="auto"/>
              <w:bottom w:val="nil"/>
              <w:right w:val="nil"/>
            </w:tcBorders>
            <w:vAlign w:val="center"/>
          </w:tcPr>
          <w:p w:rsidR="00032B03" w:rsidRPr="00C04F47" w:rsidRDefault="00032B03">
            <w:pPr>
              <w:widowControl/>
              <w:jc w:val="center"/>
              <w:rPr>
                <w:rFonts w:ascii="宋体" w:hAnsi="宋体" w:cs="宋体"/>
                <w:b/>
                <w:kern w:val="0"/>
                <w:sz w:val="18"/>
                <w:szCs w:val="18"/>
              </w:rPr>
            </w:pPr>
            <w:r w:rsidRPr="00C04F47">
              <w:rPr>
                <w:rFonts w:ascii="宋体" w:hAnsi="宋体" w:cs="宋体" w:hint="eastAsia"/>
                <w:b/>
                <w:kern w:val="0"/>
                <w:sz w:val="18"/>
                <w:szCs w:val="18"/>
              </w:rPr>
              <w:t>毕业要求</w:t>
            </w:r>
          </w:p>
        </w:tc>
        <w:tc>
          <w:tcPr>
            <w:tcW w:w="5310" w:type="dxa"/>
            <w:tcBorders>
              <w:top w:val="single" w:sz="4" w:space="0" w:color="auto"/>
              <w:left w:val="single" w:sz="4" w:space="0" w:color="auto"/>
              <w:bottom w:val="nil"/>
              <w:right w:val="single" w:sz="4" w:space="0" w:color="000000"/>
            </w:tcBorders>
            <w:vAlign w:val="center"/>
          </w:tcPr>
          <w:p w:rsidR="00032B03" w:rsidRPr="00C04F47" w:rsidRDefault="00032B03">
            <w:pPr>
              <w:widowControl/>
              <w:jc w:val="center"/>
              <w:rPr>
                <w:rFonts w:ascii="宋体" w:hAnsi="宋体" w:cs="宋体"/>
                <w:b/>
                <w:kern w:val="0"/>
                <w:sz w:val="18"/>
                <w:szCs w:val="18"/>
              </w:rPr>
            </w:pPr>
            <w:r w:rsidRPr="00C04F47">
              <w:rPr>
                <w:rFonts w:ascii="宋体" w:hAnsi="宋体" w:cs="宋体" w:hint="eastAsia"/>
                <w:b/>
                <w:kern w:val="0"/>
                <w:sz w:val="18"/>
                <w:szCs w:val="18"/>
              </w:rPr>
              <w:t>指标点</w:t>
            </w:r>
          </w:p>
        </w:tc>
        <w:tc>
          <w:tcPr>
            <w:tcW w:w="1892" w:type="dxa"/>
            <w:tcBorders>
              <w:top w:val="single" w:sz="4" w:space="0" w:color="auto"/>
              <w:left w:val="nil"/>
              <w:bottom w:val="nil"/>
              <w:right w:val="single" w:sz="4" w:space="0" w:color="000000"/>
            </w:tcBorders>
            <w:vAlign w:val="center"/>
          </w:tcPr>
          <w:p w:rsidR="00032B03" w:rsidRPr="00C04F47" w:rsidRDefault="00032B03">
            <w:pPr>
              <w:widowControl/>
              <w:jc w:val="center"/>
              <w:rPr>
                <w:rFonts w:ascii="宋体" w:hAnsi="宋体" w:cs="宋体"/>
                <w:b/>
                <w:kern w:val="0"/>
                <w:sz w:val="18"/>
                <w:szCs w:val="18"/>
              </w:rPr>
            </w:pPr>
            <w:r w:rsidRPr="00C04F47">
              <w:rPr>
                <w:rFonts w:ascii="宋体" w:hAnsi="宋体" w:cs="宋体" w:hint="eastAsia"/>
                <w:b/>
                <w:kern w:val="0"/>
                <w:sz w:val="18"/>
                <w:szCs w:val="18"/>
              </w:rPr>
              <w:t>相关课程</w:t>
            </w:r>
          </w:p>
        </w:tc>
      </w:tr>
      <w:tr w:rsidR="00032B03" w:rsidRPr="00C04F47" w:rsidTr="00642DF2">
        <w:trPr>
          <w:trHeight w:val="252"/>
          <w:jc w:val="center"/>
        </w:trPr>
        <w:tc>
          <w:tcPr>
            <w:tcW w:w="1434" w:type="dxa"/>
            <w:vMerge w:val="restart"/>
            <w:tcBorders>
              <w:top w:val="single" w:sz="4" w:space="0" w:color="auto"/>
              <w:left w:val="single" w:sz="4" w:space="0" w:color="auto"/>
              <w:right w:val="single" w:sz="4" w:space="0" w:color="000000"/>
            </w:tcBorders>
            <w:vAlign w:val="center"/>
          </w:tcPr>
          <w:p w:rsidR="00032B03" w:rsidRPr="00C04F47" w:rsidRDefault="00032B03" w:rsidP="00642DF2">
            <w:pPr>
              <w:widowControl/>
              <w:jc w:val="center"/>
              <w:rPr>
                <w:rFonts w:ascii="宋体" w:hAnsi="宋体" w:cs="宋体"/>
                <w:kern w:val="0"/>
                <w:sz w:val="18"/>
                <w:szCs w:val="18"/>
              </w:rPr>
            </w:pPr>
            <w:r w:rsidRPr="00C04F47">
              <w:rPr>
                <w:rFonts w:ascii="宋体" w:hAnsi="宋体" w:cs="宋体" w:hint="eastAsia"/>
                <w:kern w:val="0"/>
                <w:sz w:val="18"/>
                <w:szCs w:val="18"/>
              </w:rPr>
              <w:t>1.工程知识</w:t>
            </w:r>
          </w:p>
        </w:tc>
        <w:tc>
          <w:tcPr>
            <w:tcW w:w="5310" w:type="dxa"/>
            <w:vMerge w:val="restart"/>
            <w:tcBorders>
              <w:top w:val="single" w:sz="4" w:space="0" w:color="auto"/>
              <w:left w:val="nil"/>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r w:rsidRPr="00C04F47">
              <w:rPr>
                <w:rFonts w:ascii="宋体" w:hAnsi="宋体" w:cs="宋体" w:hint="eastAsia"/>
                <w:kern w:val="0"/>
                <w:sz w:val="18"/>
                <w:szCs w:val="18"/>
              </w:rPr>
              <w:t>1.1具备微积分、微分方程、线性代数、概率和统计等基本知识，并能用于解决化学工程领域复杂工程问题。</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kern w:val="0"/>
                <w:sz w:val="18"/>
                <w:szCs w:val="18"/>
              </w:rPr>
            </w:pPr>
            <w:r w:rsidRPr="00C04F47">
              <w:rPr>
                <w:rFonts w:ascii="宋体" w:hAnsi="宋体" w:cs="宋体" w:hint="eastAsia"/>
                <w:kern w:val="0"/>
                <w:sz w:val="18"/>
                <w:szCs w:val="18"/>
              </w:rPr>
              <w:t>高等数学</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tcBorders>
              <w:left w:val="nil"/>
              <w:bottom w:val="single" w:sz="4" w:space="0" w:color="auto"/>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ind w:firstLine="360"/>
              <w:jc w:val="center"/>
              <w:rPr>
                <w:rFonts w:ascii="宋体" w:hAnsi="宋体" w:cs="宋体"/>
                <w:kern w:val="0"/>
                <w:sz w:val="18"/>
                <w:szCs w:val="18"/>
              </w:rPr>
            </w:pPr>
            <w:r w:rsidRPr="00C04F47">
              <w:rPr>
                <w:rFonts w:ascii="宋体" w:hAnsi="宋体" w:cs="宋体" w:hint="eastAsia"/>
                <w:kern w:val="0"/>
                <w:sz w:val="18"/>
                <w:szCs w:val="18"/>
              </w:rPr>
              <w:t>线性代数</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val="restart"/>
            <w:tcBorders>
              <w:top w:val="single" w:sz="4" w:space="0" w:color="auto"/>
              <w:left w:val="nil"/>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r w:rsidRPr="00C04F47">
              <w:rPr>
                <w:rFonts w:ascii="宋体" w:hAnsi="宋体" w:cs="宋体" w:hint="eastAsia"/>
                <w:kern w:val="0"/>
                <w:sz w:val="18"/>
                <w:szCs w:val="18"/>
              </w:rPr>
              <w:t>1.2具备物理、化学等自然科学类基本知识，并能用于解决化学工程领域复杂工程问题。</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kern w:val="0"/>
                <w:sz w:val="18"/>
                <w:szCs w:val="18"/>
              </w:rPr>
            </w:pPr>
            <w:r w:rsidRPr="00C04F47">
              <w:rPr>
                <w:rFonts w:ascii="宋体" w:hAnsi="宋体" w:cs="宋体" w:hint="eastAsia"/>
                <w:kern w:val="0"/>
                <w:sz w:val="18"/>
                <w:szCs w:val="18"/>
              </w:rPr>
              <w:t>大学物理</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tcBorders>
              <w:left w:val="nil"/>
              <w:bottom w:val="single" w:sz="4" w:space="0" w:color="auto"/>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jc w:val="center"/>
              <w:rPr>
                <w:rFonts w:ascii="宋体" w:hAnsi="宋体"/>
                <w:sz w:val="18"/>
                <w:szCs w:val="18"/>
              </w:rPr>
            </w:pPr>
            <w:r w:rsidRPr="00C04F47">
              <w:rPr>
                <w:rFonts w:ascii="宋体" w:hAnsi="宋体" w:cs="宋体"/>
                <w:kern w:val="0"/>
                <w:sz w:val="18"/>
                <w:szCs w:val="18"/>
              </w:rPr>
              <w:t>……</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val="restart"/>
            <w:tcBorders>
              <w:top w:val="single" w:sz="4" w:space="0" w:color="auto"/>
              <w:left w:val="nil"/>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r w:rsidRPr="00C04F47">
              <w:rPr>
                <w:rFonts w:ascii="宋体" w:hAnsi="宋体" w:cs="宋体" w:hint="eastAsia"/>
                <w:kern w:val="0"/>
                <w:sz w:val="18"/>
                <w:szCs w:val="18"/>
              </w:rPr>
              <w:t>1.3具备计算机与信息技术、工程制图、电子电工基础知识，并能用于解决化学工程领域复杂工程问题。</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kern w:val="0"/>
                <w:sz w:val="18"/>
                <w:szCs w:val="18"/>
              </w:rPr>
            </w:pPr>
            <w:r w:rsidRPr="00C04F47">
              <w:rPr>
                <w:rFonts w:ascii="宋体" w:hAnsi="宋体" w:cs="宋体" w:hint="eastAsia"/>
                <w:kern w:val="0"/>
                <w:sz w:val="18"/>
                <w:szCs w:val="18"/>
              </w:rPr>
              <w:t>电工电子学</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tcBorders>
              <w:left w:val="nil"/>
              <w:bottom w:val="single" w:sz="4" w:space="0" w:color="auto"/>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ind w:firstLine="360"/>
              <w:jc w:val="center"/>
              <w:rPr>
                <w:rFonts w:ascii="宋体" w:hAnsi="宋体" w:cs="宋体"/>
                <w:kern w:val="0"/>
                <w:sz w:val="18"/>
                <w:szCs w:val="18"/>
              </w:rPr>
            </w:pPr>
            <w:r w:rsidRPr="00C04F47">
              <w:rPr>
                <w:rFonts w:ascii="宋体" w:hAnsi="宋体" w:cs="宋体"/>
                <w:kern w:val="0"/>
                <w:sz w:val="18"/>
                <w:szCs w:val="18"/>
              </w:rPr>
              <w:t>……</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val="restart"/>
            <w:tcBorders>
              <w:top w:val="single" w:sz="4" w:space="0" w:color="auto"/>
              <w:left w:val="nil"/>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r w:rsidRPr="00C04F47">
              <w:rPr>
                <w:rFonts w:ascii="宋体" w:hAnsi="宋体" w:cs="宋体" w:hint="eastAsia"/>
                <w:kern w:val="0"/>
                <w:sz w:val="18"/>
                <w:szCs w:val="18"/>
              </w:rPr>
              <w:t>1.4具备化学工程与工艺专业基础知识，并能用于解决化学工程领域复杂工程问题。</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kern w:val="0"/>
                <w:sz w:val="18"/>
                <w:szCs w:val="18"/>
              </w:rPr>
            </w:pPr>
            <w:r w:rsidRPr="00C04F47">
              <w:rPr>
                <w:rFonts w:ascii="宋体" w:hAnsi="宋体" w:cs="宋体" w:hint="eastAsia"/>
                <w:kern w:val="0"/>
                <w:sz w:val="18"/>
                <w:szCs w:val="18"/>
              </w:rPr>
              <w:t>物理化学</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tcBorders>
              <w:left w:val="nil"/>
              <w:bottom w:val="single" w:sz="4" w:space="0" w:color="auto"/>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ind w:firstLine="360"/>
              <w:jc w:val="center"/>
              <w:rPr>
                <w:rFonts w:ascii="宋体" w:hAnsi="宋体" w:cs="宋体"/>
                <w:kern w:val="0"/>
                <w:sz w:val="18"/>
                <w:szCs w:val="18"/>
              </w:rPr>
            </w:pPr>
            <w:r w:rsidRPr="00C04F47">
              <w:rPr>
                <w:rFonts w:ascii="宋体" w:hAnsi="宋体" w:cs="宋体"/>
                <w:kern w:val="0"/>
                <w:sz w:val="18"/>
                <w:szCs w:val="18"/>
              </w:rPr>
              <w:t>……</w:t>
            </w:r>
          </w:p>
        </w:tc>
      </w:tr>
      <w:tr w:rsidR="00032B03" w:rsidRPr="00C04F47" w:rsidTr="00642DF2">
        <w:trPr>
          <w:trHeight w:val="252"/>
          <w:jc w:val="center"/>
        </w:trPr>
        <w:tc>
          <w:tcPr>
            <w:tcW w:w="1434" w:type="dxa"/>
            <w:vMerge/>
            <w:tcBorders>
              <w:left w:val="single" w:sz="4" w:space="0" w:color="auto"/>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val="restart"/>
            <w:tcBorders>
              <w:top w:val="single" w:sz="4" w:space="0" w:color="auto"/>
              <w:left w:val="nil"/>
              <w:right w:val="single" w:sz="4" w:space="0" w:color="000000"/>
            </w:tcBorders>
            <w:vAlign w:val="center"/>
          </w:tcPr>
          <w:p w:rsidR="00032B03" w:rsidRPr="00C04F47" w:rsidRDefault="00032B03">
            <w:pPr>
              <w:widowControl/>
              <w:ind w:firstLine="360"/>
              <w:jc w:val="left"/>
              <w:rPr>
                <w:rFonts w:ascii="宋体" w:hAnsi="宋体" w:cs="宋体"/>
                <w:color w:val="000000"/>
                <w:kern w:val="0"/>
                <w:sz w:val="18"/>
                <w:szCs w:val="18"/>
              </w:rPr>
            </w:pPr>
            <w:r w:rsidRPr="00C04F47">
              <w:rPr>
                <w:rFonts w:ascii="宋体" w:hAnsi="宋体" w:cs="宋体" w:hint="eastAsia"/>
                <w:color w:val="000000"/>
                <w:kern w:val="0"/>
                <w:sz w:val="18"/>
                <w:szCs w:val="18"/>
              </w:rPr>
              <w:t>1.5具备化学工程与工艺专业知识，并能用于解决化学工程领域复杂工程问题。</w:t>
            </w:r>
          </w:p>
        </w:tc>
        <w:tc>
          <w:tcPr>
            <w:tcW w:w="1892" w:type="dxa"/>
            <w:tcBorders>
              <w:top w:val="single" w:sz="4" w:space="0" w:color="auto"/>
              <w:left w:val="nil"/>
              <w:bottom w:val="single" w:sz="4" w:space="0" w:color="auto"/>
              <w:right w:val="single" w:sz="4" w:space="0" w:color="auto"/>
            </w:tcBorders>
            <w:vAlign w:val="center"/>
          </w:tcPr>
          <w:p w:rsidR="00032B03" w:rsidRPr="00C04F47" w:rsidRDefault="00032B03">
            <w:pPr>
              <w:widowControl/>
              <w:ind w:firstLine="400"/>
              <w:jc w:val="center"/>
              <w:rPr>
                <w:rFonts w:ascii="宋体" w:hAnsi="宋体" w:cs="宋体"/>
                <w:kern w:val="0"/>
                <w:sz w:val="18"/>
                <w:szCs w:val="18"/>
              </w:rPr>
            </w:pPr>
            <w:r w:rsidRPr="00C04F47">
              <w:rPr>
                <w:rFonts w:ascii="宋体" w:hAnsi="宋体" w:cs="宋体" w:hint="eastAsia"/>
                <w:kern w:val="0"/>
                <w:sz w:val="18"/>
                <w:szCs w:val="18"/>
              </w:rPr>
              <w:t>化学工艺学</w:t>
            </w:r>
          </w:p>
        </w:tc>
      </w:tr>
      <w:tr w:rsidR="00032B03" w:rsidRPr="00C04F47" w:rsidTr="00642DF2">
        <w:trPr>
          <w:trHeight w:val="252"/>
          <w:jc w:val="center"/>
        </w:trPr>
        <w:tc>
          <w:tcPr>
            <w:tcW w:w="1434" w:type="dxa"/>
            <w:vMerge/>
            <w:tcBorders>
              <w:left w:val="single" w:sz="4" w:space="0" w:color="auto"/>
              <w:bottom w:val="single" w:sz="4" w:space="0" w:color="000000"/>
              <w:right w:val="single" w:sz="4" w:space="0" w:color="000000"/>
            </w:tcBorders>
            <w:vAlign w:val="center"/>
          </w:tcPr>
          <w:p w:rsidR="00032B03" w:rsidRPr="00C04F47" w:rsidRDefault="00032B03" w:rsidP="00642DF2">
            <w:pPr>
              <w:widowControl/>
              <w:ind w:firstLine="360"/>
              <w:jc w:val="center"/>
              <w:rPr>
                <w:rFonts w:ascii="宋体" w:hAnsi="宋体" w:cs="宋体"/>
                <w:kern w:val="0"/>
                <w:sz w:val="18"/>
                <w:szCs w:val="18"/>
              </w:rPr>
            </w:pPr>
          </w:p>
        </w:tc>
        <w:tc>
          <w:tcPr>
            <w:tcW w:w="5310" w:type="dxa"/>
            <w:vMerge/>
            <w:tcBorders>
              <w:left w:val="nil"/>
              <w:bottom w:val="single" w:sz="4" w:space="0" w:color="auto"/>
              <w:right w:val="single" w:sz="4" w:space="0" w:color="000000"/>
            </w:tcBorders>
            <w:vAlign w:val="center"/>
          </w:tcPr>
          <w:p w:rsidR="00032B03" w:rsidRPr="00C04F47" w:rsidRDefault="00032B03">
            <w:pPr>
              <w:widowControl/>
              <w:ind w:firstLine="360"/>
              <w:jc w:val="left"/>
              <w:rPr>
                <w:rFonts w:ascii="宋体" w:hAnsi="宋体" w:cs="宋体"/>
                <w:color w:val="000000"/>
                <w:kern w:val="0"/>
                <w:sz w:val="18"/>
                <w:szCs w:val="18"/>
              </w:rPr>
            </w:pPr>
          </w:p>
        </w:tc>
        <w:tc>
          <w:tcPr>
            <w:tcW w:w="1892" w:type="dxa"/>
            <w:tcBorders>
              <w:top w:val="single" w:sz="4" w:space="0" w:color="auto"/>
              <w:left w:val="nil"/>
              <w:bottom w:val="single" w:sz="4" w:space="0" w:color="auto"/>
              <w:right w:val="single" w:sz="4" w:space="0" w:color="auto"/>
            </w:tcBorders>
            <w:vAlign w:val="center"/>
          </w:tcPr>
          <w:p w:rsidR="00032B03" w:rsidRPr="00C04F47" w:rsidRDefault="00032B03">
            <w:pPr>
              <w:ind w:firstLine="400"/>
              <w:jc w:val="center"/>
              <w:rPr>
                <w:rFonts w:ascii="宋体" w:hAnsi="宋体" w:cs="宋体"/>
                <w:kern w:val="0"/>
                <w:sz w:val="18"/>
                <w:szCs w:val="18"/>
              </w:rPr>
            </w:pPr>
            <w:r w:rsidRPr="00C04F47">
              <w:rPr>
                <w:rFonts w:ascii="宋体" w:hAnsi="宋体" w:cs="宋体"/>
                <w:kern w:val="0"/>
                <w:sz w:val="18"/>
                <w:szCs w:val="18"/>
              </w:rPr>
              <w:t>……</w:t>
            </w:r>
          </w:p>
        </w:tc>
      </w:tr>
      <w:tr w:rsidR="00032B03" w:rsidRPr="00C04F47" w:rsidTr="00642DF2">
        <w:trPr>
          <w:trHeight w:val="252"/>
          <w:jc w:val="center"/>
        </w:trPr>
        <w:tc>
          <w:tcPr>
            <w:tcW w:w="1434" w:type="dxa"/>
            <w:vMerge w:val="restart"/>
            <w:tcBorders>
              <w:top w:val="single" w:sz="4" w:space="0" w:color="auto"/>
              <w:left w:val="single" w:sz="4" w:space="0" w:color="auto"/>
              <w:bottom w:val="single" w:sz="4" w:space="0" w:color="000000"/>
              <w:right w:val="single" w:sz="4" w:space="0" w:color="000000"/>
            </w:tcBorders>
            <w:vAlign w:val="center"/>
          </w:tcPr>
          <w:p w:rsidR="00032B03" w:rsidRPr="00C04F47" w:rsidRDefault="00032B03" w:rsidP="00642DF2">
            <w:pPr>
              <w:widowControl/>
              <w:jc w:val="center"/>
              <w:rPr>
                <w:rFonts w:ascii="宋体" w:hAnsi="宋体" w:cs="宋体"/>
                <w:kern w:val="0"/>
                <w:sz w:val="18"/>
                <w:szCs w:val="18"/>
              </w:rPr>
            </w:pPr>
            <w:r w:rsidRPr="00C04F47">
              <w:rPr>
                <w:rFonts w:ascii="宋体" w:hAnsi="宋体" w:cs="宋体" w:hint="eastAsia"/>
                <w:kern w:val="0"/>
                <w:sz w:val="18"/>
                <w:szCs w:val="18"/>
              </w:rPr>
              <w:t>2．问题分析</w:t>
            </w:r>
          </w:p>
        </w:tc>
        <w:tc>
          <w:tcPr>
            <w:tcW w:w="5310"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color w:val="000000"/>
                <w:kern w:val="0"/>
                <w:sz w:val="18"/>
                <w:szCs w:val="18"/>
              </w:rPr>
            </w:pPr>
            <w:r w:rsidRPr="00C04F47">
              <w:rPr>
                <w:rFonts w:ascii="宋体" w:hAnsi="宋体" w:cs="宋体" w:hint="eastAsia"/>
                <w:color w:val="000000"/>
                <w:kern w:val="0"/>
                <w:sz w:val="18"/>
                <w:szCs w:val="18"/>
              </w:rPr>
              <w:t>……</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400"/>
              <w:jc w:val="center"/>
              <w:rPr>
                <w:rFonts w:ascii="宋体" w:hAnsi="宋体" w:cs="宋体"/>
                <w:kern w:val="0"/>
                <w:sz w:val="18"/>
                <w:szCs w:val="18"/>
              </w:rPr>
            </w:pPr>
            <w:r w:rsidRPr="00C04F47">
              <w:rPr>
                <w:rFonts w:ascii="宋体" w:hAnsi="宋体" w:cs="宋体" w:hint="eastAsia"/>
                <w:kern w:val="0"/>
                <w:sz w:val="18"/>
                <w:szCs w:val="18"/>
              </w:rPr>
              <w:t xml:space="preserve">　</w:t>
            </w:r>
          </w:p>
        </w:tc>
      </w:tr>
      <w:tr w:rsidR="00032B03" w:rsidRPr="00C04F47" w:rsidTr="00642DF2">
        <w:trPr>
          <w:trHeight w:val="252"/>
          <w:jc w:val="center"/>
        </w:trPr>
        <w:tc>
          <w:tcPr>
            <w:tcW w:w="1434" w:type="dxa"/>
            <w:vMerge/>
            <w:tcBorders>
              <w:top w:val="single" w:sz="4" w:space="0" w:color="auto"/>
              <w:left w:val="single" w:sz="4" w:space="0" w:color="auto"/>
              <w:bottom w:val="single" w:sz="4" w:space="0" w:color="000000"/>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5310"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color w:val="000000"/>
                <w:kern w:val="0"/>
                <w:sz w:val="18"/>
                <w:szCs w:val="18"/>
              </w:rPr>
            </w:pPr>
            <w:r w:rsidRPr="00C04F47">
              <w:rPr>
                <w:rFonts w:ascii="宋体" w:hAnsi="宋体" w:cs="宋体" w:hint="eastAsia"/>
                <w:color w:val="000000"/>
                <w:kern w:val="0"/>
                <w:sz w:val="18"/>
                <w:szCs w:val="18"/>
              </w:rPr>
              <w:t>……</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400"/>
              <w:jc w:val="center"/>
              <w:rPr>
                <w:rFonts w:ascii="宋体" w:hAnsi="宋体" w:cs="宋体"/>
                <w:kern w:val="0"/>
                <w:sz w:val="18"/>
                <w:szCs w:val="18"/>
              </w:rPr>
            </w:pPr>
            <w:r w:rsidRPr="00C04F47">
              <w:rPr>
                <w:rFonts w:ascii="宋体" w:hAnsi="宋体" w:cs="宋体" w:hint="eastAsia"/>
                <w:kern w:val="0"/>
                <w:sz w:val="18"/>
                <w:szCs w:val="18"/>
              </w:rPr>
              <w:t xml:space="preserve">　</w:t>
            </w:r>
          </w:p>
        </w:tc>
      </w:tr>
      <w:tr w:rsidR="00032B03" w:rsidRPr="00C04F47" w:rsidTr="00642DF2">
        <w:trPr>
          <w:trHeight w:val="252"/>
          <w:jc w:val="center"/>
        </w:trPr>
        <w:tc>
          <w:tcPr>
            <w:tcW w:w="1434" w:type="dxa"/>
            <w:vMerge/>
            <w:tcBorders>
              <w:top w:val="single" w:sz="4" w:space="0" w:color="auto"/>
              <w:left w:val="single" w:sz="4" w:space="0" w:color="auto"/>
              <w:bottom w:val="single" w:sz="4" w:space="0" w:color="000000"/>
              <w:right w:val="single" w:sz="4" w:space="0" w:color="000000"/>
            </w:tcBorders>
            <w:vAlign w:val="center"/>
          </w:tcPr>
          <w:p w:rsidR="00032B03" w:rsidRPr="00C04F47" w:rsidRDefault="00032B03">
            <w:pPr>
              <w:widowControl/>
              <w:ind w:firstLine="360"/>
              <w:jc w:val="left"/>
              <w:rPr>
                <w:rFonts w:ascii="宋体" w:hAnsi="宋体" w:cs="宋体"/>
                <w:kern w:val="0"/>
                <w:sz w:val="18"/>
                <w:szCs w:val="18"/>
              </w:rPr>
            </w:pPr>
          </w:p>
        </w:tc>
        <w:tc>
          <w:tcPr>
            <w:tcW w:w="5310"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360"/>
              <w:jc w:val="center"/>
              <w:rPr>
                <w:rFonts w:ascii="宋体" w:hAnsi="宋体" w:cs="宋体"/>
                <w:color w:val="000000"/>
                <w:kern w:val="0"/>
                <w:sz w:val="18"/>
                <w:szCs w:val="18"/>
              </w:rPr>
            </w:pPr>
            <w:r w:rsidRPr="00C04F47">
              <w:rPr>
                <w:rFonts w:ascii="宋体" w:hAnsi="宋体" w:cs="宋体" w:hint="eastAsia"/>
                <w:color w:val="000000"/>
                <w:kern w:val="0"/>
                <w:sz w:val="18"/>
                <w:szCs w:val="18"/>
              </w:rPr>
              <w:t>……</w:t>
            </w:r>
          </w:p>
        </w:tc>
        <w:tc>
          <w:tcPr>
            <w:tcW w:w="1892" w:type="dxa"/>
            <w:tcBorders>
              <w:top w:val="single" w:sz="4" w:space="0" w:color="auto"/>
              <w:left w:val="nil"/>
              <w:bottom w:val="single" w:sz="4" w:space="0" w:color="auto"/>
              <w:right w:val="single" w:sz="4" w:space="0" w:color="000000"/>
            </w:tcBorders>
            <w:vAlign w:val="center"/>
          </w:tcPr>
          <w:p w:rsidR="00032B03" w:rsidRPr="00C04F47" w:rsidRDefault="00032B03">
            <w:pPr>
              <w:widowControl/>
              <w:ind w:firstLine="400"/>
              <w:jc w:val="center"/>
              <w:rPr>
                <w:rFonts w:ascii="宋体" w:hAnsi="宋体" w:cs="宋体"/>
                <w:kern w:val="0"/>
                <w:sz w:val="18"/>
                <w:szCs w:val="18"/>
              </w:rPr>
            </w:pPr>
            <w:r w:rsidRPr="00C04F47">
              <w:rPr>
                <w:rFonts w:ascii="宋体" w:hAnsi="宋体" w:cs="宋体" w:hint="eastAsia"/>
                <w:kern w:val="0"/>
                <w:sz w:val="18"/>
                <w:szCs w:val="18"/>
              </w:rPr>
              <w:t xml:space="preserve">　</w:t>
            </w:r>
          </w:p>
        </w:tc>
      </w:tr>
    </w:tbl>
    <w:p w:rsidR="004017A9" w:rsidRPr="00C04F47" w:rsidRDefault="004017A9">
      <w:pPr>
        <w:widowControl/>
        <w:jc w:val="left"/>
        <w:rPr>
          <w:rFonts w:ascii="宋体" w:hAnsi="宋体"/>
          <w:b/>
          <w:sz w:val="24"/>
        </w:rPr>
      </w:pPr>
      <w:r w:rsidRPr="00C04F47">
        <w:rPr>
          <w:rFonts w:ascii="宋体" w:hAnsi="宋体"/>
          <w:b/>
          <w:sz w:val="24"/>
        </w:rPr>
        <w:br w:type="page"/>
      </w:r>
    </w:p>
    <w:p w:rsidR="00032B03" w:rsidRPr="00C04F47" w:rsidRDefault="00317598" w:rsidP="00317598">
      <w:pPr>
        <w:rPr>
          <w:szCs w:val="21"/>
        </w:rPr>
      </w:pPr>
      <w:r w:rsidRPr="00C04F47">
        <w:rPr>
          <w:rFonts w:ascii="宋体" w:hAnsi="宋体" w:hint="eastAsia"/>
          <w:b/>
          <w:sz w:val="24"/>
        </w:rPr>
        <w:lastRenderedPageBreak/>
        <w:t>十四、</w:t>
      </w:r>
      <w:r w:rsidR="00032B03" w:rsidRPr="00C04F47">
        <w:rPr>
          <w:rFonts w:ascii="宋体" w:hAnsi="宋体" w:hint="eastAsia"/>
          <w:b/>
          <w:sz w:val="24"/>
        </w:rPr>
        <w:t>教学进程表</w:t>
      </w:r>
      <w:r w:rsidR="00032B03" w:rsidRPr="00C04F47">
        <w:rPr>
          <w:rFonts w:hint="eastAsia"/>
          <w:szCs w:val="21"/>
        </w:rPr>
        <w:t>（小</w:t>
      </w:r>
      <w:r w:rsidR="00032B03" w:rsidRPr="00C04F47">
        <w:rPr>
          <w:rFonts w:ascii="宋体" w:hAnsi="宋体" w:hint="eastAsia"/>
          <w:szCs w:val="21"/>
          <w:em w:val="dot"/>
        </w:rPr>
        <w:t>四号宋体加粗</w:t>
      </w:r>
      <w:r w:rsidR="00032B03" w:rsidRPr="00C04F47">
        <w:rPr>
          <w:rFonts w:hint="eastAsia"/>
          <w:szCs w:val="21"/>
        </w:rPr>
        <w:t>）</w:t>
      </w:r>
    </w:p>
    <w:p w:rsidR="00032B03" w:rsidRPr="00C04F47" w:rsidRDefault="00032B03">
      <w:pPr>
        <w:jc w:val="center"/>
        <w:rPr>
          <w:rFonts w:ascii="华文中宋" w:eastAsia="华文中宋" w:hAnsi="华文中宋"/>
          <w:szCs w:val="21"/>
        </w:rPr>
      </w:pPr>
      <w:r w:rsidRPr="00C04F47">
        <w:rPr>
          <w:rFonts w:ascii="华文中宋" w:eastAsia="华文中宋" w:hAnsi="华文中宋" w:hint="eastAsia"/>
          <w:szCs w:val="21"/>
        </w:rPr>
        <w:t>表一：××专业课程设置及教学进程计划表（适用于师范专业）</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20"/>
        <w:gridCol w:w="1388"/>
        <w:gridCol w:w="2430"/>
        <w:gridCol w:w="616"/>
        <w:gridCol w:w="633"/>
        <w:gridCol w:w="12"/>
        <w:gridCol w:w="602"/>
        <w:gridCol w:w="615"/>
        <w:gridCol w:w="629"/>
        <w:gridCol w:w="605"/>
        <w:gridCol w:w="615"/>
        <w:gridCol w:w="963"/>
      </w:tblGrid>
      <w:tr w:rsidR="00AA683E" w:rsidRPr="00C04F47" w:rsidTr="00707C76">
        <w:trPr>
          <w:trHeight w:val="296"/>
          <w:jc w:val="center"/>
        </w:trPr>
        <w:tc>
          <w:tcPr>
            <w:tcW w:w="9947" w:type="dxa"/>
            <w:gridSpan w:val="13"/>
          </w:tcPr>
          <w:p w:rsidR="00AA683E" w:rsidRPr="00C04F47" w:rsidRDefault="00AA683E" w:rsidP="00707C76">
            <w:pPr>
              <w:jc w:val="center"/>
              <w:rPr>
                <w:rFonts w:ascii="宋体" w:hAnsi="宋体" w:cs="宋体"/>
                <w:kern w:val="0"/>
                <w:sz w:val="18"/>
                <w:szCs w:val="18"/>
              </w:rPr>
            </w:pPr>
            <w:r w:rsidRPr="00C04F47">
              <w:rPr>
                <w:rFonts w:ascii="宋体" w:hAnsi="宋体" w:cs="宋体" w:hint="eastAsia"/>
                <w:kern w:val="0"/>
                <w:sz w:val="18"/>
                <w:szCs w:val="18"/>
              </w:rPr>
              <w:t>1、理论教学</w:t>
            </w:r>
          </w:p>
        </w:tc>
      </w:tr>
      <w:tr w:rsidR="00AA683E" w:rsidRPr="00C04F47" w:rsidTr="00AA683E">
        <w:tblPrEx>
          <w:tblLook w:val="0000" w:firstRow="0" w:lastRow="0" w:firstColumn="0" w:lastColumn="0" w:noHBand="0" w:noVBand="0"/>
        </w:tblPrEx>
        <w:trPr>
          <w:trHeight w:val="907"/>
          <w:jc w:val="center"/>
        </w:trPr>
        <w:tc>
          <w:tcPr>
            <w:tcW w:w="839" w:type="dxa"/>
            <w:gridSpan w:val="2"/>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课程</w:t>
            </w:r>
          </w:p>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类别</w:t>
            </w:r>
          </w:p>
        </w:tc>
        <w:tc>
          <w:tcPr>
            <w:tcW w:w="1388"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课程中文名称</w:t>
            </w:r>
          </w:p>
        </w:tc>
        <w:tc>
          <w:tcPr>
            <w:tcW w:w="2430"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课程英文名称</w:t>
            </w:r>
          </w:p>
        </w:tc>
        <w:tc>
          <w:tcPr>
            <w:tcW w:w="616"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学分</w:t>
            </w:r>
          </w:p>
        </w:tc>
        <w:tc>
          <w:tcPr>
            <w:tcW w:w="633"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总学时</w:t>
            </w:r>
          </w:p>
        </w:tc>
        <w:tc>
          <w:tcPr>
            <w:tcW w:w="614" w:type="dxa"/>
            <w:gridSpan w:val="2"/>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理论教学</w:t>
            </w:r>
          </w:p>
        </w:tc>
        <w:tc>
          <w:tcPr>
            <w:tcW w:w="615"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实践教学</w:t>
            </w:r>
          </w:p>
        </w:tc>
        <w:tc>
          <w:tcPr>
            <w:tcW w:w="629"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考核方式</w:t>
            </w:r>
          </w:p>
        </w:tc>
        <w:tc>
          <w:tcPr>
            <w:tcW w:w="605"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开课学期</w:t>
            </w:r>
          </w:p>
        </w:tc>
        <w:tc>
          <w:tcPr>
            <w:tcW w:w="615"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周学时</w:t>
            </w:r>
          </w:p>
        </w:tc>
        <w:tc>
          <w:tcPr>
            <w:tcW w:w="963" w:type="dxa"/>
            <w:vAlign w:val="center"/>
          </w:tcPr>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开课</w:t>
            </w:r>
          </w:p>
          <w:p w:rsidR="00AA683E" w:rsidRPr="00C04F47" w:rsidRDefault="00AA683E" w:rsidP="00707C76">
            <w:pPr>
              <w:pStyle w:val="-"/>
              <w:rPr>
                <w:rFonts w:ascii="Times New Roman" w:hAnsi="Times New Roman" w:cs="Times New Roman"/>
              </w:rPr>
            </w:pPr>
            <w:r w:rsidRPr="00C04F47">
              <w:rPr>
                <w:rFonts w:ascii="Times New Roman" w:hAnsi="Times New Roman" w:cs="Times New Roman"/>
              </w:rPr>
              <w:t>单位</w:t>
            </w:r>
          </w:p>
        </w:tc>
      </w:tr>
      <w:tr w:rsidR="00AA683E" w:rsidRPr="00C04F47" w:rsidTr="00AA683E">
        <w:trPr>
          <w:trHeight w:val="300"/>
          <w:jc w:val="center"/>
        </w:trPr>
        <w:tc>
          <w:tcPr>
            <w:tcW w:w="839" w:type="dxa"/>
            <w:gridSpan w:val="2"/>
            <w:vMerge w:val="restart"/>
            <w:vAlign w:val="center"/>
          </w:tcPr>
          <w:p w:rsidR="00AA683E" w:rsidRPr="00C04F47" w:rsidRDefault="00AA683E" w:rsidP="00707C76">
            <w:pPr>
              <w:jc w:val="center"/>
              <w:rPr>
                <w:rFonts w:ascii="宋体" w:hAnsi="宋体" w:cs="宋体"/>
                <w:kern w:val="0"/>
                <w:sz w:val="18"/>
                <w:szCs w:val="18"/>
              </w:rPr>
            </w:pPr>
            <w:r w:rsidRPr="00C04F47">
              <w:rPr>
                <w:rFonts w:ascii="宋体" w:hAnsi="宋体" w:cs="宋体" w:hint="eastAsia"/>
                <w:kern w:val="0"/>
                <w:sz w:val="18"/>
                <w:szCs w:val="18"/>
              </w:rPr>
              <w:t>公共</w:t>
            </w:r>
          </w:p>
          <w:p w:rsidR="00AA683E" w:rsidRPr="00C04F47" w:rsidRDefault="00AA683E" w:rsidP="00707C76">
            <w:pPr>
              <w:jc w:val="center"/>
              <w:rPr>
                <w:rFonts w:ascii="宋体" w:hAnsi="宋体" w:cs="宋体"/>
                <w:kern w:val="0"/>
                <w:sz w:val="18"/>
                <w:szCs w:val="18"/>
              </w:rPr>
            </w:pPr>
            <w:r w:rsidRPr="00C04F47">
              <w:rPr>
                <w:rFonts w:ascii="宋体" w:hAnsi="宋体" w:cs="宋体" w:hint="eastAsia"/>
                <w:kern w:val="0"/>
                <w:sz w:val="18"/>
                <w:szCs w:val="18"/>
              </w:rPr>
              <w:t>必修</w:t>
            </w:r>
          </w:p>
          <w:p w:rsidR="00AA683E" w:rsidRPr="00C04F47" w:rsidRDefault="00AA683E" w:rsidP="00707C76">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snapToGrid w:val="0"/>
              <w:jc w:val="center"/>
              <w:rPr>
                <w:rFonts w:ascii="宋体" w:hAnsi="宋体"/>
                <w:kern w:val="0"/>
                <w:sz w:val="18"/>
                <w:szCs w:val="18"/>
              </w:rPr>
            </w:pPr>
          </w:p>
        </w:tc>
      </w:tr>
      <w:tr w:rsidR="00AA683E" w:rsidRPr="00C04F47" w:rsidTr="00AA683E">
        <w:trPr>
          <w:trHeight w:val="300"/>
          <w:jc w:val="center"/>
        </w:trPr>
        <w:tc>
          <w:tcPr>
            <w:tcW w:w="839" w:type="dxa"/>
            <w:gridSpan w:val="2"/>
            <w:vMerge/>
            <w:vAlign w:val="center"/>
          </w:tcPr>
          <w:p w:rsidR="00AA683E" w:rsidRPr="00C04F47" w:rsidRDefault="00AA683E" w:rsidP="00707C76">
            <w:pPr>
              <w:jc w:val="center"/>
              <w:rPr>
                <w:rFonts w:ascii="宋体" w:hAnsi="宋体" w:cs="宋体"/>
                <w:kern w:val="0"/>
                <w:sz w:val="18"/>
                <w:szCs w:val="18"/>
              </w:rPr>
            </w:pP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AA683E">
        <w:trPr>
          <w:trHeight w:val="300"/>
          <w:jc w:val="center"/>
        </w:trPr>
        <w:tc>
          <w:tcPr>
            <w:tcW w:w="839" w:type="dxa"/>
            <w:gridSpan w:val="2"/>
            <w:vMerge/>
            <w:vAlign w:val="center"/>
          </w:tcPr>
          <w:p w:rsidR="00AA683E" w:rsidRPr="00C04F47" w:rsidRDefault="00AA683E" w:rsidP="00707C76">
            <w:pPr>
              <w:jc w:val="center"/>
              <w:rPr>
                <w:rFonts w:ascii="宋体" w:hAnsi="宋体" w:cs="宋体"/>
                <w:kern w:val="0"/>
                <w:sz w:val="18"/>
                <w:szCs w:val="18"/>
              </w:rPr>
            </w:pP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707C76">
        <w:trPr>
          <w:trHeight w:val="300"/>
          <w:jc w:val="center"/>
        </w:trPr>
        <w:tc>
          <w:tcPr>
            <w:tcW w:w="4657" w:type="dxa"/>
            <w:gridSpan w:val="4"/>
            <w:vAlign w:val="center"/>
          </w:tcPr>
          <w:p w:rsidR="00AA683E" w:rsidRPr="00C04F47" w:rsidRDefault="00AA683E" w:rsidP="00707C76">
            <w:pPr>
              <w:snapToGrid w:val="0"/>
              <w:jc w:val="center"/>
              <w:rPr>
                <w:rFonts w:ascii="宋体" w:hAnsi="宋体" w:cs="宋体"/>
                <w:kern w:val="0"/>
                <w:sz w:val="18"/>
                <w:szCs w:val="18"/>
              </w:rPr>
            </w:pPr>
            <w:r w:rsidRPr="00C04F47">
              <w:rPr>
                <w:rFonts w:ascii="宋体" w:hAnsi="宋体" w:cs="宋体" w:hint="eastAsia"/>
                <w:kern w:val="0"/>
                <w:sz w:val="18"/>
                <w:szCs w:val="18"/>
              </w:rPr>
              <w:t>合计</w:t>
            </w: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AA683E">
        <w:trPr>
          <w:trHeight w:val="300"/>
          <w:jc w:val="center"/>
        </w:trPr>
        <w:tc>
          <w:tcPr>
            <w:tcW w:w="839" w:type="dxa"/>
            <w:gridSpan w:val="2"/>
            <w:vMerge w:val="restart"/>
            <w:vAlign w:val="center"/>
          </w:tcPr>
          <w:p w:rsidR="00AA683E" w:rsidRPr="00C04F47" w:rsidRDefault="00AA683E" w:rsidP="00AA683E">
            <w:pPr>
              <w:jc w:val="center"/>
              <w:rPr>
                <w:rFonts w:ascii="宋体" w:hAnsi="宋体" w:cs="宋体"/>
                <w:kern w:val="0"/>
                <w:sz w:val="18"/>
                <w:szCs w:val="18"/>
              </w:rPr>
            </w:pPr>
            <w:r w:rsidRPr="00C04F47">
              <w:rPr>
                <w:rFonts w:ascii="宋体" w:hAnsi="宋体" w:cs="宋体" w:hint="eastAsia"/>
                <w:kern w:val="0"/>
                <w:sz w:val="18"/>
                <w:szCs w:val="18"/>
              </w:rPr>
              <w:t>学科</w:t>
            </w:r>
          </w:p>
          <w:p w:rsidR="00AA683E" w:rsidRPr="00C04F47" w:rsidRDefault="00AA683E" w:rsidP="00AA683E">
            <w:pPr>
              <w:jc w:val="center"/>
              <w:rPr>
                <w:rFonts w:ascii="宋体" w:hAnsi="宋体" w:cs="宋体"/>
                <w:kern w:val="0"/>
                <w:sz w:val="18"/>
                <w:szCs w:val="18"/>
              </w:rPr>
            </w:pPr>
            <w:r w:rsidRPr="00C04F47">
              <w:rPr>
                <w:rFonts w:ascii="宋体" w:hAnsi="宋体" w:cs="宋体" w:hint="eastAsia"/>
                <w:kern w:val="0"/>
                <w:sz w:val="18"/>
                <w:szCs w:val="18"/>
              </w:rPr>
              <w:t>教育</w:t>
            </w:r>
          </w:p>
          <w:p w:rsidR="00AA683E" w:rsidRPr="00C04F47" w:rsidRDefault="00AA683E" w:rsidP="00AA683E">
            <w:pPr>
              <w:jc w:val="center"/>
              <w:rPr>
                <w:rFonts w:ascii="宋体" w:hAnsi="宋体" w:cs="宋体"/>
                <w:kern w:val="0"/>
                <w:sz w:val="18"/>
                <w:szCs w:val="18"/>
              </w:rPr>
            </w:pPr>
            <w:r w:rsidRPr="00C04F47">
              <w:rPr>
                <w:rFonts w:ascii="宋体" w:hAnsi="宋体" w:cs="宋体" w:hint="eastAsia"/>
                <w:kern w:val="0"/>
                <w:sz w:val="18"/>
                <w:szCs w:val="18"/>
              </w:rPr>
              <w:t>必修</w:t>
            </w:r>
          </w:p>
          <w:p w:rsidR="00AA683E" w:rsidRPr="00C04F47" w:rsidRDefault="00AA683E" w:rsidP="00AA683E">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AA683E">
        <w:trPr>
          <w:trHeight w:val="300"/>
          <w:jc w:val="center"/>
        </w:trPr>
        <w:tc>
          <w:tcPr>
            <w:tcW w:w="839" w:type="dxa"/>
            <w:gridSpan w:val="2"/>
            <w:vMerge/>
            <w:vAlign w:val="center"/>
          </w:tcPr>
          <w:p w:rsidR="00AA683E" w:rsidRPr="00C04F47" w:rsidRDefault="00AA683E" w:rsidP="00707C76">
            <w:pPr>
              <w:jc w:val="center"/>
              <w:rPr>
                <w:rFonts w:ascii="宋体" w:hAnsi="宋体" w:cs="宋体"/>
                <w:kern w:val="0"/>
                <w:sz w:val="18"/>
                <w:szCs w:val="18"/>
              </w:rPr>
            </w:pP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AA683E">
        <w:trPr>
          <w:trHeight w:val="300"/>
          <w:jc w:val="center"/>
        </w:trPr>
        <w:tc>
          <w:tcPr>
            <w:tcW w:w="839" w:type="dxa"/>
            <w:gridSpan w:val="2"/>
            <w:vMerge/>
            <w:vAlign w:val="center"/>
          </w:tcPr>
          <w:p w:rsidR="00AA683E" w:rsidRPr="00C04F47" w:rsidRDefault="00AA683E" w:rsidP="00707C76">
            <w:pPr>
              <w:jc w:val="center"/>
              <w:rPr>
                <w:rFonts w:ascii="宋体" w:hAnsi="宋体" w:cs="宋体"/>
                <w:kern w:val="0"/>
                <w:sz w:val="18"/>
                <w:szCs w:val="18"/>
              </w:rPr>
            </w:pPr>
          </w:p>
        </w:tc>
        <w:tc>
          <w:tcPr>
            <w:tcW w:w="1388" w:type="dxa"/>
            <w:vAlign w:val="center"/>
          </w:tcPr>
          <w:p w:rsidR="00AA683E" w:rsidRPr="00C04F47" w:rsidRDefault="00AA683E" w:rsidP="00707C76">
            <w:pPr>
              <w:snapToGrid w:val="0"/>
              <w:jc w:val="center"/>
              <w:rPr>
                <w:rFonts w:ascii="宋体" w:hAnsi="宋体" w:cs="宋体"/>
                <w:kern w:val="0"/>
                <w:sz w:val="18"/>
                <w:szCs w:val="18"/>
              </w:rPr>
            </w:pPr>
          </w:p>
        </w:tc>
        <w:tc>
          <w:tcPr>
            <w:tcW w:w="2430" w:type="dxa"/>
            <w:vAlign w:val="center"/>
          </w:tcPr>
          <w:p w:rsidR="00AA683E" w:rsidRPr="00C04F47" w:rsidRDefault="00AA683E" w:rsidP="00707C76">
            <w:pPr>
              <w:snapToGrid w:val="0"/>
              <w:jc w:val="center"/>
              <w:rPr>
                <w:rFonts w:ascii="宋体" w:hAnsi="宋体" w:cs="宋体"/>
                <w:kern w:val="0"/>
                <w:sz w:val="18"/>
                <w:szCs w:val="18"/>
              </w:rPr>
            </w:pP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AA683E" w:rsidRPr="00C04F47" w:rsidTr="00707C76">
        <w:trPr>
          <w:trHeight w:val="300"/>
          <w:jc w:val="center"/>
        </w:trPr>
        <w:tc>
          <w:tcPr>
            <w:tcW w:w="4657" w:type="dxa"/>
            <w:gridSpan w:val="4"/>
            <w:vAlign w:val="center"/>
          </w:tcPr>
          <w:p w:rsidR="00AA683E" w:rsidRPr="00C04F47" w:rsidRDefault="00AA683E" w:rsidP="00707C76">
            <w:pPr>
              <w:snapToGrid w:val="0"/>
              <w:jc w:val="center"/>
              <w:rPr>
                <w:rFonts w:ascii="宋体" w:hAnsi="宋体" w:cs="宋体"/>
                <w:kern w:val="0"/>
                <w:sz w:val="18"/>
                <w:szCs w:val="18"/>
              </w:rPr>
            </w:pPr>
            <w:r w:rsidRPr="00C04F47">
              <w:rPr>
                <w:rFonts w:ascii="宋体" w:hAnsi="宋体" w:cs="宋体" w:hint="eastAsia"/>
                <w:kern w:val="0"/>
                <w:sz w:val="18"/>
                <w:szCs w:val="18"/>
              </w:rPr>
              <w:t>合计</w:t>
            </w: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6708DB" w:rsidRPr="00C04F47" w:rsidTr="00707C76">
        <w:trPr>
          <w:trHeight w:val="300"/>
          <w:jc w:val="center"/>
        </w:trPr>
        <w:tc>
          <w:tcPr>
            <w:tcW w:w="419" w:type="dxa"/>
            <w:vMerge w:val="restart"/>
            <w:vAlign w:val="center"/>
          </w:tcPr>
          <w:p w:rsidR="006708DB" w:rsidRPr="00C04F47" w:rsidRDefault="006708DB" w:rsidP="006708DB">
            <w:pPr>
              <w:jc w:val="center"/>
              <w:rPr>
                <w:rFonts w:ascii="宋体" w:hAnsi="宋体" w:cs="宋体"/>
                <w:kern w:val="0"/>
                <w:sz w:val="18"/>
                <w:szCs w:val="18"/>
              </w:rPr>
            </w:pPr>
            <w:r w:rsidRPr="00C04F47">
              <w:rPr>
                <w:rFonts w:ascii="宋体" w:hAnsi="宋体" w:cs="宋体" w:hint="eastAsia"/>
                <w:kern w:val="0"/>
                <w:sz w:val="18"/>
                <w:szCs w:val="18"/>
              </w:rPr>
              <w:t>专业</w:t>
            </w:r>
          </w:p>
          <w:p w:rsidR="006708DB" w:rsidRPr="00C04F47" w:rsidRDefault="006708DB" w:rsidP="006708DB">
            <w:pPr>
              <w:jc w:val="center"/>
              <w:rPr>
                <w:rFonts w:ascii="宋体" w:hAnsi="宋体" w:cs="宋体"/>
                <w:kern w:val="0"/>
                <w:sz w:val="18"/>
                <w:szCs w:val="18"/>
              </w:rPr>
            </w:pPr>
            <w:r w:rsidRPr="00C04F47">
              <w:rPr>
                <w:rFonts w:ascii="宋体" w:hAnsi="宋体" w:cs="宋体" w:hint="eastAsia"/>
                <w:kern w:val="0"/>
                <w:sz w:val="18"/>
                <w:szCs w:val="18"/>
              </w:rPr>
              <w:t>教育</w:t>
            </w:r>
          </w:p>
          <w:p w:rsidR="006708DB" w:rsidRPr="00C04F47" w:rsidRDefault="006708DB" w:rsidP="006708DB">
            <w:pPr>
              <w:jc w:val="center"/>
              <w:rPr>
                <w:rFonts w:ascii="宋体" w:hAnsi="宋体" w:cs="宋体"/>
                <w:kern w:val="0"/>
                <w:sz w:val="18"/>
                <w:szCs w:val="18"/>
              </w:rPr>
            </w:pPr>
            <w:r w:rsidRPr="00C04F47">
              <w:rPr>
                <w:rFonts w:ascii="宋体" w:hAnsi="宋体" w:cs="宋体" w:hint="eastAsia"/>
                <w:kern w:val="0"/>
                <w:sz w:val="18"/>
                <w:szCs w:val="18"/>
              </w:rPr>
              <w:t>课程</w:t>
            </w:r>
          </w:p>
        </w:tc>
        <w:tc>
          <w:tcPr>
            <w:tcW w:w="420" w:type="dxa"/>
            <w:vMerge w:val="restart"/>
            <w:vAlign w:val="center"/>
          </w:tcPr>
          <w:p w:rsidR="006708DB" w:rsidRPr="00C04F47" w:rsidRDefault="006708DB" w:rsidP="00707C76">
            <w:pPr>
              <w:jc w:val="center"/>
              <w:rPr>
                <w:rFonts w:ascii="宋体" w:hAnsi="宋体" w:cs="宋体"/>
                <w:kern w:val="0"/>
                <w:sz w:val="18"/>
                <w:szCs w:val="18"/>
              </w:rPr>
            </w:pPr>
            <w:r w:rsidRPr="00C04F47">
              <w:rPr>
                <w:rFonts w:ascii="宋体" w:hAnsi="宋体" w:cs="宋体" w:hint="eastAsia"/>
                <w:kern w:val="0"/>
                <w:sz w:val="18"/>
                <w:szCs w:val="18"/>
              </w:rPr>
              <w:t>必修</w:t>
            </w:r>
          </w:p>
        </w:tc>
        <w:tc>
          <w:tcPr>
            <w:tcW w:w="1388" w:type="dxa"/>
            <w:vAlign w:val="center"/>
          </w:tcPr>
          <w:p w:rsidR="006708DB" w:rsidRPr="00C04F47" w:rsidRDefault="006708DB" w:rsidP="00707C76">
            <w:pPr>
              <w:snapToGrid w:val="0"/>
              <w:jc w:val="center"/>
              <w:rPr>
                <w:rFonts w:ascii="宋体" w:hAnsi="宋体" w:cs="宋体"/>
                <w:kern w:val="0"/>
                <w:sz w:val="18"/>
                <w:szCs w:val="18"/>
              </w:rPr>
            </w:pPr>
          </w:p>
        </w:tc>
        <w:tc>
          <w:tcPr>
            <w:tcW w:w="2430" w:type="dxa"/>
            <w:vAlign w:val="center"/>
          </w:tcPr>
          <w:p w:rsidR="006708DB" w:rsidRPr="00C04F47" w:rsidRDefault="006708DB" w:rsidP="00707C76">
            <w:pPr>
              <w:snapToGrid w:val="0"/>
              <w:jc w:val="center"/>
              <w:rPr>
                <w:rFonts w:ascii="宋体" w:hAnsi="宋体" w:cs="宋体"/>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1388" w:type="dxa"/>
            <w:vAlign w:val="center"/>
          </w:tcPr>
          <w:p w:rsidR="006708DB" w:rsidRPr="00C04F47" w:rsidRDefault="006708DB" w:rsidP="00707C76">
            <w:pPr>
              <w:jc w:val="center"/>
              <w:rPr>
                <w:kern w:val="0"/>
                <w:sz w:val="18"/>
                <w:szCs w:val="18"/>
              </w:rPr>
            </w:pPr>
          </w:p>
        </w:tc>
        <w:tc>
          <w:tcPr>
            <w:tcW w:w="2430" w:type="dxa"/>
            <w:vAlign w:val="center"/>
          </w:tcPr>
          <w:p w:rsidR="006708DB" w:rsidRPr="00C04F47" w:rsidRDefault="006708DB" w:rsidP="00707C76">
            <w:pPr>
              <w:jc w:val="center"/>
              <w:rPr>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3818" w:type="dxa"/>
            <w:gridSpan w:val="2"/>
            <w:vAlign w:val="center"/>
          </w:tcPr>
          <w:p w:rsidR="006708DB" w:rsidRPr="00C04F47" w:rsidRDefault="006708DB" w:rsidP="00707C76">
            <w:pPr>
              <w:jc w:val="center"/>
              <w:rPr>
                <w:kern w:val="0"/>
                <w:sz w:val="18"/>
                <w:szCs w:val="18"/>
              </w:rPr>
            </w:pPr>
            <w:r w:rsidRPr="00C04F47">
              <w:rPr>
                <w:rFonts w:hint="eastAsia"/>
                <w:kern w:val="0"/>
                <w:sz w:val="18"/>
                <w:szCs w:val="18"/>
              </w:rPr>
              <w:t>小计</w:t>
            </w: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restart"/>
            <w:vAlign w:val="center"/>
          </w:tcPr>
          <w:p w:rsidR="006708DB" w:rsidRPr="00C04F47" w:rsidRDefault="006708DB" w:rsidP="00707C76">
            <w:pPr>
              <w:jc w:val="center"/>
              <w:rPr>
                <w:rFonts w:ascii="宋体" w:hAnsi="宋体" w:cs="宋体"/>
                <w:kern w:val="0"/>
                <w:sz w:val="18"/>
                <w:szCs w:val="18"/>
              </w:rPr>
            </w:pPr>
            <w:r w:rsidRPr="00C04F47">
              <w:rPr>
                <w:rFonts w:ascii="宋体" w:hAnsi="宋体" w:cs="宋体" w:hint="eastAsia"/>
                <w:kern w:val="0"/>
                <w:sz w:val="18"/>
                <w:szCs w:val="18"/>
              </w:rPr>
              <w:t>限选</w:t>
            </w:r>
          </w:p>
        </w:tc>
        <w:tc>
          <w:tcPr>
            <w:tcW w:w="9108" w:type="dxa"/>
            <w:gridSpan w:val="11"/>
            <w:vAlign w:val="center"/>
          </w:tcPr>
          <w:p w:rsidR="006708DB" w:rsidRPr="00C04F47" w:rsidRDefault="006708DB" w:rsidP="00707C76">
            <w:pPr>
              <w:jc w:val="center"/>
              <w:rPr>
                <w:rFonts w:ascii="宋体" w:hAnsi="宋体"/>
                <w:kern w:val="0"/>
                <w:sz w:val="18"/>
                <w:szCs w:val="18"/>
              </w:rPr>
            </w:pPr>
            <w:r w:rsidRPr="00C04F47">
              <w:rPr>
                <w:rFonts w:ascii="宋体" w:hAnsi="宋体" w:cs="宋体" w:hint="eastAsia"/>
                <w:kern w:val="0"/>
                <w:sz w:val="18"/>
                <w:szCs w:val="18"/>
              </w:rPr>
              <w:t>学生应在以下限选课程中选修x学分</w:t>
            </w: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1388" w:type="dxa"/>
            <w:vAlign w:val="center"/>
          </w:tcPr>
          <w:p w:rsidR="006708DB" w:rsidRPr="00C04F47" w:rsidRDefault="006708DB" w:rsidP="00707C76">
            <w:pPr>
              <w:jc w:val="center"/>
              <w:rPr>
                <w:kern w:val="0"/>
                <w:sz w:val="18"/>
                <w:szCs w:val="18"/>
              </w:rPr>
            </w:pPr>
          </w:p>
        </w:tc>
        <w:tc>
          <w:tcPr>
            <w:tcW w:w="2430" w:type="dxa"/>
            <w:vAlign w:val="center"/>
          </w:tcPr>
          <w:p w:rsidR="006708DB" w:rsidRPr="00C04F47" w:rsidRDefault="006708DB" w:rsidP="00707C76">
            <w:pPr>
              <w:jc w:val="center"/>
              <w:rPr>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1388" w:type="dxa"/>
            <w:vAlign w:val="center"/>
          </w:tcPr>
          <w:p w:rsidR="006708DB" w:rsidRPr="00C04F47" w:rsidRDefault="006708DB" w:rsidP="00707C76">
            <w:pPr>
              <w:jc w:val="center"/>
              <w:rPr>
                <w:kern w:val="0"/>
                <w:sz w:val="18"/>
                <w:szCs w:val="18"/>
              </w:rPr>
            </w:pPr>
          </w:p>
        </w:tc>
        <w:tc>
          <w:tcPr>
            <w:tcW w:w="2430" w:type="dxa"/>
            <w:vAlign w:val="center"/>
          </w:tcPr>
          <w:p w:rsidR="006708DB" w:rsidRPr="00C04F47" w:rsidRDefault="006708DB" w:rsidP="00707C76">
            <w:pPr>
              <w:jc w:val="center"/>
              <w:rPr>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3818" w:type="dxa"/>
            <w:gridSpan w:val="2"/>
            <w:vAlign w:val="center"/>
          </w:tcPr>
          <w:p w:rsidR="006708DB" w:rsidRPr="00C04F47" w:rsidRDefault="006708DB" w:rsidP="00707C76">
            <w:pPr>
              <w:jc w:val="center"/>
              <w:rPr>
                <w:kern w:val="0"/>
                <w:sz w:val="18"/>
                <w:szCs w:val="18"/>
              </w:rPr>
            </w:pPr>
            <w:r w:rsidRPr="00C04F47">
              <w:rPr>
                <w:rFonts w:hint="eastAsia"/>
                <w:kern w:val="0"/>
                <w:sz w:val="18"/>
                <w:szCs w:val="18"/>
              </w:rPr>
              <w:t>小计</w:t>
            </w: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restart"/>
            <w:vAlign w:val="center"/>
          </w:tcPr>
          <w:p w:rsidR="006708DB" w:rsidRPr="00C04F47" w:rsidRDefault="006708DB" w:rsidP="00707C76">
            <w:pPr>
              <w:jc w:val="center"/>
              <w:rPr>
                <w:rFonts w:ascii="宋体" w:hAnsi="宋体" w:cs="宋体"/>
                <w:kern w:val="0"/>
                <w:sz w:val="18"/>
                <w:szCs w:val="18"/>
              </w:rPr>
            </w:pPr>
            <w:r w:rsidRPr="00C04F47">
              <w:rPr>
                <w:rFonts w:ascii="宋体" w:hAnsi="宋体" w:cs="宋体" w:hint="eastAsia"/>
                <w:kern w:val="0"/>
                <w:sz w:val="18"/>
                <w:szCs w:val="18"/>
              </w:rPr>
              <w:t>任选</w:t>
            </w:r>
          </w:p>
        </w:tc>
        <w:tc>
          <w:tcPr>
            <w:tcW w:w="9108" w:type="dxa"/>
            <w:gridSpan w:val="11"/>
            <w:vAlign w:val="center"/>
          </w:tcPr>
          <w:p w:rsidR="006708DB" w:rsidRPr="00C04F47" w:rsidRDefault="006708DB" w:rsidP="00707C76">
            <w:pPr>
              <w:jc w:val="center"/>
              <w:rPr>
                <w:rFonts w:ascii="宋体" w:hAnsi="宋体"/>
                <w:kern w:val="0"/>
                <w:sz w:val="18"/>
                <w:szCs w:val="18"/>
              </w:rPr>
            </w:pPr>
            <w:r w:rsidRPr="00C04F47">
              <w:rPr>
                <w:rFonts w:ascii="宋体" w:hAnsi="宋体" w:cs="宋体" w:hint="eastAsia"/>
                <w:kern w:val="0"/>
                <w:sz w:val="18"/>
                <w:szCs w:val="18"/>
              </w:rPr>
              <w:t>学生应在以下任选课程中选修x学分</w:t>
            </w: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1388" w:type="dxa"/>
            <w:vAlign w:val="center"/>
          </w:tcPr>
          <w:p w:rsidR="006708DB" w:rsidRPr="00C04F47" w:rsidRDefault="006708DB" w:rsidP="00707C76">
            <w:pPr>
              <w:jc w:val="center"/>
              <w:rPr>
                <w:kern w:val="0"/>
                <w:sz w:val="18"/>
                <w:szCs w:val="18"/>
              </w:rPr>
            </w:pPr>
          </w:p>
        </w:tc>
        <w:tc>
          <w:tcPr>
            <w:tcW w:w="2430" w:type="dxa"/>
            <w:vAlign w:val="center"/>
          </w:tcPr>
          <w:p w:rsidR="006708DB" w:rsidRPr="00C04F47" w:rsidRDefault="006708DB" w:rsidP="00707C76">
            <w:pPr>
              <w:jc w:val="center"/>
              <w:rPr>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1388" w:type="dxa"/>
            <w:vAlign w:val="center"/>
          </w:tcPr>
          <w:p w:rsidR="006708DB" w:rsidRPr="00C04F47" w:rsidRDefault="006708DB" w:rsidP="00707C76">
            <w:pPr>
              <w:jc w:val="center"/>
              <w:rPr>
                <w:kern w:val="0"/>
                <w:sz w:val="18"/>
                <w:szCs w:val="18"/>
              </w:rPr>
            </w:pPr>
          </w:p>
        </w:tc>
        <w:tc>
          <w:tcPr>
            <w:tcW w:w="2430" w:type="dxa"/>
            <w:vAlign w:val="center"/>
          </w:tcPr>
          <w:p w:rsidR="006708DB" w:rsidRPr="00C04F47" w:rsidRDefault="006708DB" w:rsidP="00707C76">
            <w:pPr>
              <w:jc w:val="center"/>
              <w:rPr>
                <w:kern w:val="0"/>
                <w:sz w:val="18"/>
                <w:szCs w:val="18"/>
              </w:rPr>
            </w:pP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6708DB" w:rsidRPr="00C04F47" w:rsidTr="00707C76">
        <w:trPr>
          <w:trHeight w:val="300"/>
          <w:jc w:val="center"/>
        </w:trPr>
        <w:tc>
          <w:tcPr>
            <w:tcW w:w="419" w:type="dxa"/>
            <w:vMerge/>
            <w:vAlign w:val="center"/>
          </w:tcPr>
          <w:p w:rsidR="006708DB" w:rsidRPr="00C04F47" w:rsidRDefault="006708DB" w:rsidP="00707C76">
            <w:pPr>
              <w:jc w:val="center"/>
              <w:rPr>
                <w:rFonts w:ascii="宋体" w:hAnsi="宋体" w:cs="宋体"/>
                <w:kern w:val="0"/>
                <w:sz w:val="18"/>
                <w:szCs w:val="18"/>
              </w:rPr>
            </w:pPr>
          </w:p>
        </w:tc>
        <w:tc>
          <w:tcPr>
            <w:tcW w:w="420" w:type="dxa"/>
            <w:vMerge/>
            <w:vAlign w:val="center"/>
          </w:tcPr>
          <w:p w:rsidR="006708DB" w:rsidRPr="00C04F47" w:rsidRDefault="006708DB" w:rsidP="00707C76">
            <w:pPr>
              <w:jc w:val="center"/>
              <w:rPr>
                <w:rFonts w:ascii="宋体" w:hAnsi="宋体" w:cs="宋体"/>
                <w:kern w:val="0"/>
                <w:sz w:val="18"/>
                <w:szCs w:val="18"/>
              </w:rPr>
            </w:pPr>
          </w:p>
        </w:tc>
        <w:tc>
          <w:tcPr>
            <w:tcW w:w="3818" w:type="dxa"/>
            <w:gridSpan w:val="2"/>
            <w:vAlign w:val="center"/>
          </w:tcPr>
          <w:p w:rsidR="006708DB" w:rsidRPr="00C04F47" w:rsidRDefault="006708DB" w:rsidP="00707C76">
            <w:pPr>
              <w:jc w:val="center"/>
              <w:rPr>
                <w:kern w:val="0"/>
                <w:sz w:val="18"/>
                <w:szCs w:val="18"/>
              </w:rPr>
            </w:pPr>
            <w:r w:rsidRPr="00C04F47">
              <w:rPr>
                <w:rFonts w:hint="eastAsia"/>
                <w:kern w:val="0"/>
                <w:sz w:val="18"/>
                <w:szCs w:val="18"/>
              </w:rPr>
              <w:t>小计</w:t>
            </w:r>
          </w:p>
        </w:tc>
        <w:tc>
          <w:tcPr>
            <w:tcW w:w="616" w:type="dxa"/>
            <w:vAlign w:val="center"/>
          </w:tcPr>
          <w:p w:rsidR="006708DB" w:rsidRPr="00C04F47" w:rsidRDefault="006708DB" w:rsidP="00707C76">
            <w:pPr>
              <w:jc w:val="center"/>
              <w:rPr>
                <w:rFonts w:ascii="宋体" w:hAnsi="宋体"/>
                <w:kern w:val="0"/>
                <w:sz w:val="18"/>
                <w:szCs w:val="18"/>
              </w:rPr>
            </w:pPr>
          </w:p>
        </w:tc>
        <w:tc>
          <w:tcPr>
            <w:tcW w:w="645" w:type="dxa"/>
            <w:gridSpan w:val="2"/>
            <w:vAlign w:val="center"/>
          </w:tcPr>
          <w:p w:rsidR="006708DB" w:rsidRPr="00C04F47" w:rsidRDefault="006708DB" w:rsidP="00707C76">
            <w:pPr>
              <w:jc w:val="center"/>
              <w:rPr>
                <w:rFonts w:ascii="宋体" w:hAnsi="宋体"/>
                <w:kern w:val="0"/>
                <w:sz w:val="18"/>
                <w:szCs w:val="18"/>
              </w:rPr>
            </w:pPr>
          </w:p>
        </w:tc>
        <w:tc>
          <w:tcPr>
            <w:tcW w:w="602"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629" w:type="dxa"/>
            <w:vAlign w:val="center"/>
          </w:tcPr>
          <w:p w:rsidR="006708DB" w:rsidRPr="00C04F47" w:rsidRDefault="006708DB" w:rsidP="00707C76">
            <w:pPr>
              <w:jc w:val="center"/>
              <w:rPr>
                <w:rFonts w:ascii="宋体" w:hAnsi="宋体"/>
                <w:kern w:val="0"/>
                <w:sz w:val="18"/>
                <w:szCs w:val="18"/>
              </w:rPr>
            </w:pPr>
          </w:p>
        </w:tc>
        <w:tc>
          <w:tcPr>
            <w:tcW w:w="605" w:type="dxa"/>
            <w:vAlign w:val="center"/>
          </w:tcPr>
          <w:p w:rsidR="006708DB" w:rsidRPr="00C04F47" w:rsidRDefault="006708DB" w:rsidP="00707C76">
            <w:pPr>
              <w:jc w:val="center"/>
              <w:rPr>
                <w:rFonts w:ascii="宋体" w:hAnsi="宋体"/>
                <w:kern w:val="0"/>
                <w:sz w:val="18"/>
                <w:szCs w:val="18"/>
              </w:rPr>
            </w:pPr>
          </w:p>
        </w:tc>
        <w:tc>
          <w:tcPr>
            <w:tcW w:w="615" w:type="dxa"/>
            <w:vAlign w:val="center"/>
          </w:tcPr>
          <w:p w:rsidR="006708DB" w:rsidRPr="00C04F47" w:rsidRDefault="006708DB" w:rsidP="00707C76">
            <w:pPr>
              <w:jc w:val="center"/>
              <w:rPr>
                <w:rFonts w:ascii="宋体" w:hAnsi="宋体"/>
                <w:kern w:val="0"/>
                <w:sz w:val="18"/>
                <w:szCs w:val="18"/>
              </w:rPr>
            </w:pPr>
          </w:p>
        </w:tc>
        <w:tc>
          <w:tcPr>
            <w:tcW w:w="963" w:type="dxa"/>
            <w:vAlign w:val="center"/>
          </w:tcPr>
          <w:p w:rsidR="006708DB" w:rsidRPr="00C04F47" w:rsidRDefault="006708DB" w:rsidP="00707C76">
            <w:pPr>
              <w:jc w:val="center"/>
              <w:rPr>
                <w:rFonts w:ascii="宋体" w:hAnsi="宋体"/>
                <w:kern w:val="0"/>
                <w:sz w:val="18"/>
                <w:szCs w:val="18"/>
              </w:rPr>
            </w:pPr>
          </w:p>
        </w:tc>
      </w:tr>
      <w:tr w:rsidR="00AA683E" w:rsidRPr="00C04F47" w:rsidTr="00707C76">
        <w:trPr>
          <w:trHeight w:val="300"/>
          <w:jc w:val="center"/>
        </w:trPr>
        <w:tc>
          <w:tcPr>
            <w:tcW w:w="4657" w:type="dxa"/>
            <w:gridSpan w:val="4"/>
            <w:vAlign w:val="center"/>
          </w:tcPr>
          <w:p w:rsidR="00AA683E" w:rsidRPr="00C04F47" w:rsidRDefault="006708DB" w:rsidP="00707C76">
            <w:pPr>
              <w:jc w:val="center"/>
              <w:rPr>
                <w:kern w:val="0"/>
                <w:sz w:val="18"/>
                <w:szCs w:val="18"/>
              </w:rPr>
            </w:pPr>
            <w:r w:rsidRPr="00C04F47">
              <w:rPr>
                <w:rFonts w:hint="eastAsia"/>
                <w:kern w:val="0"/>
                <w:sz w:val="18"/>
                <w:szCs w:val="18"/>
              </w:rPr>
              <w:t>合计</w:t>
            </w:r>
          </w:p>
        </w:tc>
        <w:tc>
          <w:tcPr>
            <w:tcW w:w="616" w:type="dxa"/>
            <w:vAlign w:val="center"/>
          </w:tcPr>
          <w:p w:rsidR="00AA683E" w:rsidRPr="00C04F47" w:rsidRDefault="00AA683E" w:rsidP="00707C76">
            <w:pPr>
              <w:jc w:val="center"/>
              <w:rPr>
                <w:rFonts w:ascii="宋体" w:hAnsi="宋体"/>
                <w:kern w:val="0"/>
                <w:sz w:val="18"/>
                <w:szCs w:val="18"/>
              </w:rPr>
            </w:pPr>
          </w:p>
        </w:tc>
        <w:tc>
          <w:tcPr>
            <w:tcW w:w="645" w:type="dxa"/>
            <w:gridSpan w:val="2"/>
            <w:vAlign w:val="center"/>
          </w:tcPr>
          <w:p w:rsidR="00AA683E" w:rsidRPr="00C04F47" w:rsidRDefault="00AA683E" w:rsidP="00707C76">
            <w:pPr>
              <w:jc w:val="center"/>
              <w:rPr>
                <w:rFonts w:ascii="宋体" w:hAnsi="宋体"/>
                <w:kern w:val="0"/>
                <w:sz w:val="18"/>
                <w:szCs w:val="18"/>
              </w:rPr>
            </w:pPr>
          </w:p>
        </w:tc>
        <w:tc>
          <w:tcPr>
            <w:tcW w:w="602"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629" w:type="dxa"/>
            <w:vAlign w:val="center"/>
          </w:tcPr>
          <w:p w:rsidR="00AA683E" w:rsidRPr="00C04F47" w:rsidRDefault="00AA683E" w:rsidP="00707C76">
            <w:pPr>
              <w:jc w:val="center"/>
              <w:rPr>
                <w:rFonts w:ascii="宋体" w:hAnsi="宋体"/>
                <w:kern w:val="0"/>
                <w:sz w:val="18"/>
                <w:szCs w:val="18"/>
              </w:rPr>
            </w:pPr>
          </w:p>
        </w:tc>
        <w:tc>
          <w:tcPr>
            <w:tcW w:w="605" w:type="dxa"/>
            <w:vAlign w:val="center"/>
          </w:tcPr>
          <w:p w:rsidR="00AA683E" w:rsidRPr="00C04F47" w:rsidRDefault="00AA683E" w:rsidP="00707C76">
            <w:pPr>
              <w:jc w:val="center"/>
              <w:rPr>
                <w:rFonts w:ascii="宋体" w:hAnsi="宋体"/>
                <w:kern w:val="0"/>
                <w:sz w:val="18"/>
                <w:szCs w:val="18"/>
              </w:rPr>
            </w:pPr>
          </w:p>
        </w:tc>
        <w:tc>
          <w:tcPr>
            <w:tcW w:w="615" w:type="dxa"/>
            <w:vAlign w:val="center"/>
          </w:tcPr>
          <w:p w:rsidR="00AA683E" w:rsidRPr="00C04F47" w:rsidRDefault="00AA683E" w:rsidP="00707C76">
            <w:pPr>
              <w:jc w:val="center"/>
              <w:rPr>
                <w:rFonts w:ascii="宋体" w:hAnsi="宋体"/>
                <w:kern w:val="0"/>
                <w:sz w:val="18"/>
                <w:szCs w:val="18"/>
              </w:rPr>
            </w:pPr>
          </w:p>
        </w:tc>
        <w:tc>
          <w:tcPr>
            <w:tcW w:w="963" w:type="dxa"/>
            <w:vAlign w:val="center"/>
          </w:tcPr>
          <w:p w:rsidR="00AA683E" w:rsidRPr="00C04F47" w:rsidRDefault="00AA683E" w:rsidP="00707C76">
            <w:pPr>
              <w:jc w:val="center"/>
              <w:rPr>
                <w:rFonts w:ascii="宋体" w:hAnsi="宋体"/>
                <w:kern w:val="0"/>
                <w:sz w:val="18"/>
                <w:szCs w:val="18"/>
              </w:rPr>
            </w:pPr>
          </w:p>
        </w:tc>
      </w:tr>
      <w:tr w:rsidR="001228B5" w:rsidRPr="00C04F47" w:rsidTr="00707C76">
        <w:trPr>
          <w:trHeight w:val="300"/>
          <w:jc w:val="center"/>
        </w:trPr>
        <w:tc>
          <w:tcPr>
            <w:tcW w:w="419" w:type="dxa"/>
            <w:vMerge w:val="restart"/>
            <w:vAlign w:val="center"/>
          </w:tcPr>
          <w:p w:rsidR="001228B5" w:rsidRPr="00C04F47" w:rsidRDefault="001228B5" w:rsidP="00707C76">
            <w:pPr>
              <w:jc w:val="center"/>
              <w:rPr>
                <w:rFonts w:ascii="宋体" w:hAnsi="宋体" w:cs="宋体"/>
                <w:kern w:val="0"/>
                <w:sz w:val="18"/>
                <w:szCs w:val="18"/>
              </w:rPr>
            </w:pPr>
            <w:r w:rsidRPr="00C04F47">
              <w:rPr>
                <w:rFonts w:ascii="宋体" w:hAnsi="宋体" w:cs="宋体" w:hint="eastAsia"/>
                <w:kern w:val="0"/>
                <w:sz w:val="18"/>
                <w:szCs w:val="18"/>
              </w:rPr>
              <w:t>教师教育课程</w:t>
            </w:r>
          </w:p>
        </w:tc>
        <w:tc>
          <w:tcPr>
            <w:tcW w:w="420" w:type="dxa"/>
            <w:vMerge w:val="restart"/>
            <w:vAlign w:val="center"/>
          </w:tcPr>
          <w:p w:rsidR="001228B5" w:rsidRPr="00C04F47" w:rsidRDefault="001228B5" w:rsidP="00707C76">
            <w:pPr>
              <w:jc w:val="center"/>
              <w:rPr>
                <w:rFonts w:ascii="宋体" w:hAnsi="宋体" w:cs="宋体"/>
                <w:kern w:val="0"/>
                <w:sz w:val="18"/>
                <w:szCs w:val="18"/>
              </w:rPr>
            </w:pPr>
            <w:r w:rsidRPr="00C04F47">
              <w:rPr>
                <w:rFonts w:ascii="宋体" w:hAnsi="宋体" w:cs="宋体" w:hint="eastAsia"/>
                <w:kern w:val="0"/>
                <w:sz w:val="18"/>
                <w:szCs w:val="18"/>
              </w:rPr>
              <w:t>必修</w:t>
            </w:r>
          </w:p>
        </w:tc>
        <w:tc>
          <w:tcPr>
            <w:tcW w:w="1388" w:type="dxa"/>
            <w:vAlign w:val="center"/>
          </w:tcPr>
          <w:p w:rsidR="001228B5" w:rsidRPr="00C04F47" w:rsidRDefault="001228B5" w:rsidP="00707C76">
            <w:pPr>
              <w:jc w:val="center"/>
              <w:rPr>
                <w:kern w:val="0"/>
                <w:sz w:val="18"/>
                <w:szCs w:val="18"/>
              </w:rPr>
            </w:pPr>
          </w:p>
        </w:tc>
        <w:tc>
          <w:tcPr>
            <w:tcW w:w="2430" w:type="dxa"/>
            <w:vAlign w:val="center"/>
          </w:tcPr>
          <w:p w:rsidR="001228B5" w:rsidRPr="00C04F47" w:rsidRDefault="001228B5" w:rsidP="00707C76">
            <w:pPr>
              <w:jc w:val="center"/>
              <w:rPr>
                <w:kern w:val="0"/>
                <w:sz w:val="18"/>
                <w:szCs w:val="18"/>
              </w:rPr>
            </w:pP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1388" w:type="dxa"/>
            <w:vAlign w:val="center"/>
          </w:tcPr>
          <w:p w:rsidR="001228B5" w:rsidRPr="00C04F47" w:rsidRDefault="001228B5" w:rsidP="00707C76">
            <w:pPr>
              <w:jc w:val="center"/>
              <w:rPr>
                <w:kern w:val="0"/>
                <w:sz w:val="18"/>
                <w:szCs w:val="18"/>
              </w:rPr>
            </w:pPr>
          </w:p>
        </w:tc>
        <w:tc>
          <w:tcPr>
            <w:tcW w:w="2430" w:type="dxa"/>
            <w:vAlign w:val="center"/>
          </w:tcPr>
          <w:p w:rsidR="001228B5" w:rsidRPr="00C04F47" w:rsidRDefault="001228B5" w:rsidP="00707C76">
            <w:pPr>
              <w:jc w:val="center"/>
              <w:rPr>
                <w:kern w:val="0"/>
                <w:sz w:val="18"/>
                <w:szCs w:val="18"/>
              </w:rPr>
            </w:pP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3818" w:type="dxa"/>
            <w:gridSpan w:val="2"/>
            <w:vAlign w:val="center"/>
          </w:tcPr>
          <w:p w:rsidR="001228B5" w:rsidRPr="00C04F47" w:rsidRDefault="001228B5" w:rsidP="00707C76">
            <w:pPr>
              <w:jc w:val="center"/>
              <w:rPr>
                <w:kern w:val="0"/>
                <w:sz w:val="18"/>
                <w:szCs w:val="18"/>
              </w:rPr>
            </w:pPr>
            <w:r w:rsidRPr="00C04F47">
              <w:rPr>
                <w:rFonts w:hint="eastAsia"/>
                <w:kern w:val="0"/>
                <w:sz w:val="18"/>
                <w:szCs w:val="18"/>
              </w:rPr>
              <w:t>小计</w:t>
            </w: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restart"/>
            <w:vAlign w:val="center"/>
          </w:tcPr>
          <w:p w:rsidR="001228B5" w:rsidRPr="00C04F47" w:rsidRDefault="00726800" w:rsidP="00707C76">
            <w:pPr>
              <w:jc w:val="center"/>
              <w:rPr>
                <w:rFonts w:ascii="宋体" w:hAnsi="宋体" w:cs="宋体"/>
                <w:kern w:val="0"/>
                <w:sz w:val="18"/>
                <w:szCs w:val="18"/>
              </w:rPr>
            </w:pPr>
            <w:r w:rsidRPr="00C04F47">
              <w:rPr>
                <w:rFonts w:ascii="宋体" w:hAnsi="宋体" w:cs="宋体" w:hint="eastAsia"/>
                <w:kern w:val="0"/>
                <w:sz w:val="18"/>
                <w:szCs w:val="18"/>
              </w:rPr>
              <w:t>任</w:t>
            </w:r>
            <w:r w:rsidR="001228B5" w:rsidRPr="00C04F47">
              <w:rPr>
                <w:rFonts w:ascii="宋体" w:hAnsi="宋体" w:cs="宋体" w:hint="eastAsia"/>
                <w:kern w:val="0"/>
                <w:sz w:val="18"/>
                <w:szCs w:val="18"/>
              </w:rPr>
              <w:t>选</w:t>
            </w:r>
          </w:p>
        </w:tc>
        <w:tc>
          <w:tcPr>
            <w:tcW w:w="9108" w:type="dxa"/>
            <w:gridSpan w:val="11"/>
            <w:vAlign w:val="center"/>
          </w:tcPr>
          <w:p w:rsidR="001228B5" w:rsidRPr="00C04F47" w:rsidRDefault="001228B5" w:rsidP="00707C76">
            <w:pPr>
              <w:jc w:val="center"/>
              <w:rPr>
                <w:rFonts w:ascii="宋体" w:hAnsi="宋体"/>
                <w:kern w:val="0"/>
                <w:sz w:val="18"/>
                <w:szCs w:val="18"/>
              </w:rPr>
            </w:pPr>
            <w:r w:rsidRPr="00C04F47">
              <w:rPr>
                <w:rFonts w:ascii="宋体" w:hAnsi="宋体" w:hint="eastAsia"/>
                <w:kern w:val="0"/>
                <w:sz w:val="18"/>
                <w:szCs w:val="18"/>
              </w:rPr>
              <w:t>学生应在以下任选课程中选修x学分</w:t>
            </w: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1388" w:type="dxa"/>
            <w:vAlign w:val="center"/>
          </w:tcPr>
          <w:p w:rsidR="001228B5" w:rsidRPr="00C04F47" w:rsidRDefault="001228B5" w:rsidP="00707C76">
            <w:pPr>
              <w:jc w:val="center"/>
              <w:rPr>
                <w:kern w:val="0"/>
                <w:sz w:val="18"/>
                <w:szCs w:val="18"/>
              </w:rPr>
            </w:pPr>
          </w:p>
        </w:tc>
        <w:tc>
          <w:tcPr>
            <w:tcW w:w="2430" w:type="dxa"/>
            <w:vAlign w:val="center"/>
          </w:tcPr>
          <w:p w:rsidR="001228B5" w:rsidRPr="00C04F47" w:rsidRDefault="001228B5" w:rsidP="00707C76">
            <w:pPr>
              <w:jc w:val="center"/>
              <w:rPr>
                <w:kern w:val="0"/>
                <w:sz w:val="18"/>
                <w:szCs w:val="18"/>
              </w:rPr>
            </w:pP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1388" w:type="dxa"/>
            <w:vAlign w:val="center"/>
          </w:tcPr>
          <w:p w:rsidR="001228B5" w:rsidRPr="00C04F47" w:rsidRDefault="001228B5" w:rsidP="00707C76">
            <w:pPr>
              <w:jc w:val="center"/>
              <w:rPr>
                <w:kern w:val="0"/>
                <w:sz w:val="18"/>
                <w:szCs w:val="18"/>
              </w:rPr>
            </w:pPr>
          </w:p>
        </w:tc>
        <w:tc>
          <w:tcPr>
            <w:tcW w:w="2430" w:type="dxa"/>
            <w:vAlign w:val="center"/>
          </w:tcPr>
          <w:p w:rsidR="001228B5" w:rsidRPr="00C04F47" w:rsidRDefault="001228B5" w:rsidP="00707C76">
            <w:pPr>
              <w:jc w:val="center"/>
              <w:rPr>
                <w:kern w:val="0"/>
                <w:sz w:val="18"/>
                <w:szCs w:val="18"/>
              </w:rPr>
            </w:pP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1388" w:type="dxa"/>
            <w:vAlign w:val="center"/>
          </w:tcPr>
          <w:p w:rsidR="001228B5" w:rsidRPr="00C04F47" w:rsidRDefault="001228B5" w:rsidP="00707C76">
            <w:pPr>
              <w:jc w:val="center"/>
              <w:rPr>
                <w:kern w:val="0"/>
                <w:sz w:val="18"/>
                <w:szCs w:val="18"/>
              </w:rPr>
            </w:pPr>
          </w:p>
        </w:tc>
        <w:tc>
          <w:tcPr>
            <w:tcW w:w="2430" w:type="dxa"/>
            <w:vAlign w:val="center"/>
          </w:tcPr>
          <w:p w:rsidR="001228B5" w:rsidRPr="00C04F47" w:rsidRDefault="001228B5" w:rsidP="00707C76">
            <w:pPr>
              <w:jc w:val="center"/>
              <w:rPr>
                <w:kern w:val="0"/>
                <w:sz w:val="18"/>
                <w:szCs w:val="18"/>
              </w:rPr>
            </w:pP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19" w:type="dxa"/>
            <w:vMerge/>
            <w:vAlign w:val="center"/>
          </w:tcPr>
          <w:p w:rsidR="001228B5" w:rsidRPr="00C04F47" w:rsidRDefault="001228B5" w:rsidP="00707C76">
            <w:pPr>
              <w:jc w:val="center"/>
              <w:rPr>
                <w:rFonts w:ascii="宋体" w:hAnsi="宋体" w:cs="宋体"/>
                <w:kern w:val="0"/>
                <w:sz w:val="18"/>
                <w:szCs w:val="18"/>
              </w:rPr>
            </w:pPr>
          </w:p>
        </w:tc>
        <w:tc>
          <w:tcPr>
            <w:tcW w:w="420" w:type="dxa"/>
            <w:vMerge/>
            <w:vAlign w:val="center"/>
          </w:tcPr>
          <w:p w:rsidR="001228B5" w:rsidRPr="00C04F47" w:rsidRDefault="001228B5" w:rsidP="00707C76">
            <w:pPr>
              <w:jc w:val="center"/>
              <w:rPr>
                <w:rFonts w:ascii="宋体" w:hAnsi="宋体" w:cs="宋体"/>
                <w:kern w:val="0"/>
                <w:sz w:val="18"/>
                <w:szCs w:val="18"/>
              </w:rPr>
            </w:pPr>
          </w:p>
        </w:tc>
        <w:tc>
          <w:tcPr>
            <w:tcW w:w="3818" w:type="dxa"/>
            <w:gridSpan w:val="2"/>
            <w:vAlign w:val="center"/>
          </w:tcPr>
          <w:p w:rsidR="001228B5" w:rsidRPr="00C04F47" w:rsidRDefault="001228B5" w:rsidP="00707C76">
            <w:pPr>
              <w:jc w:val="center"/>
              <w:rPr>
                <w:kern w:val="0"/>
                <w:sz w:val="18"/>
                <w:szCs w:val="18"/>
              </w:rPr>
            </w:pPr>
            <w:r w:rsidRPr="00C04F47">
              <w:rPr>
                <w:rFonts w:hint="eastAsia"/>
                <w:kern w:val="0"/>
                <w:sz w:val="18"/>
                <w:szCs w:val="18"/>
              </w:rPr>
              <w:t>小计</w:t>
            </w: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1228B5" w:rsidRPr="00C04F47" w:rsidTr="00707C76">
        <w:trPr>
          <w:trHeight w:val="300"/>
          <w:jc w:val="center"/>
        </w:trPr>
        <w:tc>
          <w:tcPr>
            <w:tcW w:w="4657" w:type="dxa"/>
            <w:gridSpan w:val="4"/>
            <w:vAlign w:val="center"/>
          </w:tcPr>
          <w:p w:rsidR="001228B5" w:rsidRPr="00C04F47" w:rsidRDefault="001228B5" w:rsidP="00707C76">
            <w:pPr>
              <w:jc w:val="center"/>
              <w:rPr>
                <w:kern w:val="0"/>
                <w:sz w:val="18"/>
                <w:szCs w:val="18"/>
              </w:rPr>
            </w:pPr>
            <w:r w:rsidRPr="00C04F47">
              <w:rPr>
                <w:rFonts w:hint="eastAsia"/>
                <w:kern w:val="0"/>
                <w:sz w:val="18"/>
                <w:szCs w:val="18"/>
              </w:rPr>
              <w:t>合计</w:t>
            </w:r>
          </w:p>
        </w:tc>
        <w:tc>
          <w:tcPr>
            <w:tcW w:w="616" w:type="dxa"/>
            <w:vAlign w:val="center"/>
          </w:tcPr>
          <w:p w:rsidR="001228B5" w:rsidRPr="00C04F47" w:rsidRDefault="001228B5" w:rsidP="00707C76">
            <w:pPr>
              <w:jc w:val="center"/>
              <w:rPr>
                <w:rFonts w:ascii="宋体" w:hAnsi="宋体"/>
                <w:kern w:val="0"/>
                <w:sz w:val="18"/>
                <w:szCs w:val="18"/>
              </w:rPr>
            </w:pPr>
          </w:p>
        </w:tc>
        <w:tc>
          <w:tcPr>
            <w:tcW w:w="645" w:type="dxa"/>
            <w:gridSpan w:val="2"/>
            <w:vAlign w:val="center"/>
          </w:tcPr>
          <w:p w:rsidR="001228B5" w:rsidRPr="00C04F47" w:rsidRDefault="001228B5" w:rsidP="00707C76">
            <w:pPr>
              <w:jc w:val="center"/>
              <w:rPr>
                <w:rFonts w:ascii="宋体" w:hAnsi="宋体"/>
                <w:kern w:val="0"/>
                <w:sz w:val="18"/>
                <w:szCs w:val="18"/>
              </w:rPr>
            </w:pPr>
          </w:p>
        </w:tc>
        <w:tc>
          <w:tcPr>
            <w:tcW w:w="602"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629" w:type="dxa"/>
            <w:vAlign w:val="center"/>
          </w:tcPr>
          <w:p w:rsidR="001228B5" w:rsidRPr="00C04F47" w:rsidRDefault="001228B5" w:rsidP="00707C76">
            <w:pPr>
              <w:jc w:val="center"/>
              <w:rPr>
                <w:rFonts w:ascii="宋体" w:hAnsi="宋体"/>
                <w:kern w:val="0"/>
                <w:sz w:val="18"/>
                <w:szCs w:val="18"/>
              </w:rPr>
            </w:pPr>
          </w:p>
        </w:tc>
        <w:tc>
          <w:tcPr>
            <w:tcW w:w="605" w:type="dxa"/>
            <w:vAlign w:val="center"/>
          </w:tcPr>
          <w:p w:rsidR="001228B5" w:rsidRPr="00C04F47" w:rsidRDefault="001228B5" w:rsidP="00707C76">
            <w:pPr>
              <w:jc w:val="center"/>
              <w:rPr>
                <w:rFonts w:ascii="宋体" w:hAnsi="宋体"/>
                <w:kern w:val="0"/>
                <w:sz w:val="18"/>
                <w:szCs w:val="18"/>
              </w:rPr>
            </w:pPr>
          </w:p>
        </w:tc>
        <w:tc>
          <w:tcPr>
            <w:tcW w:w="615" w:type="dxa"/>
            <w:vAlign w:val="center"/>
          </w:tcPr>
          <w:p w:rsidR="001228B5" w:rsidRPr="00C04F47" w:rsidRDefault="001228B5" w:rsidP="00707C76">
            <w:pPr>
              <w:jc w:val="center"/>
              <w:rPr>
                <w:rFonts w:ascii="宋体" w:hAnsi="宋体"/>
                <w:kern w:val="0"/>
                <w:sz w:val="18"/>
                <w:szCs w:val="18"/>
              </w:rPr>
            </w:pPr>
          </w:p>
        </w:tc>
        <w:tc>
          <w:tcPr>
            <w:tcW w:w="963" w:type="dxa"/>
            <w:vAlign w:val="center"/>
          </w:tcPr>
          <w:p w:rsidR="001228B5" w:rsidRPr="00C04F47" w:rsidRDefault="001228B5" w:rsidP="00707C76">
            <w:pPr>
              <w:jc w:val="center"/>
              <w:rPr>
                <w:rFonts w:ascii="宋体" w:hAnsi="宋体"/>
                <w:kern w:val="0"/>
                <w:sz w:val="18"/>
                <w:szCs w:val="18"/>
              </w:rPr>
            </w:pPr>
          </w:p>
        </w:tc>
      </w:tr>
      <w:tr w:rsidR="00726800" w:rsidRPr="00C04F47" w:rsidTr="00707C76">
        <w:trPr>
          <w:trHeight w:val="300"/>
          <w:jc w:val="center"/>
        </w:trPr>
        <w:tc>
          <w:tcPr>
            <w:tcW w:w="839" w:type="dxa"/>
            <w:gridSpan w:val="2"/>
            <w:vMerge w:val="restart"/>
            <w:vAlign w:val="center"/>
          </w:tcPr>
          <w:p w:rsidR="00726800" w:rsidRPr="00C04F47" w:rsidRDefault="00726800" w:rsidP="00726800">
            <w:pPr>
              <w:jc w:val="center"/>
              <w:rPr>
                <w:rFonts w:ascii="宋体" w:hAnsi="宋体" w:cs="宋体"/>
                <w:kern w:val="0"/>
                <w:sz w:val="18"/>
                <w:szCs w:val="18"/>
              </w:rPr>
            </w:pPr>
            <w:r w:rsidRPr="00C04F47">
              <w:rPr>
                <w:rFonts w:ascii="宋体" w:hAnsi="宋体" w:cs="宋体" w:hint="eastAsia"/>
                <w:kern w:val="0"/>
                <w:sz w:val="18"/>
                <w:szCs w:val="18"/>
              </w:rPr>
              <w:t>博雅</w:t>
            </w:r>
          </w:p>
          <w:p w:rsidR="00726800" w:rsidRPr="00C04F47" w:rsidRDefault="00726800" w:rsidP="00726800">
            <w:pPr>
              <w:jc w:val="center"/>
              <w:rPr>
                <w:rFonts w:ascii="宋体" w:hAnsi="宋体" w:cs="宋体"/>
                <w:kern w:val="0"/>
                <w:sz w:val="18"/>
                <w:szCs w:val="18"/>
              </w:rPr>
            </w:pPr>
            <w:r w:rsidRPr="00C04F47">
              <w:rPr>
                <w:rFonts w:ascii="宋体" w:hAnsi="宋体" w:cs="宋体" w:hint="eastAsia"/>
                <w:kern w:val="0"/>
                <w:sz w:val="18"/>
                <w:szCs w:val="18"/>
              </w:rPr>
              <w:t>教育</w:t>
            </w:r>
          </w:p>
          <w:p w:rsidR="00726800" w:rsidRPr="00C04F47" w:rsidRDefault="00726800" w:rsidP="00726800">
            <w:pPr>
              <w:jc w:val="center"/>
              <w:rPr>
                <w:rFonts w:ascii="宋体" w:hAnsi="宋体" w:cs="宋体"/>
                <w:kern w:val="0"/>
                <w:sz w:val="18"/>
                <w:szCs w:val="18"/>
              </w:rPr>
            </w:pPr>
            <w:r w:rsidRPr="00C04F47">
              <w:rPr>
                <w:rFonts w:ascii="宋体" w:hAnsi="宋体" w:cs="宋体" w:hint="eastAsia"/>
                <w:kern w:val="0"/>
                <w:sz w:val="18"/>
                <w:szCs w:val="18"/>
              </w:rPr>
              <w:t>课程</w:t>
            </w:r>
          </w:p>
        </w:tc>
        <w:tc>
          <w:tcPr>
            <w:tcW w:w="9108" w:type="dxa"/>
            <w:gridSpan w:val="11"/>
            <w:vAlign w:val="center"/>
          </w:tcPr>
          <w:p w:rsidR="00726800" w:rsidRPr="00C04F47" w:rsidRDefault="00726800" w:rsidP="00726800">
            <w:pPr>
              <w:jc w:val="center"/>
              <w:rPr>
                <w:rFonts w:ascii="宋体" w:hAnsi="宋体"/>
                <w:kern w:val="0"/>
                <w:sz w:val="18"/>
                <w:szCs w:val="18"/>
              </w:rPr>
            </w:pPr>
            <w:r w:rsidRPr="00C04F47">
              <w:rPr>
                <w:rFonts w:ascii="宋体" w:hAnsi="宋体" w:hint="eastAsia"/>
                <w:kern w:val="0"/>
                <w:sz w:val="18"/>
                <w:szCs w:val="18"/>
              </w:rPr>
              <w:t>学生选修博雅核心限选课程6学分；选修博雅一般任选课程4.5学分；综合素质系列不得少于1.5学分。</w:t>
            </w:r>
          </w:p>
        </w:tc>
      </w:tr>
      <w:tr w:rsidR="00726800" w:rsidRPr="00C04F47" w:rsidTr="00AA683E">
        <w:trPr>
          <w:trHeight w:val="300"/>
          <w:jc w:val="center"/>
        </w:trPr>
        <w:tc>
          <w:tcPr>
            <w:tcW w:w="839" w:type="dxa"/>
            <w:gridSpan w:val="2"/>
            <w:vMerge/>
            <w:vAlign w:val="center"/>
          </w:tcPr>
          <w:p w:rsidR="00726800" w:rsidRPr="00C04F47" w:rsidRDefault="00726800" w:rsidP="00707C76">
            <w:pPr>
              <w:jc w:val="center"/>
              <w:rPr>
                <w:rFonts w:ascii="宋体" w:hAnsi="宋体" w:cs="宋体"/>
                <w:kern w:val="0"/>
                <w:sz w:val="18"/>
                <w:szCs w:val="18"/>
              </w:rPr>
            </w:pPr>
          </w:p>
        </w:tc>
        <w:tc>
          <w:tcPr>
            <w:tcW w:w="1388" w:type="dxa"/>
            <w:vAlign w:val="center"/>
          </w:tcPr>
          <w:p w:rsidR="00726800" w:rsidRPr="00C04F47" w:rsidRDefault="00726800" w:rsidP="00707C76">
            <w:pPr>
              <w:jc w:val="center"/>
              <w:rPr>
                <w:kern w:val="0"/>
                <w:sz w:val="18"/>
                <w:szCs w:val="18"/>
              </w:rPr>
            </w:pPr>
            <w:r w:rsidRPr="00C04F47">
              <w:rPr>
                <w:rFonts w:ascii="宋体" w:hAnsi="宋体" w:hint="eastAsia"/>
                <w:kern w:val="0"/>
                <w:sz w:val="18"/>
                <w:szCs w:val="18"/>
              </w:rPr>
              <w:t>核心限选课程</w:t>
            </w:r>
          </w:p>
        </w:tc>
        <w:tc>
          <w:tcPr>
            <w:tcW w:w="2430" w:type="dxa"/>
            <w:vAlign w:val="center"/>
          </w:tcPr>
          <w:p w:rsidR="00726800" w:rsidRPr="00C04F47" w:rsidRDefault="00726800" w:rsidP="00707C76">
            <w:pPr>
              <w:jc w:val="center"/>
              <w:rPr>
                <w:kern w:val="0"/>
                <w:sz w:val="18"/>
                <w:szCs w:val="18"/>
              </w:rPr>
            </w:pPr>
          </w:p>
        </w:tc>
        <w:tc>
          <w:tcPr>
            <w:tcW w:w="616" w:type="dxa"/>
            <w:vAlign w:val="center"/>
          </w:tcPr>
          <w:p w:rsidR="00726800" w:rsidRPr="00C04F47" w:rsidRDefault="00170006" w:rsidP="00707C76">
            <w:pPr>
              <w:jc w:val="center"/>
              <w:rPr>
                <w:rFonts w:ascii="宋体" w:hAnsi="宋体"/>
                <w:kern w:val="0"/>
                <w:sz w:val="18"/>
                <w:szCs w:val="18"/>
              </w:rPr>
            </w:pPr>
            <w:r w:rsidRPr="00C04F47">
              <w:rPr>
                <w:rFonts w:ascii="宋体" w:hAnsi="宋体" w:hint="eastAsia"/>
                <w:kern w:val="0"/>
                <w:sz w:val="18"/>
                <w:szCs w:val="18"/>
              </w:rPr>
              <w:t>6</w:t>
            </w:r>
          </w:p>
        </w:tc>
        <w:tc>
          <w:tcPr>
            <w:tcW w:w="645" w:type="dxa"/>
            <w:gridSpan w:val="2"/>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96</w:t>
            </w:r>
          </w:p>
        </w:tc>
        <w:tc>
          <w:tcPr>
            <w:tcW w:w="602" w:type="dxa"/>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96</w:t>
            </w:r>
          </w:p>
        </w:tc>
        <w:tc>
          <w:tcPr>
            <w:tcW w:w="615" w:type="dxa"/>
            <w:vAlign w:val="center"/>
          </w:tcPr>
          <w:p w:rsidR="00726800" w:rsidRPr="00C04F47" w:rsidRDefault="00726800" w:rsidP="00707C76">
            <w:pPr>
              <w:jc w:val="center"/>
              <w:rPr>
                <w:rFonts w:ascii="宋体" w:hAnsi="宋体"/>
                <w:kern w:val="0"/>
                <w:sz w:val="18"/>
                <w:szCs w:val="18"/>
              </w:rPr>
            </w:pPr>
          </w:p>
        </w:tc>
        <w:tc>
          <w:tcPr>
            <w:tcW w:w="629" w:type="dxa"/>
            <w:vAlign w:val="center"/>
          </w:tcPr>
          <w:p w:rsidR="00726800" w:rsidRPr="00C04F47" w:rsidRDefault="00726800" w:rsidP="00707C76">
            <w:pPr>
              <w:jc w:val="center"/>
              <w:rPr>
                <w:rFonts w:ascii="宋体" w:hAnsi="宋体"/>
                <w:kern w:val="0"/>
                <w:sz w:val="18"/>
                <w:szCs w:val="18"/>
              </w:rPr>
            </w:pPr>
          </w:p>
        </w:tc>
        <w:tc>
          <w:tcPr>
            <w:tcW w:w="605" w:type="dxa"/>
            <w:vAlign w:val="center"/>
          </w:tcPr>
          <w:p w:rsidR="00726800" w:rsidRPr="00C04F47" w:rsidRDefault="00726800" w:rsidP="00707C76">
            <w:pPr>
              <w:jc w:val="center"/>
              <w:rPr>
                <w:rFonts w:ascii="宋体" w:hAnsi="宋体"/>
                <w:kern w:val="0"/>
                <w:sz w:val="18"/>
                <w:szCs w:val="18"/>
              </w:rPr>
            </w:pPr>
          </w:p>
        </w:tc>
        <w:tc>
          <w:tcPr>
            <w:tcW w:w="615" w:type="dxa"/>
            <w:vAlign w:val="center"/>
          </w:tcPr>
          <w:p w:rsidR="00726800" w:rsidRPr="00C04F47" w:rsidRDefault="00726800" w:rsidP="00707C76">
            <w:pPr>
              <w:jc w:val="center"/>
              <w:rPr>
                <w:rFonts w:ascii="宋体" w:hAnsi="宋体"/>
                <w:kern w:val="0"/>
                <w:sz w:val="18"/>
                <w:szCs w:val="18"/>
              </w:rPr>
            </w:pPr>
          </w:p>
        </w:tc>
        <w:tc>
          <w:tcPr>
            <w:tcW w:w="963" w:type="dxa"/>
            <w:vAlign w:val="center"/>
          </w:tcPr>
          <w:p w:rsidR="00726800" w:rsidRPr="00C04F47" w:rsidRDefault="00726800" w:rsidP="00707C76">
            <w:pPr>
              <w:jc w:val="center"/>
              <w:rPr>
                <w:rFonts w:ascii="宋体" w:hAnsi="宋体"/>
                <w:kern w:val="0"/>
                <w:sz w:val="18"/>
                <w:szCs w:val="18"/>
              </w:rPr>
            </w:pPr>
          </w:p>
        </w:tc>
      </w:tr>
      <w:tr w:rsidR="00726800" w:rsidRPr="00C04F47" w:rsidTr="00AA683E">
        <w:trPr>
          <w:trHeight w:val="300"/>
          <w:jc w:val="center"/>
        </w:trPr>
        <w:tc>
          <w:tcPr>
            <w:tcW w:w="839" w:type="dxa"/>
            <w:gridSpan w:val="2"/>
            <w:vMerge/>
            <w:vAlign w:val="center"/>
          </w:tcPr>
          <w:p w:rsidR="00726800" w:rsidRPr="00C04F47" w:rsidRDefault="00726800" w:rsidP="00707C76">
            <w:pPr>
              <w:jc w:val="center"/>
              <w:rPr>
                <w:rFonts w:ascii="宋体" w:hAnsi="宋体" w:cs="宋体"/>
                <w:kern w:val="0"/>
                <w:sz w:val="18"/>
                <w:szCs w:val="18"/>
              </w:rPr>
            </w:pPr>
          </w:p>
        </w:tc>
        <w:tc>
          <w:tcPr>
            <w:tcW w:w="1388" w:type="dxa"/>
            <w:vAlign w:val="center"/>
          </w:tcPr>
          <w:p w:rsidR="00726800" w:rsidRPr="00C04F47" w:rsidRDefault="00726800" w:rsidP="00707C76">
            <w:pPr>
              <w:jc w:val="center"/>
              <w:rPr>
                <w:kern w:val="0"/>
                <w:sz w:val="18"/>
                <w:szCs w:val="18"/>
              </w:rPr>
            </w:pPr>
            <w:r w:rsidRPr="00C04F47">
              <w:rPr>
                <w:rFonts w:ascii="宋体" w:hAnsi="宋体" w:hint="eastAsia"/>
                <w:kern w:val="0"/>
                <w:sz w:val="18"/>
                <w:szCs w:val="18"/>
              </w:rPr>
              <w:t>一般任选课程</w:t>
            </w:r>
          </w:p>
        </w:tc>
        <w:tc>
          <w:tcPr>
            <w:tcW w:w="2430" w:type="dxa"/>
            <w:vAlign w:val="center"/>
          </w:tcPr>
          <w:p w:rsidR="00726800" w:rsidRPr="00C04F47" w:rsidRDefault="00726800" w:rsidP="00707C76">
            <w:pPr>
              <w:jc w:val="center"/>
              <w:rPr>
                <w:kern w:val="0"/>
                <w:sz w:val="18"/>
                <w:szCs w:val="18"/>
              </w:rPr>
            </w:pPr>
          </w:p>
        </w:tc>
        <w:tc>
          <w:tcPr>
            <w:tcW w:w="616" w:type="dxa"/>
            <w:vAlign w:val="center"/>
          </w:tcPr>
          <w:p w:rsidR="00726800" w:rsidRPr="00C04F47" w:rsidRDefault="00170006" w:rsidP="00707C76">
            <w:pPr>
              <w:jc w:val="center"/>
              <w:rPr>
                <w:rFonts w:ascii="宋体" w:hAnsi="宋体"/>
                <w:kern w:val="0"/>
                <w:sz w:val="18"/>
                <w:szCs w:val="18"/>
              </w:rPr>
            </w:pPr>
            <w:r w:rsidRPr="00C04F47">
              <w:rPr>
                <w:rFonts w:ascii="宋体" w:hAnsi="宋体" w:hint="eastAsia"/>
                <w:kern w:val="0"/>
                <w:sz w:val="18"/>
                <w:szCs w:val="18"/>
              </w:rPr>
              <w:t>4.5</w:t>
            </w:r>
          </w:p>
        </w:tc>
        <w:tc>
          <w:tcPr>
            <w:tcW w:w="645" w:type="dxa"/>
            <w:gridSpan w:val="2"/>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72</w:t>
            </w:r>
          </w:p>
        </w:tc>
        <w:tc>
          <w:tcPr>
            <w:tcW w:w="602" w:type="dxa"/>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72</w:t>
            </w:r>
          </w:p>
        </w:tc>
        <w:tc>
          <w:tcPr>
            <w:tcW w:w="615" w:type="dxa"/>
            <w:vAlign w:val="center"/>
          </w:tcPr>
          <w:p w:rsidR="00726800" w:rsidRPr="00C04F47" w:rsidRDefault="00726800" w:rsidP="00707C76">
            <w:pPr>
              <w:jc w:val="center"/>
              <w:rPr>
                <w:rFonts w:ascii="宋体" w:hAnsi="宋体"/>
                <w:kern w:val="0"/>
                <w:sz w:val="18"/>
                <w:szCs w:val="18"/>
              </w:rPr>
            </w:pPr>
          </w:p>
        </w:tc>
        <w:tc>
          <w:tcPr>
            <w:tcW w:w="629" w:type="dxa"/>
            <w:vAlign w:val="center"/>
          </w:tcPr>
          <w:p w:rsidR="00726800" w:rsidRPr="00C04F47" w:rsidRDefault="00726800" w:rsidP="00707C76">
            <w:pPr>
              <w:jc w:val="center"/>
              <w:rPr>
                <w:rFonts w:ascii="宋体" w:hAnsi="宋体"/>
                <w:kern w:val="0"/>
                <w:sz w:val="18"/>
                <w:szCs w:val="18"/>
              </w:rPr>
            </w:pPr>
          </w:p>
        </w:tc>
        <w:tc>
          <w:tcPr>
            <w:tcW w:w="605" w:type="dxa"/>
            <w:vAlign w:val="center"/>
          </w:tcPr>
          <w:p w:rsidR="00726800" w:rsidRPr="00C04F47" w:rsidRDefault="00726800" w:rsidP="00707C76">
            <w:pPr>
              <w:jc w:val="center"/>
              <w:rPr>
                <w:rFonts w:ascii="宋体" w:hAnsi="宋体"/>
                <w:kern w:val="0"/>
                <w:sz w:val="18"/>
                <w:szCs w:val="18"/>
              </w:rPr>
            </w:pPr>
          </w:p>
        </w:tc>
        <w:tc>
          <w:tcPr>
            <w:tcW w:w="615" w:type="dxa"/>
            <w:vAlign w:val="center"/>
          </w:tcPr>
          <w:p w:rsidR="00726800" w:rsidRPr="00C04F47" w:rsidRDefault="00726800" w:rsidP="00707C76">
            <w:pPr>
              <w:jc w:val="center"/>
              <w:rPr>
                <w:rFonts w:ascii="宋体" w:hAnsi="宋体"/>
                <w:kern w:val="0"/>
                <w:sz w:val="18"/>
                <w:szCs w:val="18"/>
              </w:rPr>
            </w:pPr>
          </w:p>
        </w:tc>
        <w:tc>
          <w:tcPr>
            <w:tcW w:w="963" w:type="dxa"/>
            <w:vAlign w:val="center"/>
          </w:tcPr>
          <w:p w:rsidR="00726800" w:rsidRPr="00C04F47" w:rsidRDefault="00726800" w:rsidP="00707C76">
            <w:pPr>
              <w:jc w:val="center"/>
              <w:rPr>
                <w:rFonts w:ascii="宋体" w:hAnsi="宋体"/>
                <w:kern w:val="0"/>
                <w:sz w:val="18"/>
                <w:szCs w:val="18"/>
              </w:rPr>
            </w:pPr>
          </w:p>
        </w:tc>
      </w:tr>
      <w:tr w:rsidR="00726800" w:rsidRPr="00C04F47" w:rsidTr="00AA683E">
        <w:trPr>
          <w:trHeight w:val="300"/>
          <w:jc w:val="center"/>
        </w:trPr>
        <w:tc>
          <w:tcPr>
            <w:tcW w:w="839" w:type="dxa"/>
            <w:gridSpan w:val="2"/>
            <w:vMerge/>
            <w:vAlign w:val="center"/>
          </w:tcPr>
          <w:p w:rsidR="00726800" w:rsidRPr="00C04F47" w:rsidRDefault="00726800" w:rsidP="00707C76">
            <w:pPr>
              <w:jc w:val="center"/>
              <w:rPr>
                <w:rFonts w:ascii="宋体" w:hAnsi="宋体" w:cs="宋体"/>
                <w:kern w:val="0"/>
                <w:sz w:val="18"/>
                <w:szCs w:val="18"/>
              </w:rPr>
            </w:pPr>
          </w:p>
        </w:tc>
        <w:tc>
          <w:tcPr>
            <w:tcW w:w="1388" w:type="dxa"/>
            <w:vAlign w:val="center"/>
          </w:tcPr>
          <w:p w:rsidR="00726800" w:rsidRPr="00C04F47" w:rsidRDefault="00726800" w:rsidP="00707C76">
            <w:pPr>
              <w:jc w:val="center"/>
              <w:rPr>
                <w:kern w:val="0"/>
                <w:sz w:val="18"/>
                <w:szCs w:val="18"/>
              </w:rPr>
            </w:pPr>
            <w:r w:rsidRPr="00C04F47">
              <w:rPr>
                <w:rFonts w:ascii="宋体" w:hAnsi="宋体" w:hint="eastAsia"/>
                <w:kern w:val="0"/>
                <w:sz w:val="18"/>
                <w:szCs w:val="18"/>
              </w:rPr>
              <w:t>综合素质系列</w:t>
            </w:r>
          </w:p>
        </w:tc>
        <w:tc>
          <w:tcPr>
            <w:tcW w:w="2430" w:type="dxa"/>
            <w:vAlign w:val="center"/>
          </w:tcPr>
          <w:p w:rsidR="00726800" w:rsidRPr="00C04F47" w:rsidRDefault="00707C76" w:rsidP="00707C76">
            <w:pPr>
              <w:jc w:val="center"/>
              <w:rPr>
                <w:kern w:val="0"/>
                <w:sz w:val="18"/>
                <w:szCs w:val="18"/>
              </w:rPr>
            </w:pPr>
            <w:r w:rsidRPr="00C04F47">
              <w:rPr>
                <w:rFonts w:hint="eastAsia"/>
                <w:kern w:val="0"/>
                <w:sz w:val="18"/>
                <w:szCs w:val="18"/>
              </w:rPr>
              <w:t>每参与一次讲座计</w:t>
            </w:r>
            <w:r w:rsidRPr="00C04F47">
              <w:rPr>
                <w:rFonts w:hint="eastAsia"/>
                <w:kern w:val="0"/>
                <w:sz w:val="18"/>
                <w:szCs w:val="18"/>
              </w:rPr>
              <w:t>0.15</w:t>
            </w:r>
            <w:r w:rsidRPr="00C04F47">
              <w:rPr>
                <w:rFonts w:hint="eastAsia"/>
                <w:kern w:val="0"/>
                <w:sz w:val="18"/>
                <w:szCs w:val="18"/>
              </w:rPr>
              <w:t>学分</w:t>
            </w:r>
          </w:p>
        </w:tc>
        <w:tc>
          <w:tcPr>
            <w:tcW w:w="616" w:type="dxa"/>
            <w:vAlign w:val="center"/>
          </w:tcPr>
          <w:p w:rsidR="00726800" w:rsidRPr="00C04F47" w:rsidRDefault="00170006" w:rsidP="00707C76">
            <w:pPr>
              <w:jc w:val="center"/>
              <w:rPr>
                <w:rFonts w:ascii="宋体" w:hAnsi="宋体"/>
                <w:kern w:val="0"/>
                <w:sz w:val="18"/>
                <w:szCs w:val="18"/>
              </w:rPr>
            </w:pPr>
            <w:r w:rsidRPr="00C04F47">
              <w:rPr>
                <w:rFonts w:ascii="宋体" w:hAnsi="宋体" w:hint="eastAsia"/>
                <w:kern w:val="0"/>
                <w:sz w:val="18"/>
                <w:szCs w:val="18"/>
              </w:rPr>
              <w:t>1.5</w:t>
            </w:r>
          </w:p>
        </w:tc>
        <w:tc>
          <w:tcPr>
            <w:tcW w:w="645" w:type="dxa"/>
            <w:gridSpan w:val="2"/>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24</w:t>
            </w:r>
          </w:p>
        </w:tc>
        <w:tc>
          <w:tcPr>
            <w:tcW w:w="602" w:type="dxa"/>
            <w:vAlign w:val="center"/>
          </w:tcPr>
          <w:p w:rsidR="00726800" w:rsidRPr="00C04F47" w:rsidRDefault="00726800" w:rsidP="00707C76">
            <w:pPr>
              <w:jc w:val="center"/>
              <w:rPr>
                <w:rFonts w:ascii="宋体" w:hAnsi="宋体"/>
                <w:kern w:val="0"/>
                <w:sz w:val="18"/>
                <w:szCs w:val="18"/>
              </w:rPr>
            </w:pPr>
          </w:p>
        </w:tc>
        <w:tc>
          <w:tcPr>
            <w:tcW w:w="615" w:type="dxa"/>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24</w:t>
            </w:r>
          </w:p>
        </w:tc>
        <w:tc>
          <w:tcPr>
            <w:tcW w:w="629" w:type="dxa"/>
            <w:vAlign w:val="center"/>
          </w:tcPr>
          <w:p w:rsidR="00726800" w:rsidRPr="00C04F47" w:rsidRDefault="00726800" w:rsidP="00707C76">
            <w:pPr>
              <w:jc w:val="center"/>
              <w:rPr>
                <w:rFonts w:ascii="宋体" w:hAnsi="宋体"/>
                <w:kern w:val="0"/>
                <w:sz w:val="18"/>
                <w:szCs w:val="18"/>
              </w:rPr>
            </w:pPr>
          </w:p>
        </w:tc>
        <w:tc>
          <w:tcPr>
            <w:tcW w:w="605" w:type="dxa"/>
            <w:vAlign w:val="center"/>
          </w:tcPr>
          <w:p w:rsidR="00726800" w:rsidRPr="00C04F47" w:rsidRDefault="00726800" w:rsidP="00707C76">
            <w:pPr>
              <w:jc w:val="center"/>
              <w:rPr>
                <w:rFonts w:ascii="宋体" w:hAnsi="宋体"/>
                <w:kern w:val="0"/>
                <w:sz w:val="18"/>
                <w:szCs w:val="18"/>
              </w:rPr>
            </w:pPr>
          </w:p>
        </w:tc>
        <w:tc>
          <w:tcPr>
            <w:tcW w:w="615" w:type="dxa"/>
            <w:vAlign w:val="center"/>
          </w:tcPr>
          <w:p w:rsidR="00726800" w:rsidRPr="00C04F47" w:rsidRDefault="00726800" w:rsidP="00707C76">
            <w:pPr>
              <w:jc w:val="center"/>
              <w:rPr>
                <w:rFonts w:ascii="宋体" w:hAnsi="宋体"/>
                <w:kern w:val="0"/>
                <w:sz w:val="18"/>
                <w:szCs w:val="18"/>
              </w:rPr>
            </w:pPr>
          </w:p>
        </w:tc>
        <w:tc>
          <w:tcPr>
            <w:tcW w:w="963" w:type="dxa"/>
            <w:vAlign w:val="center"/>
          </w:tcPr>
          <w:p w:rsidR="00726800" w:rsidRPr="00C04F47" w:rsidRDefault="00726800" w:rsidP="00707C76">
            <w:pPr>
              <w:jc w:val="center"/>
              <w:rPr>
                <w:rFonts w:ascii="宋体" w:hAnsi="宋体"/>
                <w:kern w:val="0"/>
                <w:sz w:val="18"/>
                <w:szCs w:val="18"/>
              </w:rPr>
            </w:pPr>
          </w:p>
        </w:tc>
      </w:tr>
      <w:tr w:rsidR="00726800" w:rsidRPr="00C04F47" w:rsidTr="00707C76">
        <w:trPr>
          <w:trHeight w:val="300"/>
          <w:jc w:val="center"/>
        </w:trPr>
        <w:tc>
          <w:tcPr>
            <w:tcW w:w="4657" w:type="dxa"/>
            <w:gridSpan w:val="4"/>
            <w:vAlign w:val="center"/>
          </w:tcPr>
          <w:p w:rsidR="00726800" w:rsidRPr="00C04F47" w:rsidRDefault="00726800" w:rsidP="00707C76">
            <w:pPr>
              <w:jc w:val="center"/>
              <w:rPr>
                <w:kern w:val="0"/>
                <w:sz w:val="18"/>
                <w:szCs w:val="18"/>
              </w:rPr>
            </w:pPr>
            <w:r w:rsidRPr="00C04F47">
              <w:rPr>
                <w:rFonts w:hint="eastAsia"/>
                <w:kern w:val="0"/>
                <w:sz w:val="18"/>
                <w:szCs w:val="18"/>
              </w:rPr>
              <w:t>合计</w:t>
            </w:r>
          </w:p>
        </w:tc>
        <w:tc>
          <w:tcPr>
            <w:tcW w:w="616" w:type="dxa"/>
            <w:vAlign w:val="center"/>
          </w:tcPr>
          <w:p w:rsidR="00726800" w:rsidRPr="00C04F47" w:rsidRDefault="00170006" w:rsidP="00707C76">
            <w:pPr>
              <w:jc w:val="center"/>
              <w:rPr>
                <w:rFonts w:ascii="宋体" w:hAnsi="宋体"/>
                <w:kern w:val="0"/>
                <w:sz w:val="18"/>
                <w:szCs w:val="18"/>
              </w:rPr>
            </w:pPr>
            <w:r w:rsidRPr="00C04F47">
              <w:rPr>
                <w:rFonts w:ascii="宋体" w:hAnsi="宋体" w:hint="eastAsia"/>
                <w:kern w:val="0"/>
                <w:sz w:val="18"/>
                <w:szCs w:val="18"/>
              </w:rPr>
              <w:t>12</w:t>
            </w:r>
          </w:p>
        </w:tc>
        <w:tc>
          <w:tcPr>
            <w:tcW w:w="645" w:type="dxa"/>
            <w:gridSpan w:val="2"/>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192</w:t>
            </w:r>
          </w:p>
        </w:tc>
        <w:tc>
          <w:tcPr>
            <w:tcW w:w="602" w:type="dxa"/>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168</w:t>
            </w:r>
          </w:p>
        </w:tc>
        <w:tc>
          <w:tcPr>
            <w:tcW w:w="615" w:type="dxa"/>
            <w:vAlign w:val="center"/>
          </w:tcPr>
          <w:p w:rsidR="00726800" w:rsidRPr="00C04F47" w:rsidRDefault="00544743" w:rsidP="00707C76">
            <w:pPr>
              <w:jc w:val="center"/>
              <w:rPr>
                <w:rFonts w:ascii="宋体" w:hAnsi="宋体"/>
                <w:kern w:val="0"/>
                <w:sz w:val="18"/>
                <w:szCs w:val="18"/>
              </w:rPr>
            </w:pPr>
            <w:r w:rsidRPr="00C04F47">
              <w:rPr>
                <w:rFonts w:ascii="宋体" w:hAnsi="宋体" w:hint="eastAsia"/>
                <w:kern w:val="0"/>
                <w:sz w:val="18"/>
                <w:szCs w:val="18"/>
              </w:rPr>
              <w:t>24</w:t>
            </w:r>
          </w:p>
        </w:tc>
        <w:tc>
          <w:tcPr>
            <w:tcW w:w="629" w:type="dxa"/>
            <w:vAlign w:val="center"/>
          </w:tcPr>
          <w:p w:rsidR="00726800" w:rsidRPr="00C04F47" w:rsidRDefault="00726800" w:rsidP="00707C76">
            <w:pPr>
              <w:jc w:val="center"/>
              <w:rPr>
                <w:rFonts w:ascii="宋体" w:hAnsi="宋体"/>
                <w:kern w:val="0"/>
                <w:sz w:val="18"/>
                <w:szCs w:val="18"/>
              </w:rPr>
            </w:pPr>
          </w:p>
        </w:tc>
        <w:tc>
          <w:tcPr>
            <w:tcW w:w="605" w:type="dxa"/>
            <w:vAlign w:val="center"/>
          </w:tcPr>
          <w:p w:rsidR="00726800" w:rsidRPr="00C04F47" w:rsidRDefault="00726800" w:rsidP="00707C76">
            <w:pPr>
              <w:jc w:val="center"/>
              <w:rPr>
                <w:rFonts w:ascii="宋体" w:hAnsi="宋体"/>
                <w:kern w:val="0"/>
                <w:sz w:val="18"/>
                <w:szCs w:val="18"/>
              </w:rPr>
            </w:pPr>
          </w:p>
        </w:tc>
        <w:tc>
          <w:tcPr>
            <w:tcW w:w="615" w:type="dxa"/>
            <w:vAlign w:val="center"/>
          </w:tcPr>
          <w:p w:rsidR="00726800" w:rsidRPr="00C04F47" w:rsidRDefault="00726800" w:rsidP="00707C76">
            <w:pPr>
              <w:jc w:val="center"/>
              <w:rPr>
                <w:rFonts w:ascii="宋体" w:hAnsi="宋体"/>
                <w:kern w:val="0"/>
                <w:sz w:val="18"/>
                <w:szCs w:val="18"/>
              </w:rPr>
            </w:pPr>
          </w:p>
        </w:tc>
        <w:tc>
          <w:tcPr>
            <w:tcW w:w="963" w:type="dxa"/>
            <w:vAlign w:val="center"/>
          </w:tcPr>
          <w:p w:rsidR="00726800" w:rsidRPr="00C04F47" w:rsidRDefault="00726800" w:rsidP="00707C76">
            <w:pPr>
              <w:jc w:val="center"/>
              <w:rPr>
                <w:rFonts w:ascii="宋体" w:hAnsi="宋体"/>
                <w:kern w:val="0"/>
                <w:sz w:val="18"/>
                <w:szCs w:val="18"/>
              </w:rPr>
            </w:pPr>
          </w:p>
        </w:tc>
      </w:tr>
      <w:tr w:rsidR="00170006" w:rsidRPr="00C04F47" w:rsidTr="00707C76">
        <w:trPr>
          <w:trHeight w:val="300"/>
          <w:jc w:val="center"/>
        </w:trPr>
        <w:tc>
          <w:tcPr>
            <w:tcW w:w="4657" w:type="dxa"/>
            <w:gridSpan w:val="4"/>
            <w:vAlign w:val="center"/>
          </w:tcPr>
          <w:p w:rsidR="00170006" w:rsidRPr="00C04F47" w:rsidRDefault="00170006" w:rsidP="00707C76">
            <w:pPr>
              <w:jc w:val="center"/>
              <w:rPr>
                <w:kern w:val="0"/>
                <w:sz w:val="18"/>
                <w:szCs w:val="18"/>
              </w:rPr>
            </w:pPr>
            <w:r w:rsidRPr="00C04F47">
              <w:rPr>
                <w:rFonts w:hint="eastAsia"/>
                <w:kern w:val="0"/>
                <w:sz w:val="18"/>
                <w:szCs w:val="18"/>
              </w:rPr>
              <w:t>总计</w:t>
            </w:r>
          </w:p>
        </w:tc>
        <w:tc>
          <w:tcPr>
            <w:tcW w:w="616" w:type="dxa"/>
            <w:vAlign w:val="center"/>
          </w:tcPr>
          <w:p w:rsidR="00170006" w:rsidRPr="00C04F47" w:rsidRDefault="00170006" w:rsidP="00707C76">
            <w:pPr>
              <w:jc w:val="center"/>
              <w:rPr>
                <w:rFonts w:ascii="宋体" w:hAnsi="宋体"/>
                <w:kern w:val="0"/>
                <w:sz w:val="18"/>
                <w:szCs w:val="18"/>
              </w:rPr>
            </w:pPr>
          </w:p>
        </w:tc>
        <w:tc>
          <w:tcPr>
            <w:tcW w:w="645" w:type="dxa"/>
            <w:gridSpan w:val="2"/>
            <w:vAlign w:val="center"/>
          </w:tcPr>
          <w:p w:rsidR="00170006" w:rsidRPr="00C04F47" w:rsidRDefault="00170006" w:rsidP="00707C76">
            <w:pPr>
              <w:jc w:val="center"/>
              <w:rPr>
                <w:rFonts w:ascii="宋体" w:hAnsi="宋体"/>
                <w:kern w:val="0"/>
                <w:sz w:val="18"/>
                <w:szCs w:val="18"/>
              </w:rPr>
            </w:pPr>
          </w:p>
        </w:tc>
        <w:tc>
          <w:tcPr>
            <w:tcW w:w="602" w:type="dxa"/>
            <w:vAlign w:val="center"/>
          </w:tcPr>
          <w:p w:rsidR="00170006" w:rsidRPr="00C04F47" w:rsidRDefault="00170006" w:rsidP="00707C76">
            <w:pPr>
              <w:jc w:val="center"/>
              <w:rPr>
                <w:rFonts w:ascii="宋体" w:hAnsi="宋体"/>
                <w:kern w:val="0"/>
                <w:sz w:val="18"/>
                <w:szCs w:val="18"/>
              </w:rPr>
            </w:pPr>
          </w:p>
        </w:tc>
        <w:tc>
          <w:tcPr>
            <w:tcW w:w="615" w:type="dxa"/>
            <w:vAlign w:val="center"/>
          </w:tcPr>
          <w:p w:rsidR="00170006" w:rsidRPr="00C04F47" w:rsidRDefault="00170006" w:rsidP="00707C76">
            <w:pPr>
              <w:jc w:val="center"/>
              <w:rPr>
                <w:rFonts w:ascii="宋体" w:hAnsi="宋体"/>
                <w:kern w:val="0"/>
                <w:sz w:val="18"/>
                <w:szCs w:val="18"/>
              </w:rPr>
            </w:pPr>
          </w:p>
        </w:tc>
        <w:tc>
          <w:tcPr>
            <w:tcW w:w="629" w:type="dxa"/>
            <w:vAlign w:val="center"/>
          </w:tcPr>
          <w:p w:rsidR="00170006" w:rsidRPr="00C04F47" w:rsidRDefault="00170006" w:rsidP="00707C76">
            <w:pPr>
              <w:jc w:val="center"/>
              <w:rPr>
                <w:rFonts w:ascii="宋体" w:hAnsi="宋体"/>
                <w:kern w:val="0"/>
                <w:sz w:val="18"/>
                <w:szCs w:val="18"/>
              </w:rPr>
            </w:pPr>
          </w:p>
        </w:tc>
        <w:tc>
          <w:tcPr>
            <w:tcW w:w="605" w:type="dxa"/>
            <w:vAlign w:val="center"/>
          </w:tcPr>
          <w:p w:rsidR="00170006" w:rsidRPr="00C04F47" w:rsidRDefault="00170006" w:rsidP="00707C76">
            <w:pPr>
              <w:jc w:val="center"/>
              <w:rPr>
                <w:rFonts w:ascii="宋体" w:hAnsi="宋体"/>
                <w:kern w:val="0"/>
                <w:sz w:val="18"/>
                <w:szCs w:val="18"/>
              </w:rPr>
            </w:pPr>
          </w:p>
        </w:tc>
        <w:tc>
          <w:tcPr>
            <w:tcW w:w="615" w:type="dxa"/>
            <w:vAlign w:val="center"/>
          </w:tcPr>
          <w:p w:rsidR="00170006" w:rsidRPr="00C04F47" w:rsidRDefault="00170006" w:rsidP="00707C76">
            <w:pPr>
              <w:jc w:val="center"/>
              <w:rPr>
                <w:rFonts w:ascii="宋体" w:hAnsi="宋体"/>
                <w:kern w:val="0"/>
                <w:sz w:val="18"/>
                <w:szCs w:val="18"/>
              </w:rPr>
            </w:pPr>
          </w:p>
        </w:tc>
        <w:tc>
          <w:tcPr>
            <w:tcW w:w="963" w:type="dxa"/>
            <w:vAlign w:val="center"/>
          </w:tcPr>
          <w:p w:rsidR="00170006" w:rsidRPr="00C04F47" w:rsidRDefault="00170006" w:rsidP="00707C76">
            <w:pPr>
              <w:jc w:val="center"/>
              <w:rPr>
                <w:rFonts w:ascii="宋体" w:hAnsi="宋体"/>
                <w:kern w:val="0"/>
                <w:sz w:val="18"/>
                <w:szCs w:val="18"/>
              </w:rPr>
            </w:pPr>
          </w:p>
        </w:tc>
      </w:tr>
    </w:tbl>
    <w:p w:rsidR="00032B03" w:rsidRPr="00C04F47" w:rsidRDefault="00032B03" w:rsidP="00B1093F">
      <w:pPr>
        <w:rPr>
          <w:rFonts w:ascii="宋体" w:hAnsi="宋体"/>
          <w:szCs w:val="21"/>
        </w:rPr>
      </w:pPr>
      <w:r w:rsidRPr="00C04F47">
        <w:rPr>
          <w:rFonts w:ascii="宋体" w:hAnsi="宋体" w:hint="eastAsia"/>
          <w:szCs w:val="21"/>
        </w:rPr>
        <w:t>注：课程考核方式：E表示考试，T表示考查</w:t>
      </w:r>
    </w:p>
    <w:p w:rsidR="004017A9" w:rsidRPr="00C04F47" w:rsidRDefault="004017A9">
      <w:pPr>
        <w:widowControl/>
        <w:jc w:val="left"/>
        <w:rPr>
          <w:rFonts w:ascii="华文中宋" w:eastAsia="华文中宋" w:hAnsi="华文中宋"/>
          <w:szCs w:val="21"/>
        </w:rPr>
      </w:pPr>
      <w:r w:rsidRPr="00C04F47">
        <w:rPr>
          <w:rFonts w:ascii="华文中宋" w:eastAsia="华文中宋" w:hAnsi="华文中宋"/>
          <w:szCs w:val="21"/>
        </w:rPr>
        <w:br w:type="page"/>
      </w:r>
    </w:p>
    <w:p w:rsidR="00032B03" w:rsidRPr="00C04F47" w:rsidRDefault="00032B03">
      <w:pPr>
        <w:jc w:val="center"/>
        <w:rPr>
          <w:rFonts w:ascii="华文中宋" w:eastAsia="华文中宋" w:hAnsi="华文中宋"/>
          <w:szCs w:val="21"/>
        </w:rPr>
      </w:pPr>
      <w:r w:rsidRPr="00C04F47">
        <w:rPr>
          <w:rFonts w:ascii="华文中宋" w:eastAsia="华文中宋" w:hAnsi="华文中宋" w:hint="eastAsia"/>
          <w:szCs w:val="21"/>
        </w:rPr>
        <w:lastRenderedPageBreak/>
        <w:t>表一：××专业课程设置及教学进程计划表（适用于非师范专业）</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20"/>
        <w:gridCol w:w="1388"/>
        <w:gridCol w:w="2430"/>
        <w:gridCol w:w="616"/>
        <w:gridCol w:w="633"/>
        <w:gridCol w:w="12"/>
        <w:gridCol w:w="602"/>
        <w:gridCol w:w="615"/>
        <w:gridCol w:w="629"/>
        <w:gridCol w:w="605"/>
        <w:gridCol w:w="615"/>
        <w:gridCol w:w="963"/>
      </w:tblGrid>
      <w:tr w:rsidR="00707C76" w:rsidRPr="00C04F47" w:rsidTr="00707C76">
        <w:trPr>
          <w:trHeight w:val="296"/>
          <w:jc w:val="center"/>
        </w:trPr>
        <w:tc>
          <w:tcPr>
            <w:tcW w:w="9947" w:type="dxa"/>
            <w:gridSpan w:val="13"/>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1、理论教学</w:t>
            </w:r>
          </w:p>
        </w:tc>
      </w:tr>
      <w:tr w:rsidR="00707C76" w:rsidRPr="00C04F47" w:rsidTr="00707C76">
        <w:tblPrEx>
          <w:tblLook w:val="0000" w:firstRow="0" w:lastRow="0" w:firstColumn="0" w:lastColumn="0" w:noHBand="0" w:noVBand="0"/>
        </w:tblPrEx>
        <w:trPr>
          <w:trHeight w:val="907"/>
          <w:jc w:val="center"/>
        </w:trPr>
        <w:tc>
          <w:tcPr>
            <w:tcW w:w="839" w:type="dxa"/>
            <w:gridSpan w:val="2"/>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课程</w:t>
            </w:r>
          </w:p>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类别</w:t>
            </w:r>
          </w:p>
        </w:tc>
        <w:tc>
          <w:tcPr>
            <w:tcW w:w="1388"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课程中文名称</w:t>
            </w:r>
          </w:p>
        </w:tc>
        <w:tc>
          <w:tcPr>
            <w:tcW w:w="2430"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课程英文名称</w:t>
            </w:r>
          </w:p>
        </w:tc>
        <w:tc>
          <w:tcPr>
            <w:tcW w:w="616"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学分</w:t>
            </w:r>
          </w:p>
        </w:tc>
        <w:tc>
          <w:tcPr>
            <w:tcW w:w="633"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总学时</w:t>
            </w:r>
          </w:p>
        </w:tc>
        <w:tc>
          <w:tcPr>
            <w:tcW w:w="614" w:type="dxa"/>
            <w:gridSpan w:val="2"/>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理论教学</w:t>
            </w:r>
          </w:p>
        </w:tc>
        <w:tc>
          <w:tcPr>
            <w:tcW w:w="615"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实践教学</w:t>
            </w:r>
          </w:p>
        </w:tc>
        <w:tc>
          <w:tcPr>
            <w:tcW w:w="629"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考核方式</w:t>
            </w:r>
          </w:p>
        </w:tc>
        <w:tc>
          <w:tcPr>
            <w:tcW w:w="605"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开课学期</w:t>
            </w:r>
          </w:p>
        </w:tc>
        <w:tc>
          <w:tcPr>
            <w:tcW w:w="615"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周学时</w:t>
            </w:r>
          </w:p>
        </w:tc>
        <w:tc>
          <w:tcPr>
            <w:tcW w:w="963" w:type="dxa"/>
            <w:vAlign w:val="center"/>
          </w:tcPr>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开课</w:t>
            </w:r>
          </w:p>
          <w:p w:rsidR="00707C76" w:rsidRPr="00C04F47" w:rsidRDefault="00707C76" w:rsidP="00707C76">
            <w:pPr>
              <w:pStyle w:val="-"/>
              <w:rPr>
                <w:rFonts w:ascii="Times New Roman" w:hAnsi="Times New Roman" w:cs="Times New Roman"/>
              </w:rPr>
            </w:pPr>
            <w:r w:rsidRPr="00C04F47">
              <w:rPr>
                <w:rFonts w:ascii="Times New Roman" w:hAnsi="Times New Roman" w:cs="Times New Roman"/>
              </w:rPr>
              <w:t>单位</w:t>
            </w:r>
          </w:p>
        </w:tc>
      </w:tr>
      <w:tr w:rsidR="00707C76" w:rsidRPr="00C04F47" w:rsidTr="00707C76">
        <w:trPr>
          <w:trHeight w:val="300"/>
          <w:jc w:val="center"/>
        </w:trPr>
        <w:tc>
          <w:tcPr>
            <w:tcW w:w="839" w:type="dxa"/>
            <w:gridSpan w:val="2"/>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公共</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必修</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snapToGrid w:val="0"/>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657" w:type="dxa"/>
            <w:gridSpan w:val="4"/>
            <w:vAlign w:val="center"/>
          </w:tcPr>
          <w:p w:rsidR="00707C76" w:rsidRPr="00C04F47" w:rsidRDefault="00707C76" w:rsidP="00707C76">
            <w:pPr>
              <w:snapToGrid w:val="0"/>
              <w:jc w:val="center"/>
              <w:rPr>
                <w:rFonts w:ascii="宋体" w:hAnsi="宋体" w:cs="宋体"/>
                <w:kern w:val="0"/>
                <w:sz w:val="18"/>
                <w:szCs w:val="18"/>
              </w:rPr>
            </w:pPr>
            <w:r w:rsidRPr="00C04F47">
              <w:rPr>
                <w:rFonts w:ascii="宋体" w:hAnsi="宋体" w:cs="宋体" w:hint="eastAsia"/>
                <w:kern w:val="0"/>
                <w:sz w:val="18"/>
                <w:szCs w:val="18"/>
              </w:rPr>
              <w:t>合计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学科</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教育</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必修</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657" w:type="dxa"/>
            <w:gridSpan w:val="4"/>
            <w:vAlign w:val="center"/>
          </w:tcPr>
          <w:p w:rsidR="00707C76" w:rsidRPr="00C04F47" w:rsidRDefault="00707C76" w:rsidP="00707C76">
            <w:pPr>
              <w:snapToGrid w:val="0"/>
              <w:jc w:val="center"/>
              <w:rPr>
                <w:rFonts w:ascii="宋体" w:hAnsi="宋体" w:cs="宋体"/>
                <w:kern w:val="0"/>
                <w:sz w:val="18"/>
                <w:szCs w:val="18"/>
              </w:rPr>
            </w:pPr>
            <w:r w:rsidRPr="00C04F47">
              <w:rPr>
                <w:rFonts w:ascii="宋体" w:hAnsi="宋体" w:cs="宋体" w:hint="eastAsia"/>
                <w:kern w:val="0"/>
                <w:sz w:val="18"/>
                <w:szCs w:val="18"/>
              </w:rPr>
              <w:t>合计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专业</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教育</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课程</w:t>
            </w:r>
          </w:p>
        </w:tc>
        <w:tc>
          <w:tcPr>
            <w:tcW w:w="420" w:type="dxa"/>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必修</w:t>
            </w:r>
          </w:p>
        </w:tc>
        <w:tc>
          <w:tcPr>
            <w:tcW w:w="1388" w:type="dxa"/>
            <w:vAlign w:val="center"/>
          </w:tcPr>
          <w:p w:rsidR="00707C76" w:rsidRPr="00C04F47" w:rsidRDefault="00707C76" w:rsidP="00707C76">
            <w:pPr>
              <w:snapToGrid w:val="0"/>
              <w:jc w:val="center"/>
              <w:rPr>
                <w:rFonts w:ascii="宋体" w:hAnsi="宋体" w:cs="宋体"/>
                <w:kern w:val="0"/>
                <w:sz w:val="18"/>
                <w:szCs w:val="18"/>
              </w:rPr>
            </w:pPr>
          </w:p>
        </w:tc>
        <w:tc>
          <w:tcPr>
            <w:tcW w:w="2430" w:type="dxa"/>
            <w:vAlign w:val="center"/>
          </w:tcPr>
          <w:p w:rsidR="00707C76" w:rsidRPr="00C04F47" w:rsidRDefault="00707C76" w:rsidP="00707C76">
            <w:pPr>
              <w:snapToGrid w:val="0"/>
              <w:jc w:val="center"/>
              <w:rPr>
                <w:rFonts w:ascii="宋体" w:hAnsi="宋体" w:cs="宋体"/>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3818" w:type="dxa"/>
            <w:gridSpan w:val="2"/>
            <w:vAlign w:val="center"/>
          </w:tcPr>
          <w:p w:rsidR="00707C76" w:rsidRPr="00C04F47" w:rsidRDefault="00707C76" w:rsidP="00707C76">
            <w:pPr>
              <w:jc w:val="center"/>
              <w:rPr>
                <w:kern w:val="0"/>
                <w:sz w:val="18"/>
                <w:szCs w:val="18"/>
              </w:rPr>
            </w:pPr>
            <w:r w:rsidRPr="00C04F47">
              <w:rPr>
                <w:rFonts w:hint="eastAsia"/>
                <w:kern w:val="0"/>
                <w:sz w:val="18"/>
                <w:szCs w:val="18"/>
              </w:rPr>
              <w:t>小计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限选</w:t>
            </w:r>
          </w:p>
        </w:tc>
        <w:tc>
          <w:tcPr>
            <w:tcW w:w="9108" w:type="dxa"/>
            <w:gridSpan w:val="11"/>
            <w:vAlign w:val="center"/>
          </w:tcPr>
          <w:p w:rsidR="00707C76" w:rsidRPr="00C04F47" w:rsidRDefault="00707C76" w:rsidP="00707C76">
            <w:pPr>
              <w:jc w:val="center"/>
              <w:rPr>
                <w:rFonts w:ascii="宋体" w:hAnsi="宋体"/>
                <w:kern w:val="0"/>
                <w:sz w:val="18"/>
                <w:szCs w:val="18"/>
              </w:rPr>
            </w:pPr>
            <w:r w:rsidRPr="00C04F47">
              <w:rPr>
                <w:rFonts w:ascii="宋体" w:hAnsi="宋体" w:cs="宋体" w:hint="eastAsia"/>
                <w:kern w:val="0"/>
                <w:sz w:val="18"/>
                <w:szCs w:val="18"/>
              </w:rPr>
              <w:t>学生应在以下限选课程中选修x学分</w:t>
            </w: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3818" w:type="dxa"/>
            <w:gridSpan w:val="2"/>
            <w:vAlign w:val="center"/>
          </w:tcPr>
          <w:p w:rsidR="00707C76" w:rsidRPr="00C04F47" w:rsidRDefault="00707C76" w:rsidP="00707C76">
            <w:pPr>
              <w:jc w:val="center"/>
              <w:rPr>
                <w:kern w:val="0"/>
                <w:sz w:val="18"/>
                <w:szCs w:val="18"/>
              </w:rPr>
            </w:pPr>
            <w:r w:rsidRPr="00C04F47">
              <w:rPr>
                <w:rFonts w:hint="eastAsia"/>
                <w:kern w:val="0"/>
                <w:sz w:val="18"/>
                <w:szCs w:val="18"/>
              </w:rPr>
              <w:t>小计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任选</w:t>
            </w:r>
          </w:p>
        </w:tc>
        <w:tc>
          <w:tcPr>
            <w:tcW w:w="9108" w:type="dxa"/>
            <w:gridSpan w:val="11"/>
            <w:vAlign w:val="center"/>
          </w:tcPr>
          <w:p w:rsidR="00707C76" w:rsidRPr="00C04F47" w:rsidRDefault="00707C76" w:rsidP="00707C76">
            <w:pPr>
              <w:jc w:val="center"/>
              <w:rPr>
                <w:rFonts w:ascii="宋体" w:hAnsi="宋体"/>
                <w:kern w:val="0"/>
                <w:sz w:val="18"/>
                <w:szCs w:val="18"/>
              </w:rPr>
            </w:pPr>
            <w:r w:rsidRPr="00C04F47">
              <w:rPr>
                <w:rFonts w:ascii="宋体" w:hAnsi="宋体" w:cs="宋体" w:hint="eastAsia"/>
                <w:kern w:val="0"/>
                <w:sz w:val="18"/>
                <w:szCs w:val="18"/>
              </w:rPr>
              <w:t>学生应在以下任选课程中选修x学分</w:t>
            </w: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19" w:type="dxa"/>
            <w:vMerge/>
            <w:vAlign w:val="center"/>
          </w:tcPr>
          <w:p w:rsidR="00707C76" w:rsidRPr="00C04F47" w:rsidRDefault="00707C76" w:rsidP="00707C76">
            <w:pPr>
              <w:jc w:val="center"/>
              <w:rPr>
                <w:rFonts w:ascii="宋体" w:hAnsi="宋体" w:cs="宋体"/>
                <w:kern w:val="0"/>
                <w:sz w:val="18"/>
                <w:szCs w:val="18"/>
              </w:rPr>
            </w:pPr>
          </w:p>
        </w:tc>
        <w:tc>
          <w:tcPr>
            <w:tcW w:w="420" w:type="dxa"/>
            <w:vMerge/>
            <w:vAlign w:val="center"/>
          </w:tcPr>
          <w:p w:rsidR="00707C76" w:rsidRPr="00C04F47" w:rsidRDefault="00707C76" w:rsidP="00707C76">
            <w:pPr>
              <w:jc w:val="center"/>
              <w:rPr>
                <w:rFonts w:ascii="宋体" w:hAnsi="宋体" w:cs="宋体"/>
                <w:kern w:val="0"/>
                <w:sz w:val="18"/>
                <w:szCs w:val="18"/>
              </w:rPr>
            </w:pPr>
          </w:p>
        </w:tc>
        <w:tc>
          <w:tcPr>
            <w:tcW w:w="3818" w:type="dxa"/>
            <w:gridSpan w:val="2"/>
            <w:vAlign w:val="center"/>
          </w:tcPr>
          <w:p w:rsidR="00707C76" w:rsidRPr="00C04F47" w:rsidRDefault="00707C76" w:rsidP="00707C76">
            <w:pPr>
              <w:jc w:val="center"/>
              <w:rPr>
                <w:kern w:val="0"/>
                <w:sz w:val="18"/>
                <w:szCs w:val="18"/>
              </w:rPr>
            </w:pPr>
            <w:r w:rsidRPr="00C04F47">
              <w:rPr>
                <w:rFonts w:hint="eastAsia"/>
                <w:kern w:val="0"/>
                <w:sz w:val="18"/>
                <w:szCs w:val="18"/>
              </w:rPr>
              <w:t>小计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657" w:type="dxa"/>
            <w:gridSpan w:val="4"/>
            <w:vAlign w:val="center"/>
          </w:tcPr>
          <w:p w:rsidR="00707C76" w:rsidRPr="00C04F47" w:rsidRDefault="00707C76" w:rsidP="00707C76">
            <w:pPr>
              <w:jc w:val="center"/>
              <w:rPr>
                <w:kern w:val="0"/>
                <w:sz w:val="18"/>
                <w:szCs w:val="18"/>
              </w:rPr>
            </w:pPr>
            <w:r w:rsidRPr="00C04F47">
              <w:rPr>
                <w:rFonts w:hint="eastAsia"/>
                <w:kern w:val="0"/>
                <w:sz w:val="18"/>
                <w:szCs w:val="18"/>
              </w:rPr>
              <w:t>合计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restart"/>
            <w:vAlign w:val="center"/>
          </w:tcPr>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博雅</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教育</w:t>
            </w:r>
          </w:p>
          <w:p w:rsidR="00707C76" w:rsidRPr="00C04F47" w:rsidRDefault="00707C76" w:rsidP="00707C76">
            <w:pPr>
              <w:jc w:val="center"/>
              <w:rPr>
                <w:rFonts w:ascii="宋体" w:hAnsi="宋体" w:cs="宋体"/>
                <w:kern w:val="0"/>
                <w:sz w:val="18"/>
                <w:szCs w:val="18"/>
              </w:rPr>
            </w:pPr>
            <w:r w:rsidRPr="00C04F47">
              <w:rPr>
                <w:rFonts w:ascii="宋体" w:hAnsi="宋体" w:cs="宋体" w:hint="eastAsia"/>
                <w:kern w:val="0"/>
                <w:sz w:val="18"/>
                <w:szCs w:val="18"/>
              </w:rPr>
              <w:t>课程</w:t>
            </w:r>
          </w:p>
        </w:tc>
        <w:tc>
          <w:tcPr>
            <w:tcW w:w="9108" w:type="dxa"/>
            <w:gridSpan w:val="11"/>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学生选修博雅核心限选课程6学分；选修博雅一般任选课程4.5学分；综合素质系列不得少于1.5学分。</w:t>
            </w: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r w:rsidRPr="00C04F47">
              <w:rPr>
                <w:rFonts w:ascii="宋体" w:hAnsi="宋体" w:hint="eastAsia"/>
                <w:kern w:val="0"/>
                <w:sz w:val="18"/>
                <w:szCs w:val="18"/>
              </w:rPr>
              <w:t>核心限选课程</w:t>
            </w: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6</w:t>
            </w:r>
          </w:p>
        </w:tc>
        <w:tc>
          <w:tcPr>
            <w:tcW w:w="645" w:type="dxa"/>
            <w:gridSpan w:val="2"/>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96</w:t>
            </w:r>
          </w:p>
        </w:tc>
        <w:tc>
          <w:tcPr>
            <w:tcW w:w="602"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96</w:t>
            </w: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r w:rsidRPr="00C04F47">
              <w:rPr>
                <w:rFonts w:ascii="宋体" w:hAnsi="宋体" w:hint="eastAsia"/>
                <w:kern w:val="0"/>
                <w:sz w:val="18"/>
                <w:szCs w:val="18"/>
              </w:rPr>
              <w:t>一般任选课程</w:t>
            </w:r>
          </w:p>
        </w:tc>
        <w:tc>
          <w:tcPr>
            <w:tcW w:w="2430" w:type="dxa"/>
            <w:vAlign w:val="center"/>
          </w:tcPr>
          <w:p w:rsidR="00707C76" w:rsidRPr="00C04F47" w:rsidRDefault="00707C76" w:rsidP="00707C76">
            <w:pPr>
              <w:jc w:val="center"/>
              <w:rPr>
                <w:kern w:val="0"/>
                <w:sz w:val="18"/>
                <w:szCs w:val="18"/>
              </w:rPr>
            </w:pPr>
          </w:p>
        </w:tc>
        <w:tc>
          <w:tcPr>
            <w:tcW w:w="616"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4.5</w:t>
            </w:r>
          </w:p>
        </w:tc>
        <w:tc>
          <w:tcPr>
            <w:tcW w:w="645" w:type="dxa"/>
            <w:gridSpan w:val="2"/>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72</w:t>
            </w:r>
          </w:p>
        </w:tc>
        <w:tc>
          <w:tcPr>
            <w:tcW w:w="602"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72</w:t>
            </w: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839" w:type="dxa"/>
            <w:gridSpan w:val="2"/>
            <w:vMerge/>
            <w:vAlign w:val="center"/>
          </w:tcPr>
          <w:p w:rsidR="00707C76" w:rsidRPr="00C04F47" w:rsidRDefault="00707C76" w:rsidP="00707C76">
            <w:pPr>
              <w:jc w:val="center"/>
              <w:rPr>
                <w:rFonts w:ascii="宋体" w:hAnsi="宋体" w:cs="宋体"/>
                <w:kern w:val="0"/>
                <w:sz w:val="18"/>
                <w:szCs w:val="18"/>
              </w:rPr>
            </w:pPr>
          </w:p>
        </w:tc>
        <w:tc>
          <w:tcPr>
            <w:tcW w:w="1388" w:type="dxa"/>
            <w:vAlign w:val="center"/>
          </w:tcPr>
          <w:p w:rsidR="00707C76" w:rsidRPr="00C04F47" w:rsidRDefault="00707C76" w:rsidP="00707C76">
            <w:pPr>
              <w:jc w:val="center"/>
              <w:rPr>
                <w:kern w:val="0"/>
                <w:sz w:val="18"/>
                <w:szCs w:val="18"/>
              </w:rPr>
            </w:pPr>
            <w:r w:rsidRPr="00C04F47">
              <w:rPr>
                <w:rFonts w:ascii="宋体" w:hAnsi="宋体" w:hint="eastAsia"/>
                <w:kern w:val="0"/>
                <w:sz w:val="18"/>
                <w:szCs w:val="18"/>
              </w:rPr>
              <w:t>综合素质系列</w:t>
            </w:r>
          </w:p>
        </w:tc>
        <w:tc>
          <w:tcPr>
            <w:tcW w:w="2430" w:type="dxa"/>
            <w:vAlign w:val="center"/>
          </w:tcPr>
          <w:p w:rsidR="00707C76" w:rsidRPr="00C04F47" w:rsidRDefault="00707C76" w:rsidP="00707C76">
            <w:pPr>
              <w:jc w:val="center"/>
              <w:rPr>
                <w:kern w:val="0"/>
                <w:sz w:val="18"/>
                <w:szCs w:val="18"/>
              </w:rPr>
            </w:pPr>
            <w:r w:rsidRPr="00C04F47">
              <w:rPr>
                <w:rFonts w:hint="eastAsia"/>
                <w:kern w:val="0"/>
                <w:sz w:val="18"/>
                <w:szCs w:val="18"/>
              </w:rPr>
              <w:t>每参与一次讲座计</w:t>
            </w:r>
            <w:r w:rsidRPr="00C04F47">
              <w:rPr>
                <w:rFonts w:hint="eastAsia"/>
                <w:kern w:val="0"/>
                <w:sz w:val="18"/>
                <w:szCs w:val="18"/>
              </w:rPr>
              <w:t>0.15</w:t>
            </w:r>
            <w:r w:rsidRPr="00C04F47">
              <w:rPr>
                <w:rFonts w:hint="eastAsia"/>
                <w:kern w:val="0"/>
                <w:sz w:val="18"/>
                <w:szCs w:val="18"/>
              </w:rPr>
              <w:t>学分</w:t>
            </w:r>
          </w:p>
        </w:tc>
        <w:tc>
          <w:tcPr>
            <w:tcW w:w="616"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1.5</w:t>
            </w:r>
          </w:p>
        </w:tc>
        <w:tc>
          <w:tcPr>
            <w:tcW w:w="645" w:type="dxa"/>
            <w:gridSpan w:val="2"/>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24</w:t>
            </w: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24</w:t>
            </w: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657" w:type="dxa"/>
            <w:gridSpan w:val="4"/>
            <w:vAlign w:val="center"/>
          </w:tcPr>
          <w:p w:rsidR="00707C76" w:rsidRPr="00C04F47" w:rsidRDefault="00707C76" w:rsidP="00707C76">
            <w:pPr>
              <w:jc w:val="center"/>
              <w:rPr>
                <w:kern w:val="0"/>
                <w:sz w:val="18"/>
                <w:szCs w:val="18"/>
              </w:rPr>
            </w:pPr>
            <w:r w:rsidRPr="00C04F47">
              <w:rPr>
                <w:rFonts w:hint="eastAsia"/>
                <w:kern w:val="0"/>
                <w:sz w:val="18"/>
                <w:szCs w:val="18"/>
              </w:rPr>
              <w:t>合计</w:t>
            </w:r>
          </w:p>
        </w:tc>
        <w:tc>
          <w:tcPr>
            <w:tcW w:w="616"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12</w:t>
            </w:r>
          </w:p>
        </w:tc>
        <w:tc>
          <w:tcPr>
            <w:tcW w:w="645" w:type="dxa"/>
            <w:gridSpan w:val="2"/>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192</w:t>
            </w:r>
          </w:p>
        </w:tc>
        <w:tc>
          <w:tcPr>
            <w:tcW w:w="602"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168</w:t>
            </w:r>
          </w:p>
        </w:tc>
        <w:tc>
          <w:tcPr>
            <w:tcW w:w="615" w:type="dxa"/>
            <w:vAlign w:val="center"/>
          </w:tcPr>
          <w:p w:rsidR="00707C76" w:rsidRPr="00C04F47" w:rsidRDefault="00707C76" w:rsidP="00707C76">
            <w:pPr>
              <w:jc w:val="center"/>
              <w:rPr>
                <w:rFonts w:ascii="宋体" w:hAnsi="宋体"/>
                <w:kern w:val="0"/>
                <w:sz w:val="18"/>
                <w:szCs w:val="18"/>
              </w:rPr>
            </w:pPr>
            <w:r w:rsidRPr="00C04F47">
              <w:rPr>
                <w:rFonts w:ascii="宋体" w:hAnsi="宋体" w:hint="eastAsia"/>
                <w:kern w:val="0"/>
                <w:sz w:val="18"/>
                <w:szCs w:val="18"/>
              </w:rPr>
              <w:t>24</w:t>
            </w: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r w:rsidR="00707C76" w:rsidRPr="00C04F47" w:rsidTr="00707C76">
        <w:trPr>
          <w:trHeight w:val="300"/>
          <w:jc w:val="center"/>
        </w:trPr>
        <w:tc>
          <w:tcPr>
            <w:tcW w:w="4657" w:type="dxa"/>
            <w:gridSpan w:val="4"/>
            <w:vAlign w:val="center"/>
          </w:tcPr>
          <w:p w:rsidR="00707C76" w:rsidRPr="00C04F47" w:rsidRDefault="00707C76" w:rsidP="00707C76">
            <w:pPr>
              <w:jc w:val="center"/>
              <w:rPr>
                <w:kern w:val="0"/>
                <w:sz w:val="18"/>
                <w:szCs w:val="18"/>
              </w:rPr>
            </w:pPr>
            <w:r w:rsidRPr="00C04F47">
              <w:rPr>
                <w:rFonts w:hint="eastAsia"/>
                <w:kern w:val="0"/>
                <w:sz w:val="18"/>
                <w:szCs w:val="18"/>
              </w:rPr>
              <w:t>总计</w:t>
            </w:r>
          </w:p>
        </w:tc>
        <w:tc>
          <w:tcPr>
            <w:tcW w:w="616" w:type="dxa"/>
            <w:vAlign w:val="center"/>
          </w:tcPr>
          <w:p w:rsidR="00707C76" w:rsidRPr="00C04F47" w:rsidRDefault="00707C76" w:rsidP="00707C76">
            <w:pPr>
              <w:jc w:val="center"/>
              <w:rPr>
                <w:rFonts w:ascii="宋体" w:hAnsi="宋体"/>
                <w:kern w:val="0"/>
                <w:sz w:val="18"/>
                <w:szCs w:val="18"/>
              </w:rPr>
            </w:pPr>
          </w:p>
        </w:tc>
        <w:tc>
          <w:tcPr>
            <w:tcW w:w="645" w:type="dxa"/>
            <w:gridSpan w:val="2"/>
            <w:vAlign w:val="center"/>
          </w:tcPr>
          <w:p w:rsidR="00707C76" w:rsidRPr="00C04F47" w:rsidRDefault="00707C76" w:rsidP="00707C76">
            <w:pPr>
              <w:jc w:val="center"/>
              <w:rPr>
                <w:rFonts w:ascii="宋体" w:hAnsi="宋体"/>
                <w:kern w:val="0"/>
                <w:sz w:val="18"/>
                <w:szCs w:val="18"/>
              </w:rPr>
            </w:pPr>
          </w:p>
        </w:tc>
        <w:tc>
          <w:tcPr>
            <w:tcW w:w="602"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629" w:type="dxa"/>
            <w:vAlign w:val="center"/>
          </w:tcPr>
          <w:p w:rsidR="00707C76" w:rsidRPr="00C04F47" w:rsidRDefault="00707C76" w:rsidP="00707C76">
            <w:pPr>
              <w:jc w:val="center"/>
              <w:rPr>
                <w:rFonts w:ascii="宋体" w:hAnsi="宋体"/>
                <w:kern w:val="0"/>
                <w:sz w:val="18"/>
                <w:szCs w:val="18"/>
              </w:rPr>
            </w:pPr>
          </w:p>
        </w:tc>
        <w:tc>
          <w:tcPr>
            <w:tcW w:w="605" w:type="dxa"/>
            <w:vAlign w:val="center"/>
          </w:tcPr>
          <w:p w:rsidR="00707C76" w:rsidRPr="00C04F47" w:rsidRDefault="00707C76" w:rsidP="00707C76">
            <w:pPr>
              <w:jc w:val="center"/>
              <w:rPr>
                <w:rFonts w:ascii="宋体" w:hAnsi="宋体"/>
                <w:kern w:val="0"/>
                <w:sz w:val="18"/>
                <w:szCs w:val="18"/>
              </w:rPr>
            </w:pPr>
          </w:p>
        </w:tc>
        <w:tc>
          <w:tcPr>
            <w:tcW w:w="615" w:type="dxa"/>
            <w:vAlign w:val="center"/>
          </w:tcPr>
          <w:p w:rsidR="00707C76" w:rsidRPr="00C04F47" w:rsidRDefault="00707C76" w:rsidP="00707C76">
            <w:pPr>
              <w:jc w:val="center"/>
              <w:rPr>
                <w:rFonts w:ascii="宋体" w:hAnsi="宋体"/>
                <w:kern w:val="0"/>
                <w:sz w:val="18"/>
                <w:szCs w:val="18"/>
              </w:rPr>
            </w:pPr>
          </w:p>
        </w:tc>
        <w:tc>
          <w:tcPr>
            <w:tcW w:w="963" w:type="dxa"/>
            <w:vAlign w:val="center"/>
          </w:tcPr>
          <w:p w:rsidR="00707C76" w:rsidRPr="00C04F47" w:rsidRDefault="00707C76" w:rsidP="00707C76">
            <w:pPr>
              <w:jc w:val="center"/>
              <w:rPr>
                <w:rFonts w:ascii="宋体" w:hAnsi="宋体"/>
                <w:kern w:val="0"/>
                <w:sz w:val="18"/>
                <w:szCs w:val="18"/>
              </w:rPr>
            </w:pPr>
          </w:p>
        </w:tc>
      </w:tr>
    </w:tbl>
    <w:p w:rsidR="00032B03" w:rsidRPr="00C04F47" w:rsidRDefault="00032B03">
      <w:pPr>
        <w:rPr>
          <w:rFonts w:ascii="宋体" w:hAnsi="宋体"/>
          <w:szCs w:val="21"/>
        </w:rPr>
      </w:pPr>
      <w:r w:rsidRPr="00C04F47">
        <w:rPr>
          <w:rFonts w:ascii="宋体" w:hAnsi="宋体" w:hint="eastAsia"/>
          <w:szCs w:val="21"/>
        </w:rPr>
        <w:t>注：课程考核方式：E表示考试，T表示考查</w:t>
      </w:r>
    </w:p>
    <w:p w:rsidR="00032B03" w:rsidRPr="00C04F47" w:rsidRDefault="00032B03">
      <w:pPr>
        <w:jc w:val="center"/>
        <w:rPr>
          <w:rFonts w:ascii="宋体" w:hAnsi="宋体"/>
          <w:szCs w:val="21"/>
        </w:rPr>
      </w:pPr>
    </w:p>
    <w:p w:rsidR="004017A9" w:rsidRPr="00C04F47" w:rsidRDefault="004017A9">
      <w:pPr>
        <w:widowControl/>
        <w:jc w:val="left"/>
        <w:rPr>
          <w:rFonts w:ascii="宋体" w:hAnsi="宋体"/>
          <w:b/>
          <w:szCs w:val="21"/>
        </w:rPr>
      </w:pPr>
      <w:r w:rsidRPr="00C04F47">
        <w:rPr>
          <w:rFonts w:ascii="宋体" w:hAnsi="宋体"/>
          <w:b/>
          <w:szCs w:val="21"/>
        </w:rPr>
        <w:br w:type="page"/>
      </w:r>
    </w:p>
    <w:p w:rsidR="00032B03" w:rsidRPr="00C04F47" w:rsidRDefault="00032B03">
      <w:pPr>
        <w:jc w:val="center"/>
        <w:rPr>
          <w:rFonts w:ascii="宋体" w:hAnsi="宋体"/>
          <w:b/>
          <w:szCs w:val="21"/>
        </w:rPr>
      </w:pPr>
      <w:r w:rsidRPr="00C04F47">
        <w:rPr>
          <w:rFonts w:ascii="宋体" w:hAnsi="宋体" w:hint="eastAsia"/>
          <w:b/>
          <w:szCs w:val="21"/>
        </w:rPr>
        <w:lastRenderedPageBreak/>
        <w:t>表二、XX专业课程设置及教学进程计划表（续）（适用于师范专业）</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33"/>
        <w:gridCol w:w="1550"/>
        <w:gridCol w:w="1999"/>
        <w:gridCol w:w="680"/>
        <w:gridCol w:w="685"/>
        <w:gridCol w:w="686"/>
        <w:gridCol w:w="655"/>
        <w:gridCol w:w="699"/>
        <w:gridCol w:w="687"/>
        <w:gridCol w:w="1080"/>
      </w:tblGrid>
      <w:tr w:rsidR="00707C76" w:rsidRPr="00C04F47" w:rsidTr="00352916">
        <w:trPr>
          <w:trHeight w:val="241"/>
          <w:jc w:val="center"/>
        </w:trPr>
        <w:tc>
          <w:tcPr>
            <w:tcW w:w="9953" w:type="dxa"/>
            <w:gridSpan w:val="11"/>
            <w:vAlign w:val="center"/>
          </w:tcPr>
          <w:p w:rsidR="00707C76" w:rsidRPr="00C04F47" w:rsidRDefault="00707C76" w:rsidP="00352916">
            <w:pPr>
              <w:widowControl/>
              <w:jc w:val="center"/>
              <w:rPr>
                <w:bCs/>
                <w:kern w:val="0"/>
                <w:sz w:val="18"/>
                <w:szCs w:val="18"/>
              </w:rPr>
            </w:pPr>
            <w:r w:rsidRPr="00C04F47">
              <w:rPr>
                <w:bCs/>
                <w:kern w:val="0"/>
                <w:sz w:val="18"/>
                <w:szCs w:val="18"/>
              </w:rPr>
              <w:t>2</w:t>
            </w:r>
            <w:r w:rsidRPr="00C04F47">
              <w:rPr>
                <w:bCs/>
                <w:kern w:val="0"/>
                <w:sz w:val="18"/>
                <w:szCs w:val="18"/>
              </w:rPr>
              <w:t>、专项实践教学和个性培养课程</w:t>
            </w:r>
          </w:p>
        </w:tc>
      </w:tr>
      <w:tr w:rsidR="00707C76" w:rsidRPr="00C04F47" w:rsidTr="00352916">
        <w:tblPrEx>
          <w:tblLook w:val="0000" w:firstRow="0" w:lastRow="0" w:firstColumn="0" w:lastColumn="0" w:noHBand="0" w:noVBand="0"/>
        </w:tblPrEx>
        <w:trPr>
          <w:trHeight w:val="680"/>
          <w:jc w:val="center"/>
        </w:trPr>
        <w:tc>
          <w:tcPr>
            <w:tcW w:w="1232" w:type="dxa"/>
            <w:gridSpan w:val="2"/>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课程</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类别</w:t>
            </w:r>
          </w:p>
        </w:tc>
        <w:tc>
          <w:tcPr>
            <w:tcW w:w="1550"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课程中文名称</w:t>
            </w:r>
          </w:p>
        </w:tc>
        <w:tc>
          <w:tcPr>
            <w:tcW w:w="1999"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课程英文名称</w:t>
            </w:r>
          </w:p>
        </w:tc>
        <w:tc>
          <w:tcPr>
            <w:tcW w:w="680"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学分</w:t>
            </w:r>
          </w:p>
        </w:tc>
        <w:tc>
          <w:tcPr>
            <w:tcW w:w="685"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周数</w:t>
            </w:r>
          </w:p>
        </w:tc>
        <w:tc>
          <w:tcPr>
            <w:tcW w:w="686"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总学</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时</w:t>
            </w:r>
          </w:p>
        </w:tc>
        <w:tc>
          <w:tcPr>
            <w:tcW w:w="655"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实验</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学时</w:t>
            </w:r>
          </w:p>
        </w:tc>
        <w:tc>
          <w:tcPr>
            <w:tcW w:w="699"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上机</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学时</w:t>
            </w:r>
          </w:p>
        </w:tc>
        <w:tc>
          <w:tcPr>
            <w:tcW w:w="687"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开课</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学期</w:t>
            </w:r>
          </w:p>
        </w:tc>
        <w:tc>
          <w:tcPr>
            <w:tcW w:w="1080" w:type="dxa"/>
            <w:vAlign w:val="center"/>
          </w:tcPr>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开课</w:t>
            </w:r>
          </w:p>
          <w:p w:rsidR="00707C76" w:rsidRPr="00C04F47" w:rsidRDefault="00707C76" w:rsidP="00352916">
            <w:pPr>
              <w:pStyle w:val="-"/>
              <w:snapToGrid/>
              <w:rPr>
                <w:rFonts w:ascii="Times New Roman" w:hAnsi="Times New Roman" w:cs="Times New Roman"/>
              </w:rPr>
            </w:pPr>
            <w:r w:rsidRPr="00C04F47">
              <w:rPr>
                <w:rFonts w:ascii="Times New Roman" w:hAnsi="Times New Roman" w:cs="Times New Roman"/>
              </w:rPr>
              <w:t>单位</w:t>
            </w:r>
          </w:p>
        </w:tc>
      </w:tr>
      <w:tr w:rsidR="00746AC8" w:rsidRPr="00C04F47" w:rsidTr="00352916">
        <w:trPr>
          <w:trHeight w:val="340"/>
          <w:jc w:val="center"/>
        </w:trPr>
        <w:tc>
          <w:tcPr>
            <w:tcW w:w="599" w:type="dxa"/>
            <w:vMerge w:val="restart"/>
            <w:vAlign w:val="center"/>
          </w:tcPr>
          <w:p w:rsidR="00746AC8" w:rsidRPr="00C04F47" w:rsidRDefault="00746AC8" w:rsidP="00352916">
            <w:pPr>
              <w:widowControl/>
              <w:jc w:val="center"/>
              <w:rPr>
                <w:bCs/>
                <w:kern w:val="0"/>
                <w:sz w:val="18"/>
                <w:szCs w:val="18"/>
              </w:rPr>
            </w:pPr>
            <w:r w:rsidRPr="00C04F47">
              <w:rPr>
                <w:bCs/>
                <w:kern w:val="0"/>
                <w:sz w:val="18"/>
                <w:szCs w:val="18"/>
              </w:rPr>
              <w:t>专项实践</w:t>
            </w:r>
          </w:p>
          <w:p w:rsidR="00746AC8" w:rsidRPr="00C04F47" w:rsidRDefault="00746AC8" w:rsidP="00352916">
            <w:pPr>
              <w:widowControl/>
              <w:jc w:val="center"/>
              <w:rPr>
                <w:bCs/>
                <w:kern w:val="0"/>
                <w:sz w:val="18"/>
                <w:szCs w:val="18"/>
              </w:rPr>
            </w:pPr>
            <w:r w:rsidRPr="00C04F47">
              <w:rPr>
                <w:bCs/>
                <w:kern w:val="0"/>
                <w:sz w:val="18"/>
                <w:szCs w:val="18"/>
              </w:rPr>
              <w:t>教学</w:t>
            </w:r>
          </w:p>
        </w:tc>
        <w:tc>
          <w:tcPr>
            <w:tcW w:w="633" w:type="dxa"/>
            <w:vMerge w:val="restart"/>
            <w:vAlign w:val="center"/>
          </w:tcPr>
          <w:p w:rsidR="00746AC8" w:rsidRPr="00C04F47" w:rsidRDefault="00746AC8" w:rsidP="00352916">
            <w:pPr>
              <w:widowControl/>
              <w:jc w:val="center"/>
              <w:rPr>
                <w:bCs/>
                <w:kern w:val="0"/>
                <w:sz w:val="18"/>
                <w:szCs w:val="18"/>
              </w:rPr>
            </w:pPr>
            <w:r w:rsidRPr="00C04F47">
              <w:rPr>
                <w:bCs/>
                <w:kern w:val="0"/>
                <w:sz w:val="18"/>
                <w:szCs w:val="18"/>
              </w:rPr>
              <w:t>公共实践课程</w:t>
            </w: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入学教育</w:t>
            </w:r>
          </w:p>
        </w:tc>
        <w:tc>
          <w:tcPr>
            <w:tcW w:w="1999" w:type="dxa"/>
            <w:vAlign w:val="center"/>
          </w:tcPr>
          <w:p w:rsidR="00746AC8" w:rsidRPr="00C04F47" w:rsidRDefault="00352916" w:rsidP="00352916">
            <w:pPr>
              <w:jc w:val="center"/>
              <w:rPr>
                <w:sz w:val="18"/>
                <w:szCs w:val="18"/>
              </w:rPr>
            </w:pPr>
            <w:r w:rsidRPr="00C04F47">
              <w:rPr>
                <w:sz w:val="18"/>
                <w:szCs w:val="18"/>
              </w:rPr>
              <w:t>Freshman Orientation</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w:t>
            </w:r>
          </w:p>
        </w:tc>
        <w:tc>
          <w:tcPr>
            <w:tcW w:w="2725" w:type="dxa"/>
            <w:gridSpan w:val="4"/>
            <w:vAlign w:val="center"/>
          </w:tcPr>
          <w:p w:rsidR="00746AC8" w:rsidRPr="00C04F47" w:rsidRDefault="00746AC8" w:rsidP="00352916">
            <w:pPr>
              <w:autoSpaceDN w:val="0"/>
              <w:jc w:val="center"/>
              <w:textAlignment w:val="center"/>
              <w:rPr>
                <w:sz w:val="18"/>
                <w:szCs w:val="18"/>
              </w:rPr>
            </w:pPr>
            <w:r w:rsidRPr="00C04F47">
              <w:rPr>
                <w:sz w:val="18"/>
                <w:szCs w:val="18"/>
              </w:rPr>
              <w:t>不计学分，穿插安排</w:t>
            </w:r>
          </w:p>
        </w:tc>
        <w:tc>
          <w:tcPr>
            <w:tcW w:w="687" w:type="dxa"/>
            <w:vAlign w:val="center"/>
          </w:tcPr>
          <w:p w:rsidR="00746AC8" w:rsidRPr="00C04F47" w:rsidRDefault="00746AC8" w:rsidP="00352916">
            <w:pPr>
              <w:autoSpaceDN w:val="0"/>
              <w:jc w:val="center"/>
              <w:textAlignment w:val="center"/>
              <w:rPr>
                <w:sz w:val="18"/>
                <w:szCs w:val="18"/>
              </w:rPr>
            </w:pPr>
            <w:r w:rsidRPr="00C04F47">
              <w:rPr>
                <w:sz w:val="18"/>
                <w:szCs w:val="18"/>
              </w:rPr>
              <w:t>1</w:t>
            </w:r>
          </w:p>
        </w:tc>
        <w:tc>
          <w:tcPr>
            <w:tcW w:w="1080" w:type="dxa"/>
            <w:vAlign w:val="center"/>
          </w:tcPr>
          <w:p w:rsidR="00746AC8" w:rsidRPr="00C04F47" w:rsidRDefault="00746AC8" w:rsidP="00352916">
            <w:pPr>
              <w:autoSpaceDN w:val="0"/>
              <w:jc w:val="center"/>
              <w:textAlignment w:val="center"/>
              <w:rPr>
                <w:sz w:val="18"/>
                <w:szCs w:val="18"/>
              </w:rPr>
            </w:pPr>
            <w:r w:rsidRPr="00C04F47">
              <w:rPr>
                <w:sz w:val="18"/>
                <w:szCs w:val="18"/>
              </w:rPr>
              <w:t>学生处</w:t>
            </w: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ign w:val="center"/>
          </w:tcPr>
          <w:p w:rsidR="00746AC8" w:rsidRPr="00C04F47" w:rsidRDefault="00746AC8" w:rsidP="00352916">
            <w:pPr>
              <w:widowControl/>
              <w:jc w:val="center"/>
              <w:rPr>
                <w:bCs/>
                <w:kern w:val="0"/>
                <w:sz w:val="18"/>
                <w:szCs w:val="18"/>
              </w:rPr>
            </w:pP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军事训练</w:t>
            </w:r>
          </w:p>
        </w:tc>
        <w:tc>
          <w:tcPr>
            <w:tcW w:w="1999" w:type="dxa"/>
            <w:vAlign w:val="center"/>
          </w:tcPr>
          <w:p w:rsidR="00746AC8" w:rsidRPr="00C04F47" w:rsidRDefault="00352916" w:rsidP="00352916">
            <w:pPr>
              <w:jc w:val="center"/>
              <w:rPr>
                <w:sz w:val="18"/>
                <w:szCs w:val="18"/>
              </w:rPr>
            </w:pPr>
            <w:r w:rsidRPr="00C04F47">
              <w:rPr>
                <w:sz w:val="18"/>
                <w:szCs w:val="18"/>
              </w:rPr>
              <w:t>Military Training</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2</w:t>
            </w:r>
          </w:p>
        </w:tc>
        <w:tc>
          <w:tcPr>
            <w:tcW w:w="685" w:type="dxa"/>
            <w:vAlign w:val="center"/>
          </w:tcPr>
          <w:p w:rsidR="00746AC8" w:rsidRPr="00C04F47" w:rsidRDefault="00746AC8" w:rsidP="00352916">
            <w:pPr>
              <w:autoSpaceDN w:val="0"/>
              <w:jc w:val="center"/>
              <w:textAlignment w:val="center"/>
              <w:rPr>
                <w:sz w:val="18"/>
                <w:szCs w:val="18"/>
              </w:rPr>
            </w:pPr>
            <w:r w:rsidRPr="00C04F47">
              <w:rPr>
                <w:sz w:val="18"/>
                <w:szCs w:val="18"/>
              </w:rPr>
              <w:t>2</w:t>
            </w: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center"/>
              <w:rPr>
                <w:sz w:val="18"/>
                <w:szCs w:val="18"/>
              </w:rPr>
            </w:pPr>
          </w:p>
        </w:tc>
        <w:tc>
          <w:tcPr>
            <w:tcW w:w="687" w:type="dxa"/>
            <w:vAlign w:val="center"/>
          </w:tcPr>
          <w:p w:rsidR="00746AC8" w:rsidRPr="00C04F47" w:rsidRDefault="00746AC8" w:rsidP="00352916">
            <w:pPr>
              <w:autoSpaceDN w:val="0"/>
              <w:jc w:val="center"/>
              <w:textAlignment w:val="center"/>
              <w:rPr>
                <w:sz w:val="18"/>
                <w:szCs w:val="18"/>
              </w:rPr>
            </w:pPr>
            <w:r w:rsidRPr="00C04F47">
              <w:rPr>
                <w:sz w:val="18"/>
                <w:szCs w:val="18"/>
              </w:rPr>
              <w:t>1</w:t>
            </w:r>
          </w:p>
        </w:tc>
        <w:tc>
          <w:tcPr>
            <w:tcW w:w="1080" w:type="dxa"/>
            <w:vAlign w:val="center"/>
          </w:tcPr>
          <w:p w:rsidR="00746AC8" w:rsidRPr="00C04F47" w:rsidRDefault="00746AC8" w:rsidP="00352916">
            <w:pPr>
              <w:autoSpaceDN w:val="0"/>
              <w:jc w:val="center"/>
              <w:textAlignment w:val="center"/>
              <w:rPr>
                <w:sz w:val="18"/>
                <w:szCs w:val="18"/>
              </w:rPr>
            </w:pPr>
            <w:r w:rsidRPr="00C04F47">
              <w:rPr>
                <w:sz w:val="18"/>
                <w:szCs w:val="18"/>
              </w:rPr>
              <w:t>武装部</w:t>
            </w: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ign w:val="center"/>
          </w:tcPr>
          <w:p w:rsidR="00746AC8" w:rsidRPr="00C04F47" w:rsidRDefault="00746AC8" w:rsidP="00352916">
            <w:pPr>
              <w:widowControl/>
              <w:jc w:val="center"/>
              <w:rPr>
                <w:bCs/>
                <w:kern w:val="0"/>
                <w:sz w:val="18"/>
                <w:szCs w:val="18"/>
              </w:rPr>
            </w:pPr>
          </w:p>
        </w:tc>
        <w:tc>
          <w:tcPr>
            <w:tcW w:w="1550" w:type="dxa"/>
            <w:vAlign w:val="center"/>
          </w:tcPr>
          <w:p w:rsidR="00746AC8" w:rsidRPr="00C04F47" w:rsidRDefault="00746AC8" w:rsidP="00352916">
            <w:pPr>
              <w:jc w:val="center"/>
              <w:rPr>
                <w:sz w:val="18"/>
                <w:szCs w:val="18"/>
              </w:rPr>
            </w:pPr>
            <w:r w:rsidRPr="00C04F47">
              <w:rPr>
                <w:sz w:val="18"/>
                <w:szCs w:val="18"/>
              </w:rPr>
              <w:t>思想政治理论课综合实践</w:t>
            </w:r>
          </w:p>
        </w:tc>
        <w:tc>
          <w:tcPr>
            <w:tcW w:w="1999" w:type="dxa"/>
            <w:vAlign w:val="center"/>
          </w:tcPr>
          <w:p w:rsidR="00746AC8" w:rsidRPr="00C04F47" w:rsidRDefault="00352916" w:rsidP="00352916">
            <w:pPr>
              <w:jc w:val="center"/>
              <w:rPr>
                <w:sz w:val="18"/>
                <w:szCs w:val="18"/>
              </w:rPr>
            </w:pPr>
            <w:r w:rsidRPr="00C04F47">
              <w:rPr>
                <w:sz w:val="18"/>
                <w:szCs w:val="18"/>
              </w:rPr>
              <w:t>Comprehensive Practice of Ideological and Political Theory Courses</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2</w:t>
            </w:r>
          </w:p>
        </w:tc>
        <w:tc>
          <w:tcPr>
            <w:tcW w:w="685" w:type="dxa"/>
            <w:vAlign w:val="center"/>
          </w:tcPr>
          <w:p w:rsidR="00746AC8" w:rsidRPr="00C04F47" w:rsidRDefault="00746AC8" w:rsidP="00352916">
            <w:pPr>
              <w:autoSpaceDN w:val="0"/>
              <w:jc w:val="center"/>
              <w:textAlignment w:val="center"/>
              <w:rPr>
                <w:sz w:val="18"/>
                <w:szCs w:val="18"/>
              </w:rPr>
            </w:pPr>
            <w:r w:rsidRPr="00C04F47">
              <w:rPr>
                <w:sz w:val="18"/>
                <w:szCs w:val="18"/>
              </w:rPr>
              <w:t>4</w:t>
            </w: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center"/>
              <w:rPr>
                <w:sz w:val="18"/>
                <w:szCs w:val="18"/>
              </w:rPr>
            </w:pPr>
          </w:p>
        </w:tc>
        <w:tc>
          <w:tcPr>
            <w:tcW w:w="687" w:type="dxa"/>
            <w:vAlign w:val="center"/>
          </w:tcPr>
          <w:p w:rsidR="00746AC8" w:rsidRPr="00C04F47" w:rsidRDefault="00746AC8" w:rsidP="00352916">
            <w:pPr>
              <w:widowControl/>
              <w:jc w:val="center"/>
              <w:rPr>
                <w:sz w:val="18"/>
                <w:szCs w:val="18"/>
              </w:rPr>
            </w:pPr>
            <w:r w:rsidRPr="00C04F47">
              <w:rPr>
                <w:sz w:val="18"/>
                <w:szCs w:val="18"/>
              </w:rPr>
              <w:t>1-4</w:t>
            </w:r>
          </w:p>
        </w:tc>
        <w:tc>
          <w:tcPr>
            <w:tcW w:w="1080" w:type="dxa"/>
            <w:vAlign w:val="center"/>
          </w:tcPr>
          <w:p w:rsidR="00746AC8" w:rsidRPr="00C04F47" w:rsidRDefault="00746AC8" w:rsidP="00352916">
            <w:pPr>
              <w:widowControl/>
              <w:jc w:val="center"/>
              <w:rPr>
                <w:sz w:val="18"/>
                <w:szCs w:val="18"/>
              </w:rPr>
            </w:pPr>
            <w:r w:rsidRPr="00C04F47">
              <w:rPr>
                <w:sz w:val="18"/>
                <w:szCs w:val="18"/>
              </w:rPr>
              <w:t>马克思主义学院</w:t>
            </w: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restart"/>
            <w:vAlign w:val="center"/>
          </w:tcPr>
          <w:p w:rsidR="00746AC8" w:rsidRPr="00C04F47" w:rsidRDefault="00746AC8" w:rsidP="00352916">
            <w:pPr>
              <w:jc w:val="center"/>
              <w:rPr>
                <w:bCs/>
                <w:kern w:val="0"/>
                <w:sz w:val="18"/>
                <w:szCs w:val="18"/>
              </w:rPr>
            </w:pPr>
            <w:r w:rsidRPr="00C04F47">
              <w:rPr>
                <w:bCs/>
                <w:kern w:val="0"/>
                <w:sz w:val="18"/>
                <w:szCs w:val="18"/>
              </w:rPr>
              <w:t>专业实践课程</w:t>
            </w: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教育见习</w:t>
            </w:r>
          </w:p>
        </w:tc>
        <w:tc>
          <w:tcPr>
            <w:tcW w:w="1999" w:type="dxa"/>
            <w:vAlign w:val="center"/>
          </w:tcPr>
          <w:p w:rsidR="00746AC8" w:rsidRPr="00C04F47" w:rsidRDefault="00352916" w:rsidP="00352916">
            <w:pPr>
              <w:jc w:val="center"/>
              <w:rPr>
                <w:sz w:val="18"/>
                <w:szCs w:val="18"/>
              </w:rPr>
            </w:pPr>
            <w:r w:rsidRPr="00C04F47">
              <w:rPr>
                <w:sz w:val="18"/>
                <w:szCs w:val="18"/>
              </w:rPr>
              <w:t>Educational Probation</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0.5</w:t>
            </w:r>
          </w:p>
        </w:tc>
        <w:tc>
          <w:tcPr>
            <w:tcW w:w="685" w:type="dxa"/>
            <w:vAlign w:val="center"/>
          </w:tcPr>
          <w:p w:rsidR="00746AC8" w:rsidRPr="00C04F47" w:rsidRDefault="00746AC8" w:rsidP="00352916">
            <w:pPr>
              <w:autoSpaceDN w:val="0"/>
              <w:jc w:val="center"/>
              <w:textAlignment w:val="center"/>
              <w:rPr>
                <w:sz w:val="18"/>
                <w:szCs w:val="18"/>
              </w:rPr>
            </w:pPr>
            <w:r w:rsidRPr="00C04F47">
              <w:rPr>
                <w:sz w:val="18"/>
                <w:szCs w:val="18"/>
              </w:rPr>
              <w:t>1</w:t>
            </w: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center"/>
              <w:rPr>
                <w:sz w:val="18"/>
                <w:szCs w:val="18"/>
              </w:rPr>
            </w:pPr>
          </w:p>
        </w:tc>
        <w:tc>
          <w:tcPr>
            <w:tcW w:w="687" w:type="dxa"/>
            <w:vAlign w:val="center"/>
          </w:tcPr>
          <w:p w:rsidR="00746AC8" w:rsidRPr="00C04F47" w:rsidRDefault="00746AC8" w:rsidP="00352916">
            <w:pPr>
              <w:widowControl/>
              <w:jc w:val="center"/>
              <w:rPr>
                <w:sz w:val="18"/>
                <w:szCs w:val="18"/>
              </w:rPr>
            </w:pPr>
            <w:r w:rsidRPr="00C04F47">
              <w:rPr>
                <w:sz w:val="18"/>
                <w:szCs w:val="18"/>
              </w:rPr>
              <w:t>1-6</w:t>
            </w:r>
          </w:p>
        </w:tc>
        <w:tc>
          <w:tcPr>
            <w:tcW w:w="1080" w:type="dxa"/>
            <w:vMerge w:val="restart"/>
            <w:vAlign w:val="center"/>
          </w:tcPr>
          <w:p w:rsidR="00746AC8" w:rsidRPr="00C04F47" w:rsidRDefault="00746AC8" w:rsidP="00352916">
            <w:pPr>
              <w:widowControl/>
              <w:jc w:val="center"/>
              <w:rPr>
                <w:sz w:val="18"/>
                <w:szCs w:val="18"/>
              </w:rPr>
            </w:pPr>
            <w:r w:rsidRPr="00C04F47">
              <w:rPr>
                <w:sz w:val="18"/>
                <w:szCs w:val="18"/>
              </w:rPr>
              <w:t>二级学院</w:t>
            </w: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ign w:val="center"/>
          </w:tcPr>
          <w:p w:rsidR="00746AC8" w:rsidRPr="00C04F47" w:rsidRDefault="00746AC8" w:rsidP="00352916">
            <w:pPr>
              <w:jc w:val="center"/>
              <w:rPr>
                <w:bCs/>
                <w:kern w:val="0"/>
                <w:sz w:val="18"/>
                <w:szCs w:val="18"/>
              </w:rPr>
            </w:pP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教育研习</w:t>
            </w:r>
          </w:p>
        </w:tc>
        <w:tc>
          <w:tcPr>
            <w:tcW w:w="1999" w:type="dxa"/>
            <w:vAlign w:val="center"/>
          </w:tcPr>
          <w:p w:rsidR="00746AC8" w:rsidRPr="00C04F47" w:rsidRDefault="00352916" w:rsidP="00352916">
            <w:pPr>
              <w:jc w:val="center"/>
              <w:rPr>
                <w:kern w:val="0"/>
                <w:sz w:val="18"/>
                <w:szCs w:val="18"/>
              </w:rPr>
            </w:pPr>
            <w:r w:rsidRPr="00C04F47">
              <w:rPr>
                <w:kern w:val="0"/>
                <w:sz w:val="18"/>
                <w:szCs w:val="18"/>
              </w:rPr>
              <w:t>Educational  Research and Study</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w:t>
            </w:r>
          </w:p>
        </w:tc>
        <w:tc>
          <w:tcPr>
            <w:tcW w:w="685" w:type="dxa"/>
            <w:vAlign w:val="center"/>
          </w:tcPr>
          <w:p w:rsidR="00746AC8" w:rsidRPr="00C04F47" w:rsidRDefault="00746AC8" w:rsidP="00352916">
            <w:pPr>
              <w:autoSpaceDN w:val="0"/>
              <w:jc w:val="center"/>
              <w:textAlignment w:val="center"/>
              <w:rPr>
                <w:sz w:val="18"/>
                <w:szCs w:val="18"/>
              </w:rPr>
            </w:pPr>
            <w:r w:rsidRPr="00C04F47">
              <w:rPr>
                <w:sz w:val="18"/>
                <w:szCs w:val="18"/>
              </w:rPr>
              <w:t>1</w:t>
            </w: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center"/>
              <w:rPr>
                <w:sz w:val="18"/>
                <w:szCs w:val="18"/>
              </w:rPr>
            </w:pPr>
          </w:p>
        </w:tc>
        <w:tc>
          <w:tcPr>
            <w:tcW w:w="687" w:type="dxa"/>
            <w:vAlign w:val="center"/>
          </w:tcPr>
          <w:p w:rsidR="00746AC8" w:rsidRPr="00C04F47" w:rsidRDefault="00746AC8" w:rsidP="00352916">
            <w:pPr>
              <w:widowControl/>
              <w:jc w:val="center"/>
              <w:rPr>
                <w:sz w:val="18"/>
                <w:szCs w:val="18"/>
              </w:rPr>
            </w:pPr>
            <w:r w:rsidRPr="00C04F47">
              <w:rPr>
                <w:sz w:val="18"/>
                <w:szCs w:val="18"/>
              </w:rPr>
              <w:t>1-6</w:t>
            </w:r>
          </w:p>
        </w:tc>
        <w:tc>
          <w:tcPr>
            <w:tcW w:w="1080" w:type="dxa"/>
            <w:vMerge/>
            <w:vAlign w:val="center"/>
          </w:tcPr>
          <w:p w:rsidR="00746AC8" w:rsidRPr="00C04F47" w:rsidRDefault="00746AC8" w:rsidP="00352916">
            <w:pPr>
              <w:widowControl/>
              <w:jc w:val="center"/>
              <w:rPr>
                <w:sz w:val="18"/>
                <w:szCs w:val="18"/>
              </w:rPr>
            </w:pP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ign w:val="center"/>
          </w:tcPr>
          <w:p w:rsidR="00746AC8" w:rsidRPr="00C04F47" w:rsidRDefault="00746AC8" w:rsidP="00352916">
            <w:pPr>
              <w:jc w:val="center"/>
              <w:rPr>
                <w:bCs/>
                <w:kern w:val="0"/>
                <w:sz w:val="18"/>
                <w:szCs w:val="18"/>
              </w:rPr>
            </w:pP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教育实习</w:t>
            </w:r>
          </w:p>
        </w:tc>
        <w:tc>
          <w:tcPr>
            <w:tcW w:w="1999" w:type="dxa"/>
            <w:vAlign w:val="center"/>
          </w:tcPr>
          <w:p w:rsidR="00746AC8" w:rsidRPr="00C04F47" w:rsidRDefault="00352916" w:rsidP="00352916">
            <w:pPr>
              <w:jc w:val="center"/>
              <w:rPr>
                <w:sz w:val="18"/>
                <w:szCs w:val="18"/>
              </w:rPr>
            </w:pPr>
            <w:r w:rsidRPr="00C04F47">
              <w:rPr>
                <w:sz w:val="18"/>
                <w:szCs w:val="18"/>
              </w:rPr>
              <w:t>Educational Internship</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6</w:t>
            </w:r>
          </w:p>
        </w:tc>
        <w:tc>
          <w:tcPr>
            <w:tcW w:w="2725" w:type="dxa"/>
            <w:gridSpan w:val="4"/>
            <w:vAlign w:val="center"/>
          </w:tcPr>
          <w:p w:rsidR="00746AC8" w:rsidRPr="00C04F47" w:rsidRDefault="00746AC8" w:rsidP="00352916">
            <w:pPr>
              <w:autoSpaceDN w:val="0"/>
              <w:jc w:val="center"/>
              <w:textAlignment w:val="center"/>
              <w:rPr>
                <w:sz w:val="18"/>
                <w:szCs w:val="18"/>
              </w:rPr>
            </w:pPr>
            <w:r w:rsidRPr="00C04F47">
              <w:rPr>
                <w:sz w:val="18"/>
                <w:szCs w:val="18"/>
              </w:rPr>
              <w:t>一学期</w:t>
            </w:r>
          </w:p>
        </w:tc>
        <w:tc>
          <w:tcPr>
            <w:tcW w:w="687" w:type="dxa"/>
            <w:vAlign w:val="center"/>
          </w:tcPr>
          <w:p w:rsidR="00746AC8" w:rsidRPr="00C04F47" w:rsidRDefault="00746AC8" w:rsidP="00352916">
            <w:pPr>
              <w:widowControl/>
              <w:jc w:val="center"/>
              <w:rPr>
                <w:sz w:val="18"/>
                <w:szCs w:val="18"/>
              </w:rPr>
            </w:pPr>
            <w:r w:rsidRPr="00C04F47">
              <w:rPr>
                <w:sz w:val="18"/>
                <w:szCs w:val="18"/>
              </w:rPr>
              <w:t>7</w:t>
            </w:r>
          </w:p>
        </w:tc>
        <w:tc>
          <w:tcPr>
            <w:tcW w:w="1080" w:type="dxa"/>
            <w:vMerge/>
            <w:vAlign w:val="center"/>
          </w:tcPr>
          <w:p w:rsidR="00746AC8" w:rsidRPr="00C04F47" w:rsidRDefault="00746AC8" w:rsidP="00352916">
            <w:pPr>
              <w:jc w:val="center"/>
              <w:rPr>
                <w:sz w:val="18"/>
                <w:szCs w:val="18"/>
              </w:rPr>
            </w:pPr>
          </w:p>
        </w:tc>
      </w:tr>
      <w:tr w:rsidR="00746AC8" w:rsidRPr="00C04F47" w:rsidTr="00352916">
        <w:trPr>
          <w:trHeight w:val="340"/>
          <w:jc w:val="center"/>
        </w:trPr>
        <w:tc>
          <w:tcPr>
            <w:tcW w:w="599" w:type="dxa"/>
            <w:vMerge/>
            <w:vAlign w:val="center"/>
          </w:tcPr>
          <w:p w:rsidR="00746AC8" w:rsidRPr="00C04F47" w:rsidRDefault="00746AC8" w:rsidP="00352916">
            <w:pPr>
              <w:widowControl/>
              <w:jc w:val="center"/>
              <w:rPr>
                <w:bCs/>
                <w:kern w:val="0"/>
                <w:sz w:val="18"/>
                <w:szCs w:val="18"/>
              </w:rPr>
            </w:pPr>
          </w:p>
        </w:tc>
        <w:tc>
          <w:tcPr>
            <w:tcW w:w="633" w:type="dxa"/>
            <w:vMerge/>
            <w:vAlign w:val="center"/>
          </w:tcPr>
          <w:p w:rsidR="00746AC8" w:rsidRPr="00C04F47" w:rsidRDefault="00746AC8" w:rsidP="00352916">
            <w:pPr>
              <w:jc w:val="center"/>
              <w:rPr>
                <w:bCs/>
                <w:kern w:val="0"/>
                <w:sz w:val="18"/>
                <w:szCs w:val="18"/>
              </w:rPr>
            </w:pPr>
          </w:p>
        </w:tc>
        <w:tc>
          <w:tcPr>
            <w:tcW w:w="1550" w:type="dxa"/>
            <w:vAlign w:val="center"/>
          </w:tcPr>
          <w:p w:rsidR="00746AC8" w:rsidRPr="00C04F47" w:rsidRDefault="00746AC8" w:rsidP="00352916">
            <w:pPr>
              <w:autoSpaceDN w:val="0"/>
              <w:jc w:val="center"/>
              <w:textAlignment w:val="center"/>
              <w:rPr>
                <w:sz w:val="18"/>
                <w:szCs w:val="18"/>
              </w:rPr>
            </w:pPr>
            <w:r w:rsidRPr="00C04F47">
              <w:rPr>
                <w:sz w:val="18"/>
                <w:szCs w:val="18"/>
              </w:rPr>
              <w:t>毕业论文（设计）</w:t>
            </w:r>
          </w:p>
        </w:tc>
        <w:tc>
          <w:tcPr>
            <w:tcW w:w="1999" w:type="dxa"/>
            <w:vAlign w:val="center"/>
          </w:tcPr>
          <w:p w:rsidR="00746AC8" w:rsidRPr="00C04F47" w:rsidRDefault="00352916" w:rsidP="00352916">
            <w:pPr>
              <w:jc w:val="center"/>
              <w:rPr>
                <w:sz w:val="18"/>
                <w:szCs w:val="18"/>
              </w:rPr>
            </w:pPr>
            <w:r w:rsidRPr="00C04F47">
              <w:rPr>
                <w:sz w:val="18"/>
                <w:szCs w:val="18"/>
              </w:rPr>
              <w:t>Thesis (Project)</w:t>
            </w:r>
          </w:p>
        </w:tc>
        <w:tc>
          <w:tcPr>
            <w:tcW w:w="680" w:type="dxa"/>
            <w:vAlign w:val="center"/>
          </w:tcPr>
          <w:p w:rsidR="00746AC8" w:rsidRPr="00C04F47" w:rsidRDefault="00746AC8" w:rsidP="00352916">
            <w:pPr>
              <w:autoSpaceDN w:val="0"/>
              <w:jc w:val="center"/>
              <w:textAlignment w:val="center"/>
              <w:rPr>
                <w:sz w:val="18"/>
                <w:szCs w:val="18"/>
              </w:rPr>
            </w:pPr>
            <w:r w:rsidRPr="00C04F47">
              <w:rPr>
                <w:sz w:val="18"/>
                <w:szCs w:val="18"/>
              </w:rPr>
              <w:t>6</w:t>
            </w:r>
          </w:p>
        </w:tc>
        <w:tc>
          <w:tcPr>
            <w:tcW w:w="685" w:type="dxa"/>
            <w:vAlign w:val="center"/>
          </w:tcPr>
          <w:p w:rsidR="00746AC8" w:rsidRPr="00C04F47" w:rsidRDefault="00746AC8" w:rsidP="00352916">
            <w:pPr>
              <w:autoSpaceDN w:val="0"/>
              <w:jc w:val="center"/>
              <w:textAlignment w:val="center"/>
              <w:rPr>
                <w:sz w:val="18"/>
                <w:szCs w:val="18"/>
              </w:rPr>
            </w:pPr>
            <w:r w:rsidRPr="00C04F47">
              <w:rPr>
                <w:sz w:val="18"/>
                <w:szCs w:val="18"/>
              </w:rPr>
              <w:t>-</w:t>
            </w: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center"/>
              <w:rPr>
                <w:sz w:val="18"/>
                <w:szCs w:val="18"/>
              </w:rPr>
            </w:pPr>
          </w:p>
        </w:tc>
        <w:tc>
          <w:tcPr>
            <w:tcW w:w="687" w:type="dxa"/>
            <w:vAlign w:val="center"/>
          </w:tcPr>
          <w:p w:rsidR="00746AC8" w:rsidRPr="00C04F47" w:rsidRDefault="00746AC8" w:rsidP="00352916">
            <w:pPr>
              <w:widowControl/>
              <w:jc w:val="center"/>
              <w:rPr>
                <w:sz w:val="18"/>
                <w:szCs w:val="18"/>
              </w:rPr>
            </w:pPr>
            <w:r w:rsidRPr="00C04F47">
              <w:rPr>
                <w:sz w:val="18"/>
                <w:szCs w:val="18"/>
              </w:rPr>
              <w:t>7</w:t>
            </w:r>
            <w:r w:rsidRPr="00C04F47">
              <w:rPr>
                <w:sz w:val="18"/>
                <w:szCs w:val="18"/>
              </w:rPr>
              <w:t>或</w:t>
            </w:r>
            <w:r w:rsidRPr="00C04F47">
              <w:rPr>
                <w:sz w:val="18"/>
                <w:szCs w:val="18"/>
              </w:rPr>
              <w:t>8</w:t>
            </w:r>
          </w:p>
        </w:tc>
        <w:tc>
          <w:tcPr>
            <w:tcW w:w="1080" w:type="dxa"/>
            <w:vMerge/>
            <w:vAlign w:val="center"/>
          </w:tcPr>
          <w:p w:rsidR="00746AC8" w:rsidRPr="00C04F47" w:rsidRDefault="00746AC8" w:rsidP="00352916">
            <w:pPr>
              <w:jc w:val="center"/>
              <w:rPr>
                <w:sz w:val="18"/>
                <w:szCs w:val="18"/>
              </w:rPr>
            </w:pPr>
          </w:p>
        </w:tc>
      </w:tr>
      <w:tr w:rsidR="00746AC8" w:rsidRPr="00C04F47" w:rsidTr="00352916">
        <w:trPr>
          <w:trHeight w:val="340"/>
          <w:jc w:val="center"/>
        </w:trPr>
        <w:tc>
          <w:tcPr>
            <w:tcW w:w="4781" w:type="dxa"/>
            <w:gridSpan w:val="4"/>
            <w:vAlign w:val="center"/>
          </w:tcPr>
          <w:p w:rsidR="00746AC8" w:rsidRPr="00C04F47" w:rsidRDefault="00746AC8" w:rsidP="00352916">
            <w:pPr>
              <w:autoSpaceDN w:val="0"/>
              <w:jc w:val="center"/>
              <w:textAlignment w:val="center"/>
              <w:rPr>
                <w:sz w:val="18"/>
                <w:szCs w:val="18"/>
              </w:rPr>
            </w:pPr>
            <w:r w:rsidRPr="00C04F47">
              <w:rPr>
                <w:sz w:val="18"/>
                <w:szCs w:val="18"/>
              </w:rPr>
              <w:t>合计</w:t>
            </w:r>
          </w:p>
        </w:tc>
        <w:tc>
          <w:tcPr>
            <w:tcW w:w="680" w:type="dxa"/>
            <w:vAlign w:val="center"/>
          </w:tcPr>
          <w:p w:rsidR="00746AC8" w:rsidRPr="00C04F47" w:rsidRDefault="00746AC8" w:rsidP="00352916">
            <w:pPr>
              <w:jc w:val="center"/>
              <w:rPr>
                <w:sz w:val="18"/>
                <w:szCs w:val="18"/>
              </w:rPr>
            </w:pPr>
          </w:p>
        </w:tc>
        <w:tc>
          <w:tcPr>
            <w:tcW w:w="685" w:type="dxa"/>
            <w:vAlign w:val="center"/>
          </w:tcPr>
          <w:p w:rsidR="00746AC8" w:rsidRPr="00C04F47" w:rsidRDefault="00746AC8" w:rsidP="00352916">
            <w:pPr>
              <w:jc w:val="center"/>
              <w:rPr>
                <w:sz w:val="18"/>
                <w:szCs w:val="18"/>
              </w:rPr>
            </w:pPr>
          </w:p>
        </w:tc>
        <w:tc>
          <w:tcPr>
            <w:tcW w:w="686" w:type="dxa"/>
            <w:vAlign w:val="center"/>
          </w:tcPr>
          <w:p w:rsidR="00746AC8" w:rsidRPr="00C04F47" w:rsidRDefault="00746AC8" w:rsidP="00352916">
            <w:pPr>
              <w:jc w:val="center"/>
              <w:rPr>
                <w:sz w:val="18"/>
                <w:szCs w:val="18"/>
              </w:rPr>
            </w:pPr>
          </w:p>
        </w:tc>
        <w:tc>
          <w:tcPr>
            <w:tcW w:w="655" w:type="dxa"/>
            <w:vAlign w:val="center"/>
          </w:tcPr>
          <w:p w:rsidR="00746AC8" w:rsidRPr="00C04F47" w:rsidRDefault="00746AC8" w:rsidP="00352916">
            <w:pPr>
              <w:jc w:val="center"/>
              <w:rPr>
                <w:sz w:val="18"/>
                <w:szCs w:val="18"/>
              </w:rPr>
            </w:pPr>
          </w:p>
        </w:tc>
        <w:tc>
          <w:tcPr>
            <w:tcW w:w="699" w:type="dxa"/>
            <w:vAlign w:val="center"/>
          </w:tcPr>
          <w:p w:rsidR="00746AC8" w:rsidRPr="00C04F47" w:rsidRDefault="00746AC8" w:rsidP="00352916">
            <w:pPr>
              <w:jc w:val="center"/>
              <w:rPr>
                <w:sz w:val="18"/>
                <w:szCs w:val="18"/>
              </w:rPr>
            </w:pPr>
          </w:p>
        </w:tc>
        <w:tc>
          <w:tcPr>
            <w:tcW w:w="687" w:type="dxa"/>
            <w:vAlign w:val="center"/>
          </w:tcPr>
          <w:p w:rsidR="00746AC8" w:rsidRPr="00C04F47" w:rsidRDefault="00746AC8" w:rsidP="00352916">
            <w:pPr>
              <w:jc w:val="center"/>
              <w:rPr>
                <w:sz w:val="18"/>
                <w:szCs w:val="18"/>
              </w:rPr>
            </w:pPr>
          </w:p>
        </w:tc>
        <w:tc>
          <w:tcPr>
            <w:tcW w:w="1080" w:type="dxa"/>
            <w:vAlign w:val="center"/>
          </w:tcPr>
          <w:p w:rsidR="00746AC8" w:rsidRPr="00C04F47" w:rsidRDefault="00746AC8" w:rsidP="00352916">
            <w:pPr>
              <w:widowControl/>
              <w:jc w:val="center"/>
              <w:rPr>
                <w:sz w:val="18"/>
                <w:szCs w:val="18"/>
              </w:rPr>
            </w:pPr>
          </w:p>
        </w:tc>
      </w:tr>
      <w:tr w:rsidR="00746AC8" w:rsidRPr="00C04F47" w:rsidTr="00352916">
        <w:trPr>
          <w:trHeight w:val="340"/>
          <w:jc w:val="center"/>
        </w:trPr>
        <w:tc>
          <w:tcPr>
            <w:tcW w:w="1232" w:type="dxa"/>
            <w:gridSpan w:val="2"/>
            <w:vMerge w:val="restart"/>
            <w:vAlign w:val="center"/>
          </w:tcPr>
          <w:p w:rsidR="00746AC8" w:rsidRPr="00C04F47" w:rsidRDefault="00746AC8" w:rsidP="00352916">
            <w:pPr>
              <w:jc w:val="center"/>
              <w:rPr>
                <w:bCs/>
                <w:kern w:val="0"/>
                <w:sz w:val="18"/>
                <w:szCs w:val="18"/>
              </w:rPr>
            </w:pPr>
            <w:r w:rsidRPr="00C04F47">
              <w:rPr>
                <w:bCs/>
                <w:kern w:val="0"/>
                <w:sz w:val="18"/>
                <w:szCs w:val="18"/>
              </w:rPr>
              <w:t>个性培养课程</w:t>
            </w:r>
          </w:p>
        </w:tc>
        <w:tc>
          <w:tcPr>
            <w:tcW w:w="1550" w:type="dxa"/>
            <w:vAlign w:val="center"/>
          </w:tcPr>
          <w:p w:rsidR="00746AC8" w:rsidRPr="00C04F47" w:rsidRDefault="00746AC8" w:rsidP="00352916">
            <w:pPr>
              <w:widowControl/>
              <w:jc w:val="center"/>
              <w:rPr>
                <w:kern w:val="0"/>
                <w:sz w:val="18"/>
                <w:szCs w:val="18"/>
              </w:rPr>
            </w:pPr>
            <w:r w:rsidRPr="00C04F47">
              <w:rPr>
                <w:kern w:val="0"/>
                <w:sz w:val="18"/>
                <w:szCs w:val="18"/>
              </w:rPr>
              <w:t>课外自主实践</w:t>
            </w:r>
          </w:p>
        </w:tc>
        <w:tc>
          <w:tcPr>
            <w:tcW w:w="1999" w:type="dxa"/>
            <w:vAlign w:val="center"/>
          </w:tcPr>
          <w:p w:rsidR="00746AC8" w:rsidRPr="00C04F47" w:rsidRDefault="00746AC8" w:rsidP="00352916">
            <w:pPr>
              <w:jc w:val="center"/>
              <w:rPr>
                <w:kern w:val="0"/>
                <w:sz w:val="18"/>
                <w:szCs w:val="18"/>
              </w:rPr>
            </w:pPr>
            <w:r w:rsidRPr="00C04F47">
              <w:rPr>
                <w:w w:val="90"/>
                <w:kern w:val="0"/>
                <w:sz w:val="18"/>
                <w:szCs w:val="18"/>
              </w:rPr>
              <w:t>Extracurricular Practice</w:t>
            </w:r>
          </w:p>
        </w:tc>
        <w:tc>
          <w:tcPr>
            <w:tcW w:w="680" w:type="dxa"/>
            <w:vAlign w:val="center"/>
          </w:tcPr>
          <w:p w:rsidR="00746AC8" w:rsidRPr="00C04F47" w:rsidRDefault="00746AC8" w:rsidP="00352916">
            <w:pPr>
              <w:widowControl/>
              <w:jc w:val="center"/>
              <w:rPr>
                <w:kern w:val="0"/>
                <w:sz w:val="18"/>
                <w:szCs w:val="18"/>
              </w:rPr>
            </w:pPr>
            <w:r w:rsidRPr="00C04F47">
              <w:rPr>
                <w:kern w:val="0"/>
                <w:sz w:val="18"/>
                <w:szCs w:val="18"/>
              </w:rPr>
              <w:t>10</w:t>
            </w:r>
          </w:p>
        </w:tc>
        <w:tc>
          <w:tcPr>
            <w:tcW w:w="2725" w:type="dxa"/>
            <w:gridSpan w:val="4"/>
            <w:vAlign w:val="center"/>
          </w:tcPr>
          <w:p w:rsidR="00746AC8" w:rsidRPr="00C04F47" w:rsidRDefault="00746AC8" w:rsidP="00352916">
            <w:pPr>
              <w:widowControl/>
              <w:jc w:val="center"/>
              <w:rPr>
                <w:bCs/>
                <w:kern w:val="0"/>
                <w:sz w:val="18"/>
                <w:szCs w:val="18"/>
              </w:rPr>
            </w:pPr>
            <w:r w:rsidRPr="00C04F47">
              <w:rPr>
                <w:bCs/>
                <w:kern w:val="0"/>
                <w:sz w:val="18"/>
                <w:szCs w:val="18"/>
              </w:rPr>
              <w:t>由学生自主实践，二级学院和教务处根据学校有关管理办法认定学分</w:t>
            </w:r>
          </w:p>
        </w:tc>
        <w:tc>
          <w:tcPr>
            <w:tcW w:w="687" w:type="dxa"/>
            <w:vAlign w:val="center"/>
          </w:tcPr>
          <w:p w:rsidR="00746AC8" w:rsidRPr="00C04F47" w:rsidRDefault="00746AC8" w:rsidP="00352916">
            <w:pPr>
              <w:jc w:val="center"/>
              <w:rPr>
                <w:bCs/>
                <w:kern w:val="0"/>
                <w:sz w:val="18"/>
                <w:szCs w:val="18"/>
              </w:rPr>
            </w:pPr>
            <w:r w:rsidRPr="00C04F47">
              <w:rPr>
                <w:bCs/>
                <w:kern w:val="0"/>
                <w:sz w:val="18"/>
                <w:szCs w:val="18"/>
              </w:rPr>
              <w:t>1-8</w:t>
            </w:r>
          </w:p>
        </w:tc>
        <w:tc>
          <w:tcPr>
            <w:tcW w:w="1080" w:type="dxa"/>
            <w:vAlign w:val="center"/>
          </w:tcPr>
          <w:p w:rsidR="00746AC8" w:rsidRPr="00C04F47" w:rsidRDefault="00746AC8" w:rsidP="00352916">
            <w:pPr>
              <w:widowControl/>
              <w:jc w:val="center"/>
              <w:rPr>
                <w:bCs/>
                <w:kern w:val="0"/>
                <w:sz w:val="18"/>
                <w:szCs w:val="18"/>
              </w:rPr>
            </w:pPr>
          </w:p>
        </w:tc>
      </w:tr>
      <w:tr w:rsidR="00746AC8" w:rsidRPr="00C04F47" w:rsidTr="00352916">
        <w:trPr>
          <w:trHeight w:val="340"/>
          <w:jc w:val="center"/>
        </w:trPr>
        <w:tc>
          <w:tcPr>
            <w:tcW w:w="1232" w:type="dxa"/>
            <w:gridSpan w:val="2"/>
            <w:vMerge/>
            <w:vAlign w:val="center"/>
          </w:tcPr>
          <w:p w:rsidR="00746AC8" w:rsidRPr="00C04F47" w:rsidRDefault="00746AC8" w:rsidP="00352916">
            <w:pPr>
              <w:jc w:val="center"/>
              <w:rPr>
                <w:bCs/>
                <w:kern w:val="0"/>
                <w:sz w:val="18"/>
                <w:szCs w:val="18"/>
              </w:rPr>
            </w:pPr>
          </w:p>
        </w:tc>
        <w:tc>
          <w:tcPr>
            <w:tcW w:w="1550" w:type="dxa"/>
            <w:vAlign w:val="center"/>
          </w:tcPr>
          <w:p w:rsidR="00746AC8" w:rsidRPr="00C04F47" w:rsidRDefault="00746AC8" w:rsidP="00352916">
            <w:pPr>
              <w:widowControl/>
              <w:jc w:val="center"/>
              <w:rPr>
                <w:kern w:val="0"/>
                <w:sz w:val="18"/>
                <w:szCs w:val="18"/>
              </w:rPr>
            </w:pPr>
            <w:r w:rsidRPr="00C04F47">
              <w:rPr>
                <w:kern w:val="0"/>
                <w:sz w:val="18"/>
                <w:szCs w:val="18"/>
              </w:rPr>
              <w:t>朋辈教育</w:t>
            </w:r>
          </w:p>
        </w:tc>
        <w:tc>
          <w:tcPr>
            <w:tcW w:w="1999" w:type="dxa"/>
            <w:vAlign w:val="center"/>
          </w:tcPr>
          <w:p w:rsidR="00746AC8" w:rsidRPr="00C04F47" w:rsidRDefault="00746AC8" w:rsidP="00352916">
            <w:pPr>
              <w:jc w:val="center"/>
              <w:rPr>
                <w:kern w:val="0"/>
                <w:sz w:val="18"/>
                <w:szCs w:val="18"/>
              </w:rPr>
            </w:pPr>
            <w:r w:rsidRPr="00C04F47">
              <w:rPr>
                <w:kern w:val="0"/>
                <w:sz w:val="18"/>
                <w:szCs w:val="18"/>
              </w:rPr>
              <w:t>Peer Education</w:t>
            </w:r>
          </w:p>
        </w:tc>
        <w:tc>
          <w:tcPr>
            <w:tcW w:w="5172" w:type="dxa"/>
            <w:gridSpan w:val="7"/>
            <w:vAlign w:val="center"/>
          </w:tcPr>
          <w:p w:rsidR="00746AC8" w:rsidRPr="00C04F47" w:rsidRDefault="00746AC8" w:rsidP="00352916">
            <w:pPr>
              <w:widowControl/>
              <w:jc w:val="center"/>
              <w:rPr>
                <w:bCs/>
                <w:kern w:val="0"/>
                <w:sz w:val="18"/>
                <w:szCs w:val="18"/>
              </w:rPr>
            </w:pPr>
            <w:r w:rsidRPr="00C04F47">
              <w:rPr>
                <w:bCs/>
                <w:kern w:val="0"/>
                <w:sz w:val="18"/>
                <w:szCs w:val="18"/>
              </w:rPr>
              <w:t>以项目形式实施，具体操作见学校相关文件。</w:t>
            </w:r>
          </w:p>
        </w:tc>
      </w:tr>
      <w:tr w:rsidR="00746AC8" w:rsidRPr="00C04F47" w:rsidTr="00352916">
        <w:trPr>
          <w:trHeight w:val="340"/>
          <w:jc w:val="center"/>
        </w:trPr>
        <w:tc>
          <w:tcPr>
            <w:tcW w:w="4781" w:type="dxa"/>
            <w:gridSpan w:val="4"/>
            <w:vAlign w:val="center"/>
          </w:tcPr>
          <w:p w:rsidR="00746AC8" w:rsidRPr="00C04F47" w:rsidRDefault="00746AC8" w:rsidP="00352916">
            <w:pPr>
              <w:autoSpaceDN w:val="0"/>
              <w:jc w:val="center"/>
              <w:textAlignment w:val="center"/>
              <w:rPr>
                <w:b/>
                <w:sz w:val="18"/>
                <w:szCs w:val="18"/>
              </w:rPr>
            </w:pPr>
            <w:r w:rsidRPr="00C04F47">
              <w:rPr>
                <w:bCs/>
                <w:kern w:val="0"/>
                <w:sz w:val="18"/>
                <w:szCs w:val="18"/>
              </w:rPr>
              <w:t>合计</w:t>
            </w:r>
          </w:p>
        </w:tc>
        <w:tc>
          <w:tcPr>
            <w:tcW w:w="680" w:type="dxa"/>
            <w:vAlign w:val="center"/>
          </w:tcPr>
          <w:p w:rsidR="00746AC8" w:rsidRPr="00C04F47" w:rsidRDefault="00746AC8" w:rsidP="00352916">
            <w:pPr>
              <w:jc w:val="center"/>
              <w:rPr>
                <w:b/>
                <w:sz w:val="18"/>
                <w:szCs w:val="18"/>
              </w:rPr>
            </w:pPr>
          </w:p>
        </w:tc>
        <w:tc>
          <w:tcPr>
            <w:tcW w:w="685" w:type="dxa"/>
            <w:vAlign w:val="center"/>
          </w:tcPr>
          <w:p w:rsidR="00746AC8" w:rsidRPr="00C04F47" w:rsidRDefault="00746AC8" w:rsidP="00352916">
            <w:pPr>
              <w:jc w:val="center"/>
              <w:rPr>
                <w:sz w:val="18"/>
                <w:szCs w:val="18"/>
              </w:rPr>
            </w:pPr>
          </w:p>
        </w:tc>
        <w:tc>
          <w:tcPr>
            <w:tcW w:w="686" w:type="dxa"/>
            <w:vAlign w:val="center"/>
          </w:tcPr>
          <w:p w:rsidR="00746AC8" w:rsidRPr="00C04F47" w:rsidRDefault="00746AC8" w:rsidP="00352916">
            <w:pPr>
              <w:autoSpaceDN w:val="0"/>
              <w:jc w:val="center"/>
              <w:textAlignment w:val="center"/>
              <w:rPr>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bottom"/>
              <w:rPr>
                <w:kern w:val="0"/>
                <w:sz w:val="18"/>
                <w:szCs w:val="18"/>
              </w:rPr>
            </w:pPr>
          </w:p>
        </w:tc>
        <w:tc>
          <w:tcPr>
            <w:tcW w:w="687" w:type="dxa"/>
            <w:vAlign w:val="center"/>
          </w:tcPr>
          <w:p w:rsidR="00746AC8" w:rsidRPr="00C04F47" w:rsidRDefault="00746AC8" w:rsidP="00352916">
            <w:pPr>
              <w:autoSpaceDN w:val="0"/>
              <w:jc w:val="center"/>
              <w:textAlignment w:val="bottom"/>
              <w:rPr>
                <w:bCs/>
                <w:kern w:val="0"/>
                <w:sz w:val="18"/>
                <w:szCs w:val="18"/>
              </w:rPr>
            </w:pPr>
          </w:p>
        </w:tc>
        <w:tc>
          <w:tcPr>
            <w:tcW w:w="1080" w:type="dxa"/>
            <w:vAlign w:val="center"/>
          </w:tcPr>
          <w:p w:rsidR="00746AC8" w:rsidRPr="00C04F47" w:rsidRDefault="00746AC8" w:rsidP="00352916">
            <w:pPr>
              <w:autoSpaceDN w:val="0"/>
              <w:jc w:val="center"/>
              <w:textAlignment w:val="bottom"/>
              <w:rPr>
                <w:bCs/>
                <w:kern w:val="0"/>
                <w:sz w:val="18"/>
                <w:szCs w:val="18"/>
              </w:rPr>
            </w:pPr>
          </w:p>
        </w:tc>
      </w:tr>
      <w:tr w:rsidR="00746AC8" w:rsidRPr="00C04F47" w:rsidTr="00352916">
        <w:trPr>
          <w:trHeight w:val="340"/>
          <w:jc w:val="center"/>
        </w:trPr>
        <w:tc>
          <w:tcPr>
            <w:tcW w:w="4781" w:type="dxa"/>
            <w:gridSpan w:val="4"/>
            <w:vAlign w:val="center"/>
          </w:tcPr>
          <w:p w:rsidR="00746AC8" w:rsidRPr="00C04F47" w:rsidRDefault="00746AC8" w:rsidP="00352916">
            <w:pPr>
              <w:autoSpaceDN w:val="0"/>
              <w:jc w:val="center"/>
              <w:textAlignment w:val="center"/>
              <w:rPr>
                <w:b/>
                <w:sz w:val="18"/>
                <w:szCs w:val="18"/>
              </w:rPr>
            </w:pPr>
            <w:r w:rsidRPr="00C04F47">
              <w:rPr>
                <w:bCs/>
                <w:kern w:val="0"/>
                <w:sz w:val="18"/>
                <w:szCs w:val="18"/>
              </w:rPr>
              <w:t>总</w:t>
            </w:r>
            <w:r w:rsidRPr="00C04F47">
              <w:rPr>
                <w:bCs/>
                <w:kern w:val="0"/>
                <w:sz w:val="18"/>
                <w:szCs w:val="18"/>
              </w:rPr>
              <w:t xml:space="preserve">  </w:t>
            </w:r>
            <w:r w:rsidRPr="00C04F47">
              <w:rPr>
                <w:bCs/>
                <w:kern w:val="0"/>
                <w:sz w:val="18"/>
                <w:szCs w:val="18"/>
              </w:rPr>
              <w:t>计</w:t>
            </w:r>
          </w:p>
        </w:tc>
        <w:tc>
          <w:tcPr>
            <w:tcW w:w="680" w:type="dxa"/>
            <w:vAlign w:val="center"/>
          </w:tcPr>
          <w:p w:rsidR="00746AC8" w:rsidRPr="00C04F47" w:rsidRDefault="00746AC8" w:rsidP="00352916">
            <w:pPr>
              <w:jc w:val="center"/>
              <w:rPr>
                <w:b/>
                <w:sz w:val="18"/>
                <w:szCs w:val="18"/>
              </w:rPr>
            </w:pPr>
          </w:p>
        </w:tc>
        <w:tc>
          <w:tcPr>
            <w:tcW w:w="685" w:type="dxa"/>
            <w:vAlign w:val="center"/>
          </w:tcPr>
          <w:p w:rsidR="00746AC8" w:rsidRPr="00C04F47" w:rsidRDefault="00746AC8" w:rsidP="00352916">
            <w:pPr>
              <w:jc w:val="center"/>
              <w:rPr>
                <w:b/>
                <w:sz w:val="18"/>
                <w:szCs w:val="18"/>
              </w:rPr>
            </w:pPr>
          </w:p>
        </w:tc>
        <w:tc>
          <w:tcPr>
            <w:tcW w:w="686" w:type="dxa"/>
            <w:vAlign w:val="center"/>
          </w:tcPr>
          <w:p w:rsidR="00746AC8" w:rsidRPr="00C04F47" w:rsidRDefault="00746AC8" w:rsidP="00352916">
            <w:pPr>
              <w:autoSpaceDN w:val="0"/>
              <w:jc w:val="center"/>
              <w:textAlignment w:val="center"/>
              <w:rPr>
                <w:b/>
                <w:sz w:val="18"/>
                <w:szCs w:val="18"/>
              </w:rPr>
            </w:pPr>
          </w:p>
        </w:tc>
        <w:tc>
          <w:tcPr>
            <w:tcW w:w="655" w:type="dxa"/>
            <w:vAlign w:val="center"/>
          </w:tcPr>
          <w:p w:rsidR="00746AC8" w:rsidRPr="00C04F47" w:rsidRDefault="00746AC8" w:rsidP="00352916">
            <w:pPr>
              <w:autoSpaceDN w:val="0"/>
              <w:jc w:val="center"/>
              <w:textAlignment w:val="center"/>
              <w:rPr>
                <w:sz w:val="18"/>
                <w:szCs w:val="18"/>
              </w:rPr>
            </w:pPr>
          </w:p>
        </w:tc>
        <w:tc>
          <w:tcPr>
            <w:tcW w:w="699" w:type="dxa"/>
            <w:vAlign w:val="center"/>
          </w:tcPr>
          <w:p w:rsidR="00746AC8" w:rsidRPr="00C04F47" w:rsidRDefault="00746AC8" w:rsidP="00352916">
            <w:pPr>
              <w:autoSpaceDN w:val="0"/>
              <w:jc w:val="center"/>
              <w:textAlignment w:val="bottom"/>
              <w:rPr>
                <w:kern w:val="0"/>
                <w:sz w:val="18"/>
                <w:szCs w:val="18"/>
              </w:rPr>
            </w:pPr>
          </w:p>
        </w:tc>
        <w:tc>
          <w:tcPr>
            <w:tcW w:w="687" w:type="dxa"/>
            <w:vAlign w:val="center"/>
          </w:tcPr>
          <w:p w:rsidR="00746AC8" w:rsidRPr="00C04F47" w:rsidRDefault="00746AC8" w:rsidP="00352916">
            <w:pPr>
              <w:autoSpaceDN w:val="0"/>
              <w:jc w:val="center"/>
              <w:textAlignment w:val="bottom"/>
              <w:rPr>
                <w:bCs/>
                <w:kern w:val="0"/>
                <w:sz w:val="18"/>
                <w:szCs w:val="18"/>
              </w:rPr>
            </w:pPr>
          </w:p>
        </w:tc>
        <w:tc>
          <w:tcPr>
            <w:tcW w:w="1080" w:type="dxa"/>
            <w:vAlign w:val="center"/>
          </w:tcPr>
          <w:p w:rsidR="00746AC8" w:rsidRPr="00C04F47" w:rsidRDefault="00746AC8" w:rsidP="00352916">
            <w:pPr>
              <w:autoSpaceDN w:val="0"/>
              <w:jc w:val="center"/>
              <w:textAlignment w:val="bottom"/>
              <w:rPr>
                <w:bCs/>
                <w:kern w:val="0"/>
                <w:sz w:val="18"/>
                <w:szCs w:val="18"/>
              </w:rPr>
            </w:pPr>
          </w:p>
        </w:tc>
      </w:tr>
    </w:tbl>
    <w:p w:rsidR="004507F5" w:rsidRPr="00C04F47" w:rsidRDefault="004507F5">
      <w:pPr>
        <w:jc w:val="center"/>
        <w:rPr>
          <w:rFonts w:ascii="宋体" w:hAnsi="宋体"/>
          <w:b/>
          <w:szCs w:val="21"/>
        </w:rPr>
      </w:pPr>
    </w:p>
    <w:p w:rsidR="00032B03" w:rsidRPr="00C04F47" w:rsidRDefault="00032B03">
      <w:pPr>
        <w:jc w:val="center"/>
        <w:rPr>
          <w:rFonts w:ascii="宋体" w:hAnsi="宋体"/>
          <w:b/>
          <w:szCs w:val="21"/>
        </w:rPr>
      </w:pPr>
      <w:r w:rsidRPr="00C04F47">
        <w:rPr>
          <w:rFonts w:ascii="宋体" w:hAnsi="宋体" w:hint="eastAsia"/>
          <w:b/>
          <w:szCs w:val="21"/>
        </w:rPr>
        <w:t>表二、XX专业课程设置及教学进程计划表（续）（适用于非师范专业）</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33"/>
        <w:gridCol w:w="1550"/>
        <w:gridCol w:w="1999"/>
        <w:gridCol w:w="680"/>
        <w:gridCol w:w="685"/>
        <w:gridCol w:w="686"/>
        <w:gridCol w:w="657"/>
        <w:gridCol w:w="699"/>
        <w:gridCol w:w="687"/>
        <w:gridCol w:w="1080"/>
      </w:tblGrid>
      <w:tr w:rsidR="00E853F4" w:rsidRPr="00C04F47" w:rsidTr="00352916">
        <w:trPr>
          <w:trHeight w:val="241"/>
          <w:jc w:val="center"/>
        </w:trPr>
        <w:tc>
          <w:tcPr>
            <w:tcW w:w="9953" w:type="dxa"/>
            <w:gridSpan w:val="11"/>
            <w:vAlign w:val="center"/>
          </w:tcPr>
          <w:p w:rsidR="00E853F4" w:rsidRPr="00C04F47" w:rsidRDefault="00E853F4" w:rsidP="00352916">
            <w:pPr>
              <w:widowControl/>
              <w:jc w:val="center"/>
              <w:rPr>
                <w:bCs/>
                <w:kern w:val="0"/>
                <w:sz w:val="18"/>
                <w:szCs w:val="18"/>
              </w:rPr>
            </w:pPr>
            <w:r w:rsidRPr="00C04F47">
              <w:rPr>
                <w:bCs/>
                <w:kern w:val="0"/>
                <w:sz w:val="18"/>
                <w:szCs w:val="18"/>
              </w:rPr>
              <w:t>2</w:t>
            </w:r>
            <w:r w:rsidRPr="00C04F47">
              <w:rPr>
                <w:bCs/>
                <w:kern w:val="0"/>
                <w:sz w:val="18"/>
                <w:szCs w:val="18"/>
              </w:rPr>
              <w:t>、专项实践教学和个性培养课程</w:t>
            </w:r>
          </w:p>
        </w:tc>
      </w:tr>
      <w:tr w:rsidR="00E853F4" w:rsidRPr="00C04F47" w:rsidTr="00352916">
        <w:tblPrEx>
          <w:tblLook w:val="0000" w:firstRow="0" w:lastRow="0" w:firstColumn="0" w:lastColumn="0" w:noHBand="0" w:noVBand="0"/>
        </w:tblPrEx>
        <w:trPr>
          <w:trHeight w:val="680"/>
          <w:jc w:val="center"/>
        </w:trPr>
        <w:tc>
          <w:tcPr>
            <w:tcW w:w="1230" w:type="dxa"/>
            <w:gridSpan w:val="2"/>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课程</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类别</w:t>
            </w:r>
          </w:p>
        </w:tc>
        <w:tc>
          <w:tcPr>
            <w:tcW w:w="1550"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课程中文名称</w:t>
            </w:r>
          </w:p>
        </w:tc>
        <w:tc>
          <w:tcPr>
            <w:tcW w:w="1999"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课程英文名称</w:t>
            </w:r>
          </w:p>
        </w:tc>
        <w:tc>
          <w:tcPr>
            <w:tcW w:w="680"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学分</w:t>
            </w:r>
          </w:p>
        </w:tc>
        <w:tc>
          <w:tcPr>
            <w:tcW w:w="685"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周数</w:t>
            </w:r>
          </w:p>
        </w:tc>
        <w:tc>
          <w:tcPr>
            <w:tcW w:w="686"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总学</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时</w:t>
            </w:r>
          </w:p>
        </w:tc>
        <w:tc>
          <w:tcPr>
            <w:tcW w:w="657"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实验</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学时</w:t>
            </w:r>
          </w:p>
        </w:tc>
        <w:tc>
          <w:tcPr>
            <w:tcW w:w="699"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上机</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学时</w:t>
            </w:r>
          </w:p>
        </w:tc>
        <w:tc>
          <w:tcPr>
            <w:tcW w:w="687"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开课</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学期</w:t>
            </w:r>
          </w:p>
        </w:tc>
        <w:tc>
          <w:tcPr>
            <w:tcW w:w="1080" w:type="dxa"/>
            <w:vAlign w:val="center"/>
          </w:tcPr>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开课</w:t>
            </w:r>
          </w:p>
          <w:p w:rsidR="00E853F4" w:rsidRPr="00C04F47" w:rsidRDefault="00E853F4" w:rsidP="00352916">
            <w:pPr>
              <w:pStyle w:val="-"/>
              <w:snapToGrid/>
              <w:rPr>
                <w:rFonts w:ascii="Times New Roman" w:hAnsi="Times New Roman" w:cs="Times New Roman"/>
              </w:rPr>
            </w:pPr>
            <w:r w:rsidRPr="00C04F47">
              <w:rPr>
                <w:rFonts w:ascii="Times New Roman" w:hAnsi="Times New Roman" w:cs="Times New Roman"/>
              </w:rPr>
              <w:t>单位</w:t>
            </w:r>
          </w:p>
        </w:tc>
      </w:tr>
      <w:tr w:rsidR="00352916" w:rsidRPr="00C04F47" w:rsidTr="00352916">
        <w:trPr>
          <w:trHeight w:val="340"/>
          <w:jc w:val="center"/>
        </w:trPr>
        <w:tc>
          <w:tcPr>
            <w:tcW w:w="597" w:type="dxa"/>
            <w:vMerge w:val="restart"/>
            <w:vAlign w:val="center"/>
          </w:tcPr>
          <w:p w:rsidR="00352916" w:rsidRPr="00C04F47" w:rsidRDefault="00352916" w:rsidP="00352916">
            <w:pPr>
              <w:widowControl/>
              <w:jc w:val="center"/>
              <w:rPr>
                <w:bCs/>
                <w:kern w:val="0"/>
                <w:sz w:val="18"/>
                <w:szCs w:val="18"/>
              </w:rPr>
            </w:pPr>
            <w:r w:rsidRPr="00C04F47">
              <w:rPr>
                <w:bCs/>
                <w:kern w:val="0"/>
                <w:sz w:val="18"/>
                <w:szCs w:val="18"/>
              </w:rPr>
              <w:t>专项实践</w:t>
            </w:r>
          </w:p>
          <w:p w:rsidR="00352916" w:rsidRPr="00C04F47" w:rsidRDefault="00352916" w:rsidP="00352916">
            <w:pPr>
              <w:widowControl/>
              <w:jc w:val="center"/>
              <w:rPr>
                <w:bCs/>
                <w:kern w:val="0"/>
                <w:sz w:val="18"/>
                <w:szCs w:val="18"/>
              </w:rPr>
            </w:pPr>
            <w:r w:rsidRPr="00C04F47">
              <w:rPr>
                <w:bCs/>
                <w:kern w:val="0"/>
                <w:sz w:val="18"/>
                <w:szCs w:val="18"/>
              </w:rPr>
              <w:t>教学</w:t>
            </w:r>
          </w:p>
        </w:tc>
        <w:tc>
          <w:tcPr>
            <w:tcW w:w="633" w:type="dxa"/>
            <w:vMerge w:val="restart"/>
            <w:vAlign w:val="center"/>
          </w:tcPr>
          <w:p w:rsidR="00352916" w:rsidRPr="00C04F47" w:rsidRDefault="00352916" w:rsidP="00352916">
            <w:pPr>
              <w:widowControl/>
              <w:jc w:val="center"/>
              <w:rPr>
                <w:bCs/>
                <w:kern w:val="0"/>
                <w:sz w:val="18"/>
                <w:szCs w:val="18"/>
              </w:rPr>
            </w:pPr>
            <w:r w:rsidRPr="00C04F47">
              <w:rPr>
                <w:bCs/>
                <w:kern w:val="0"/>
                <w:sz w:val="18"/>
                <w:szCs w:val="18"/>
              </w:rPr>
              <w:t>公共实践课程</w:t>
            </w:r>
          </w:p>
        </w:tc>
        <w:tc>
          <w:tcPr>
            <w:tcW w:w="1550" w:type="dxa"/>
            <w:vAlign w:val="center"/>
          </w:tcPr>
          <w:p w:rsidR="00352916" w:rsidRPr="00C04F47" w:rsidRDefault="00352916" w:rsidP="00352916">
            <w:pPr>
              <w:autoSpaceDN w:val="0"/>
              <w:jc w:val="center"/>
              <w:textAlignment w:val="center"/>
              <w:rPr>
                <w:sz w:val="18"/>
                <w:szCs w:val="18"/>
              </w:rPr>
            </w:pPr>
            <w:r w:rsidRPr="00C04F47">
              <w:rPr>
                <w:sz w:val="18"/>
                <w:szCs w:val="18"/>
              </w:rPr>
              <w:t>入学教育</w:t>
            </w:r>
          </w:p>
        </w:tc>
        <w:tc>
          <w:tcPr>
            <w:tcW w:w="1999" w:type="dxa"/>
            <w:vAlign w:val="center"/>
          </w:tcPr>
          <w:p w:rsidR="00352916" w:rsidRPr="00C04F47" w:rsidRDefault="00352916" w:rsidP="00352916">
            <w:pPr>
              <w:jc w:val="center"/>
              <w:rPr>
                <w:sz w:val="18"/>
                <w:szCs w:val="18"/>
              </w:rPr>
            </w:pPr>
            <w:r w:rsidRPr="00C04F47">
              <w:rPr>
                <w:sz w:val="18"/>
                <w:szCs w:val="18"/>
              </w:rPr>
              <w:t>Freshman Orientation</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w:t>
            </w:r>
          </w:p>
        </w:tc>
        <w:tc>
          <w:tcPr>
            <w:tcW w:w="2727" w:type="dxa"/>
            <w:gridSpan w:val="4"/>
            <w:vAlign w:val="center"/>
          </w:tcPr>
          <w:p w:rsidR="00352916" w:rsidRPr="00C04F47" w:rsidRDefault="00352916" w:rsidP="00352916">
            <w:pPr>
              <w:autoSpaceDN w:val="0"/>
              <w:jc w:val="center"/>
              <w:textAlignment w:val="center"/>
              <w:rPr>
                <w:sz w:val="18"/>
                <w:szCs w:val="18"/>
              </w:rPr>
            </w:pPr>
            <w:r w:rsidRPr="00C04F47">
              <w:rPr>
                <w:sz w:val="18"/>
                <w:szCs w:val="18"/>
              </w:rPr>
              <w:t>不计学分，穿插安排</w:t>
            </w:r>
          </w:p>
        </w:tc>
        <w:tc>
          <w:tcPr>
            <w:tcW w:w="687" w:type="dxa"/>
            <w:vAlign w:val="center"/>
          </w:tcPr>
          <w:p w:rsidR="00352916" w:rsidRPr="00C04F47" w:rsidRDefault="00352916" w:rsidP="00352916">
            <w:pPr>
              <w:autoSpaceDN w:val="0"/>
              <w:jc w:val="center"/>
              <w:textAlignment w:val="center"/>
              <w:rPr>
                <w:sz w:val="18"/>
                <w:szCs w:val="18"/>
              </w:rPr>
            </w:pPr>
            <w:r w:rsidRPr="00C04F47">
              <w:rPr>
                <w:sz w:val="18"/>
                <w:szCs w:val="18"/>
              </w:rPr>
              <w:t>1</w:t>
            </w:r>
          </w:p>
        </w:tc>
        <w:tc>
          <w:tcPr>
            <w:tcW w:w="1080" w:type="dxa"/>
            <w:vAlign w:val="center"/>
          </w:tcPr>
          <w:p w:rsidR="00352916" w:rsidRPr="00C04F47" w:rsidRDefault="00352916" w:rsidP="00352916">
            <w:pPr>
              <w:autoSpaceDN w:val="0"/>
              <w:jc w:val="center"/>
              <w:textAlignment w:val="center"/>
              <w:rPr>
                <w:sz w:val="18"/>
                <w:szCs w:val="18"/>
              </w:rPr>
            </w:pPr>
            <w:r w:rsidRPr="00C04F47">
              <w:rPr>
                <w:sz w:val="18"/>
                <w:szCs w:val="18"/>
              </w:rPr>
              <w:t>学生处</w:t>
            </w:r>
          </w:p>
        </w:tc>
      </w:tr>
      <w:tr w:rsidR="00352916" w:rsidRPr="00C04F47" w:rsidTr="00352916">
        <w:trPr>
          <w:trHeight w:val="340"/>
          <w:jc w:val="center"/>
        </w:trPr>
        <w:tc>
          <w:tcPr>
            <w:tcW w:w="597" w:type="dxa"/>
            <w:vMerge/>
            <w:vAlign w:val="center"/>
          </w:tcPr>
          <w:p w:rsidR="00352916" w:rsidRPr="00C04F47" w:rsidRDefault="00352916" w:rsidP="00352916">
            <w:pPr>
              <w:widowControl/>
              <w:jc w:val="center"/>
              <w:rPr>
                <w:bCs/>
                <w:kern w:val="0"/>
                <w:sz w:val="18"/>
                <w:szCs w:val="18"/>
              </w:rPr>
            </w:pPr>
          </w:p>
        </w:tc>
        <w:tc>
          <w:tcPr>
            <w:tcW w:w="633" w:type="dxa"/>
            <w:vMerge/>
            <w:vAlign w:val="center"/>
          </w:tcPr>
          <w:p w:rsidR="00352916" w:rsidRPr="00C04F47" w:rsidRDefault="00352916" w:rsidP="00352916">
            <w:pPr>
              <w:widowControl/>
              <w:jc w:val="center"/>
              <w:rPr>
                <w:bCs/>
                <w:kern w:val="0"/>
                <w:sz w:val="18"/>
                <w:szCs w:val="18"/>
              </w:rPr>
            </w:pPr>
          </w:p>
        </w:tc>
        <w:tc>
          <w:tcPr>
            <w:tcW w:w="1550" w:type="dxa"/>
            <w:vAlign w:val="center"/>
          </w:tcPr>
          <w:p w:rsidR="00352916" w:rsidRPr="00C04F47" w:rsidRDefault="00352916" w:rsidP="00352916">
            <w:pPr>
              <w:autoSpaceDN w:val="0"/>
              <w:jc w:val="center"/>
              <w:textAlignment w:val="center"/>
              <w:rPr>
                <w:sz w:val="18"/>
                <w:szCs w:val="18"/>
              </w:rPr>
            </w:pPr>
            <w:r w:rsidRPr="00C04F47">
              <w:rPr>
                <w:sz w:val="18"/>
                <w:szCs w:val="18"/>
              </w:rPr>
              <w:t>军事训练</w:t>
            </w:r>
          </w:p>
        </w:tc>
        <w:tc>
          <w:tcPr>
            <w:tcW w:w="1999" w:type="dxa"/>
            <w:vAlign w:val="center"/>
          </w:tcPr>
          <w:p w:rsidR="00352916" w:rsidRPr="00C04F47" w:rsidRDefault="00352916" w:rsidP="00352916">
            <w:pPr>
              <w:jc w:val="center"/>
              <w:rPr>
                <w:sz w:val="18"/>
                <w:szCs w:val="18"/>
              </w:rPr>
            </w:pPr>
            <w:r w:rsidRPr="00C04F47">
              <w:rPr>
                <w:sz w:val="18"/>
                <w:szCs w:val="18"/>
              </w:rPr>
              <w:t>Military Training</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2</w:t>
            </w:r>
          </w:p>
        </w:tc>
        <w:tc>
          <w:tcPr>
            <w:tcW w:w="685" w:type="dxa"/>
            <w:vAlign w:val="center"/>
          </w:tcPr>
          <w:p w:rsidR="00352916" w:rsidRPr="00C04F47" w:rsidRDefault="00352916" w:rsidP="00352916">
            <w:pPr>
              <w:autoSpaceDN w:val="0"/>
              <w:jc w:val="center"/>
              <w:textAlignment w:val="center"/>
              <w:rPr>
                <w:sz w:val="18"/>
                <w:szCs w:val="18"/>
              </w:rPr>
            </w:pPr>
            <w:r w:rsidRPr="00C04F47">
              <w:rPr>
                <w:sz w:val="18"/>
                <w:szCs w:val="18"/>
              </w:rPr>
              <w:t>2</w:t>
            </w: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center"/>
              <w:rPr>
                <w:sz w:val="18"/>
                <w:szCs w:val="18"/>
              </w:rPr>
            </w:pPr>
          </w:p>
        </w:tc>
        <w:tc>
          <w:tcPr>
            <w:tcW w:w="687" w:type="dxa"/>
            <w:vAlign w:val="center"/>
          </w:tcPr>
          <w:p w:rsidR="00352916" w:rsidRPr="00C04F47" w:rsidRDefault="00352916" w:rsidP="00352916">
            <w:pPr>
              <w:autoSpaceDN w:val="0"/>
              <w:jc w:val="center"/>
              <w:textAlignment w:val="center"/>
              <w:rPr>
                <w:sz w:val="18"/>
                <w:szCs w:val="18"/>
              </w:rPr>
            </w:pPr>
            <w:r w:rsidRPr="00C04F47">
              <w:rPr>
                <w:sz w:val="18"/>
                <w:szCs w:val="18"/>
              </w:rPr>
              <w:t>1</w:t>
            </w:r>
          </w:p>
        </w:tc>
        <w:tc>
          <w:tcPr>
            <w:tcW w:w="1080" w:type="dxa"/>
            <w:vAlign w:val="center"/>
          </w:tcPr>
          <w:p w:rsidR="00352916" w:rsidRPr="00C04F47" w:rsidRDefault="00352916" w:rsidP="00352916">
            <w:pPr>
              <w:autoSpaceDN w:val="0"/>
              <w:jc w:val="center"/>
              <w:textAlignment w:val="center"/>
              <w:rPr>
                <w:sz w:val="18"/>
                <w:szCs w:val="18"/>
              </w:rPr>
            </w:pPr>
            <w:r w:rsidRPr="00C04F47">
              <w:rPr>
                <w:sz w:val="18"/>
                <w:szCs w:val="18"/>
              </w:rPr>
              <w:t>武装部</w:t>
            </w:r>
          </w:p>
        </w:tc>
      </w:tr>
      <w:tr w:rsidR="00352916" w:rsidRPr="00C04F47" w:rsidTr="00352916">
        <w:trPr>
          <w:trHeight w:val="340"/>
          <w:jc w:val="center"/>
        </w:trPr>
        <w:tc>
          <w:tcPr>
            <w:tcW w:w="597" w:type="dxa"/>
            <w:vMerge/>
            <w:vAlign w:val="center"/>
          </w:tcPr>
          <w:p w:rsidR="00352916" w:rsidRPr="00C04F47" w:rsidRDefault="00352916" w:rsidP="00352916">
            <w:pPr>
              <w:widowControl/>
              <w:jc w:val="center"/>
              <w:rPr>
                <w:bCs/>
                <w:kern w:val="0"/>
                <w:sz w:val="18"/>
                <w:szCs w:val="18"/>
              </w:rPr>
            </w:pPr>
          </w:p>
        </w:tc>
        <w:tc>
          <w:tcPr>
            <w:tcW w:w="633" w:type="dxa"/>
            <w:vMerge/>
            <w:vAlign w:val="center"/>
          </w:tcPr>
          <w:p w:rsidR="00352916" w:rsidRPr="00C04F47" w:rsidRDefault="00352916" w:rsidP="00352916">
            <w:pPr>
              <w:widowControl/>
              <w:jc w:val="center"/>
              <w:rPr>
                <w:bCs/>
                <w:kern w:val="0"/>
                <w:sz w:val="18"/>
                <w:szCs w:val="18"/>
              </w:rPr>
            </w:pPr>
          </w:p>
        </w:tc>
        <w:tc>
          <w:tcPr>
            <w:tcW w:w="1550" w:type="dxa"/>
            <w:vAlign w:val="center"/>
          </w:tcPr>
          <w:p w:rsidR="00352916" w:rsidRPr="00C04F47" w:rsidRDefault="00352916" w:rsidP="00352916">
            <w:pPr>
              <w:jc w:val="center"/>
              <w:rPr>
                <w:sz w:val="18"/>
                <w:szCs w:val="18"/>
              </w:rPr>
            </w:pPr>
            <w:r w:rsidRPr="00C04F47">
              <w:rPr>
                <w:sz w:val="18"/>
                <w:szCs w:val="18"/>
              </w:rPr>
              <w:t>思想政治理论课综合实践</w:t>
            </w:r>
          </w:p>
        </w:tc>
        <w:tc>
          <w:tcPr>
            <w:tcW w:w="1999" w:type="dxa"/>
            <w:vAlign w:val="center"/>
          </w:tcPr>
          <w:p w:rsidR="00352916" w:rsidRPr="00C04F47" w:rsidRDefault="00352916" w:rsidP="00352916">
            <w:pPr>
              <w:jc w:val="center"/>
              <w:rPr>
                <w:sz w:val="18"/>
                <w:szCs w:val="18"/>
              </w:rPr>
            </w:pPr>
            <w:r w:rsidRPr="00C04F47">
              <w:rPr>
                <w:sz w:val="18"/>
                <w:szCs w:val="18"/>
              </w:rPr>
              <w:t>Comprehensive Practice of Ideological and Political Theory Courses</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2</w:t>
            </w:r>
          </w:p>
        </w:tc>
        <w:tc>
          <w:tcPr>
            <w:tcW w:w="685" w:type="dxa"/>
            <w:vAlign w:val="center"/>
          </w:tcPr>
          <w:p w:rsidR="00352916" w:rsidRPr="00C04F47" w:rsidRDefault="00352916" w:rsidP="00352916">
            <w:pPr>
              <w:autoSpaceDN w:val="0"/>
              <w:jc w:val="center"/>
              <w:textAlignment w:val="center"/>
              <w:rPr>
                <w:sz w:val="18"/>
                <w:szCs w:val="18"/>
              </w:rPr>
            </w:pPr>
            <w:r w:rsidRPr="00C04F47">
              <w:rPr>
                <w:sz w:val="18"/>
                <w:szCs w:val="18"/>
              </w:rPr>
              <w:t>4</w:t>
            </w: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center"/>
              <w:rPr>
                <w:sz w:val="18"/>
                <w:szCs w:val="18"/>
              </w:rPr>
            </w:pPr>
          </w:p>
        </w:tc>
        <w:tc>
          <w:tcPr>
            <w:tcW w:w="687" w:type="dxa"/>
            <w:vAlign w:val="center"/>
          </w:tcPr>
          <w:p w:rsidR="00352916" w:rsidRPr="00C04F47" w:rsidRDefault="00352916" w:rsidP="00352916">
            <w:pPr>
              <w:widowControl/>
              <w:jc w:val="center"/>
              <w:rPr>
                <w:sz w:val="18"/>
                <w:szCs w:val="18"/>
              </w:rPr>
            </w:pPr>
            <w:r w:rsidRPr="00C04F47">
              <w:rPr>
                <w:sz w:val="18"/>
                <w:szCs w:val="18"/>
              </w:rPr>
              <w:t>1-4</w:t>
            </w:r>
          </w:p>
        </w:tc>
        <w:tc>
          <w:tcPr>
            <w:tcW w:w="1080" w:type="dxa"/>
            <w:vAlign w:val="center"/>
          </w:tcPr>
          <w:p w:rsidR="00352916" w:rsidRPr="00C04F47" w:rsidRDefault="00352916" w:rsidP="00352916">
            <w:pPr>
              <w:widowControl/>
              <w:jc w:val="center"/>
              <w:rPr>
                <w:sz w:val="18"/>
                <w:szCs w:val="18"/>
              </w:rPr>
            </w:pPr>
            <w:r w:rsidRPr="00C04F47">
              <w:rPr>
                <w:sz w:val="18"/>
                <w:szCs w:val="18"/>
              </w:rPr>
              <w:t>马克思主义学院</w:t>
            </w:r>
          </w:p>
        </w:tc>
      </w:tr>
      <w:tr w:rsidR="00352916" w:rsidRPr="00C04F47" w:rsidTr="00352916">
        <w:trPr>
          <w:trHeight w:val="340"/>
          <w:jc w:val="center"/>
        </w:trPr>
        <w:tc>
          <w:tcPr>
            <w:tcW w:w="597" w:type="dxa"/>
            <w:vMerge/>
            <w:vAlign w:val="center"/>
          </w:tcPr>
          <w:p w:rsidR="00352916" w:rsidRPr="00C04F47" w:rsidRDefault="00352916" w:rsidP="00352916">
            <w:pPr>
              <w:widowControl/>
              <w:jc w:val="center"/>
              <w:rPr>
                <w:bCs/>
                <w:kern w:val="0"/>
                <w:sz w:val="18"/>
                <w:szCs w:val="18"/>
              </w:rPr>
            </w:pPr>
          </w:p>
        </w:tc>
        <w:tc>
          <w:tcPr>
            <w:tcW w:w="633" w:type="dxa"/>
            <w:vMerge w:val="restart"/>
            <w:vAlign w:val="center"/>
          </w:tcPr>
          <w:p w:rsidR="00352916" w:rsidRPr="00C04F47" w:rsidRDefault="00352916" w:rsidP="00352916">
            <w:pPr>
              <w:jc w:val="center"/>
              <w:rPr>
                <w:bCs/>
                <w:kern w:val="0"/>
                <w:sz w:val="18"/>
                <w:szCs w:val="18"/>
              </w:rPr>
            </w:pPr>
            <w:r w:rsidRPr="00C04F47">
              <w:rPr>
                <w:bCs/>
                <w:kern w:val="0"/>
                <w:sz w:val="18"/>
                <w:szCs w:val="18"/>
              </w:rPr>
              <w:t>专业实践课程</w:t>
            </w:r>
          </w:p>
        </w:tc>
        <w:tc>
          <w:tcPr>
            <w:tcW w:w="1550" w:type="dxa"/>
            <w:vAlign w:val="center"/>
          </w:tcPr>
          <w:p w:rsidR="00352916" w:rsidRPr="00C04F47" w:rsidRDefault="00352916" w:rsidP="00352916">
            <w:pPr>
              <w:jc w:val="center"/>
              <w:rPr>
                <w:sz w:val="18"/>
                <w:szCs w:val="18"/>
              </w:rPr>
            </w:pPr>
            <w:r w:rsidRPr="00C04F47">
              <w:rPr>
                <w:sz w:val="18"/>
                <w:szCs w:val="18"/>
              </w:rPr>
              <w:t>认识实习（专业见习）</w:t>
            </w:r>
          </w:p>
        </w:tc>
        <w:tc>
          <w:tcPr>
            <w:tcW w:w="1999" w:type="dxa"/>
            <w:vAlign w:val="center"/>
          </w:tcPr>
          <w:p w:rsidR="00352916" w:rsidRPr="00C04F47" w:rsidRDefault="00352916" w:rsidP="00352916">
            <w:pPr>
              <w:jc w:val="center"/>
              <w:rPr>
                <w:sz w:val="18"/>
                <w:szCs w:val="18"/>
              </w:rPr>
            </w:pPr>
            <w:r w:rsidRPr="00C04F47">
              <w:rPr>
                <w:sz w:val="18"/>
                <w:szCs w:val="18"/>
              </w:rPr>
              <w:t>Perceptual Practice</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2</w:t>
            </w:r>
          </w:p>
        </w:tc>
        <w:tc>
          <w:tcPr>
            <w:tcW w:w="685" w:type="dxa"/>
            <w:vAlign w:val="center"/>
          </w:tcPr>
          <w:p w:rsidR="00352916" w:rsidRPr="00C04F47" w:rsidRDefault="00352916" w:rsidP="00352916">
            <w:pPr>
              <w:autoSpaceDN w:val="0"/>
              <w:jc w:val="center"/>
              <w:textAlignment w:val="center"/>
              <w:rPr>
                <w:sz w:val="18"/>
                <w:szCs w:val="18"/>
              </w:rPr>
            </w:pPr>
            <w:r w:rsidRPr="00C04F47">
              <w:rPr>
                <w:sz w:val="18"/>
                <w:szCs w:val="18"/>
              </w:rPr>
              <w:t>2</w:t>
            </w: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center"/>
              <w:rPr>
                <w:sz w:val="18"/>
                <w:szCs w:val="18"/>
              </w:rPr>
            </w:pPr>
          </w:p>
        </w:tc>
        <w:tc>
          <w:tcPr>
            <w:tcW w:w="687" w:type="dxa"/>
            <w:vAlign w:val="center"/>
          </w:tcPr>
          <w:p w:rsidR="00352916" w:rsidRPr="00C04F47" w:rsidRDefault="00352916" w:rsidP="00352916">
            <w:pPr>
              <w:widowControl/>
              <w:jc w:val="center"/>
              <w:rPr>
                <w:sz w:val="18"/>
                <w:szCs w:val="18"/>
              </w:rPr>
            </w:pPr>
            <w:r w:rsidRPr="00C04F47">
              <w:rPr>
                <w:sz w:val="18"/>
                <w:szCs w:val="18"/>
              </w:rPr>
              <w:t>2-6</w:t>
            </w:r>
          </w:p>
        </w:tc>
        <w:tc>
          <w:tcPr>
            <w:tcW w:w="1080" w:type="dxa"/>
            <w:vMerge w:val="restart"/>
            <w:vAlign w:val="center"/>
          </w:tcPr>
          <w:p w:rsidR="00352916" w:rsidRPr="00C04F47" w:rsidRDefault="00352916" w:rsidP="00352916">
            <w:pPr>
              <w:widowControl/>
              <w:jc w:val="center"/>
              <w:rPr>
                <w:sz w:val="18"/>
                <w:szCs w:val="18"/>
              </w:rPr>
            </w:pPr>
            <w:r w:rsidRPr="00C04F47">
              <w:rPr>
                <w:sz w:val="18"/>
                <w:szCs w:val="18"/>
              </w:rPr>
              <w:t>二级学院</w:t>
            </w:r>
          </w:p>
        </w:tc>
      </w:tr>
      <w:tr w:rsidR="00352916" w:rsidRPr="00C04F47" w:rsidTr="00352916">
        <w:trPr>
          <w:trHeight w:val="340"/>
          <w:jc w:val="center"/>
        </w:trPr>
        <w:tc>
          <w:tcPr>
            <w:tcW w:w="597" w:type="dxa"/>
            <w:vMerge/>
            <w:vAlign w:val="center"/>
          </w:tcPr>
          <w:p w:rsidR="00352916" w:rsidRPr="00C04F47" w:rsidRDefault="00352916" w:rsidP="00352916">
            <w:pPr>
              <w:widowControl/>
              <w:jc w:val="center"/>
              <w:rPr>
                <w:bCs/>
                <w:kern w:val="0"/>
                <w:sz w:val="18"/>
                <w:szCs w:val="18"/>
              </w:rPr>
            </w:pPr>
          </w:p>
        </w:tc>
        <w:tc>
          <w:tcPr>
            <w:tcW w:w="633" w:type="dxa"/>
            <w:vMerge/>
            <w:vAlign w:val="center"/>
          </w:tcPr>
          <w:p w:rsidR="00352916" w:rsidRPr="00C04F47" w:rsidRDefault="00352916" w:rsidP="00352916">
            <w:pPr>
              <w:jc w:val="center"/>
              <w:rPr>
                <w:bCs/>
                <w:kern w:val="0"/>
                <w:sz w:val="18"/>
                <w:szCs w:val="18"/>
              </w:rPr>
            </w:pPr>
          </w:p>
        </w:tc>
        <w:tc>
          <w:tcPr>
            <w:tcW w:w="1550" w:type="dxa"/>
            <w:vAlign w:val="center"/>
          </w:tcPr>
          <w:p w:rsidR="00352916" w:rsidRPr="00C04F47" w:rsidRDefault="00352916" w:rsidP="00352916">
            <w:pPr>
              <w:jc w:val="center"/>
              <w:rPr>
                <w:sz w:val="18"/>
                <w:szCs w:val="18"/>
              </w:rPr>
            </w:pPr>
            <w:r w:rsidRPr="00C04F47">
              <w:rPr>
                <w:sz w:val="18"/>
                <w:szCs w:val="18"/>
              </w:rPr>
              <w:t>毕业实习</w:t>
            </w:r>
          </w:p>
        </w:tc>
        <w:tc>
          <w:tcPr>
            <w:tcW w:w="1999" w:type="dxa"/>
            <w:vAlign w:val="center"/>
          </w:tcPr>
          <w:p w:rsidR="00352916" w:rsidRPr="00C04F47" w:rsidRDefault="00352916" w:rsidP="00352916">
            <w:pPr>
              <w:jc w:val="center"/>
              <w:rPr>
                <w:sz w:val="18"/>
                <w:szCs w:val="18"/>
              </w:rPr>
            </w:pPr>
            <w:r w:rsidRPr="00C04F47">
              <w:rPr>
                <w:sz w:val="18"/>
                <w:szCs w:val="18"/>
              </w:rPr>
              <w:t>Graduation Internship</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8</w:t>
            </w:r>
          </w:p>
        </w:tc>
        <w:tc>
          <w:tcPr>
            <w:tcW w:w="685" w:type="dxa"/>
            <w:vAlign w:val="center"/>
          </w:tcPr>
          <w:p w:rsidR="00352916" w:rsidRPr="00C04F47" w:rsidRDefault="00352916" w:rsidP="00352916">
            <w:pPr>
              <w:autoSpaceDN w:val="0"/>
              <w:jc w:val="center"/>
              <w:textAlignment w:val="center"/>
              <w:rPr>
                <w:sz w:val="18"/>
                <w:szCs w:val="18"/>
              </w:rPr>
            </w:pPr>
            <w:r w:rsidRPr="00C04F47">
              <w:rPr>
                <w:sz w:val="18"/>
                <w:szCs w:val="18"/>
              </w:rPr>
              <w:t>18</w:t>
            </w: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center"/>
              <w:rPr>
                <w:sz w:val="18"/>
                <w:szCs w:val="18"/>
              </w:rPr>
            </w:pPr>
          </w:p>
        </w:tc>
        <w:tc>
          <w:tcPr>
            <w:tcW w:w="687" w:type="dxa"/>
            <w:vAlign w:val="center"/>
          </w:tcPr>
          <w:p w:rsidR="00352916" w:rsidRPr="00C04F47" w:rsidRDefault="00352916" w:rsidP="00352916">
            <w:pPr>
              <w:widowControl/>
              <w:jc w:val="center"/>
              <w:rPr>
                <w:sz w:val="18"/>
                <w:szCs w:val="18"/>
              </w:rPr>
            </w:pPr>
            <w:r w:rsidRPr="00C04F47">
              <w:rPr>
                <w:sz w:val="18"/>
                <w:szCs w:val="18"/>
              </w:rPr>
              <w:t>7</w:t>
            </w:r>
            <w:r w:rsidRPr="00C04F47">
              <w:rPr>
                <w:sz w:val="18"/>
                <w:szCs w:val="18"/>
              </w:rPr>
              <w:t>或</w:t>
            </w:r>
            <w:r w:rsidRPr="00C04F47">
              <w:rPr>
                <w:sz w:val="18"/>
                <w:szCs w:val="18"/>
              </w:rPr>
              <w:t>8</w:t>
            </w:r>
          </w:p>
        </w:tc>
        <w:tc>
          <w:tcPr>
            <w:tcW w:w="1080" w:type="dxa"/>
            <w:vMerge/>
            <w:vAlign w:val="center"/>
          </w:tcPr>
          <w:p w:rsidR="00352916" w:rsidRPr="00C04F47" w:rsidRDefault="00352916" w:rsidP="00352916">
            <w:pPr>
              <w:widowControl/>
              <w:jc w:val="center"/>
              <w:rPr>
                <w:sz w:val="18"/>
                <w:szCs w:val="18"/>
              </w:rPr>
            </w:pPr>
          </w:p>
        </w:tc>
      </w:tr>
      <w:tr w:rsidR="00352916" w:rsidRPr="00C04F47" w:rsidTr="00352916">
        <w:trPr>
          <w:trHeight w:val="340"/>
          <w:jc w:val="center"/>
        </w:trPr>
        <w:tc>
          <w:tcPr>
            <w:tcW w:w="597" w:type="dxa"/>
            <w:vMerge/>
            <w:vAlign w:val="center"/>
          </w:tcPr>
          <w:p w:rsidR="00352916" w:rsidRPr="00C04F47" w:rsidRDefault="00352916" w:rsidP="00352916">
            <w:pPr>
              <w:widowControl/>
              <w:jc w:val="center"/>
              <w:rPr>
                <w:bCs/>
                <w:kern w:val="0"/>
                <w:sz w:val="18"/>
                <w:szCs w:val="18"/>
              </w:rPr>
            </w:pPr>
          </w:p>
        </w:tc>
        <w:tc>
          <w:tcPr>
            <w:tcW w:w="633" w:type="dxa"/>
            <w:vMerge/>
            <w:vAlign w:val="center"/>
          </w:tcPr>
          <w:p w:rsidR="00352916" w:rsidRPr="00C04F47" w:rsidRDefault="00352916" w:rsidP="00352916">
            <w:pPr>
              <w:jc w:val="center"/>
              <w:rPr>
                <w:bCs/>
                <w:kern w:val="0"/>
                <w:sz w:val="18"/>
                <w:szCs w:val="18"/>
              </w:rPr>
            </w:pPr>
          </w:p>
        </w:tc>
        <w:tc>
          <w:tcPr>
            <w:tcW w:w="1550" w:type="dxa"/>
            <w:vAlign w:val="center"/>
          </w:tcPr>
          <w:p w:rsidR="00352916" w:rsidRPr="00C04F47" w:rsidRDefault="00352916" w:rsidP="00352916">
            <w:pPr>
              <w:jc w:val="center"/>
              <w:rPr>
                <w:sz w:val="18"/>
                <w:szCs w:val="18"/>
              </w:rPr>
            </w:pPr>
            <w:r w:rsidRPr="00C04F47">
              <w:rPr>
                <w:sz w:val="18"/>
                <w:szCs w:val="18"/>
              </w:rPr>
              <w:t>毕业论文（设计）</w:t>
            </w:r>
          </w:p>
        </w:tc>
        <w:tc>
          <w:tcPr>
            <w:tcW w:w="1999" w:type="dxa"/>
            <w:vAlign w:val="center"/>
          </w:tcPr>
          <w:p w:rsidR="00352916" w:rsidRPr="00C04F47" w:rsidRDefault="00352916" w:rsidP="00352916">
            <w:pPr>
              <w:jc w:val="center"/>
              <w:rPr>
                <w:sz w:val="18"/>
                <w:szCs w:val="18"/>
              </w:rPr>
            </w:pPr>
            <w:r w:rsidRPr="00C04F47">
              <w:rPr>
                <w:sz w:val="18"/>
                <w:szCs w:val="18"/>
              </w:rPr>
              <w:t>Thesis (Project)</w:t>
            </w:r>
          </w:p>
        </w:tc>
        <w:tc>
          <w:tcPr>
            <w:tcW w:w="680" w:type="dxa"/>
            <w:vAlign w:val="center"/>
          </w:tcPr>
          <w:p w:rsidR="00352916" w:rsidRPr="00C04F47" w:rsidRDefault="00352916" w:rsidP="00352916">
            <w:pPr>
              <w:autoSpaceDN w:val="0"/>
              <w:jc w:val="center"/>
              <w:textAlignment w:val="center"/>
              <w:rPr>
                <w:sz w:val="18"/>
                <w:szCs w:val="18"/>
              </w:rPr>
            </w:pPr>
            <w:r w:rsidRPr="00C04F47">
              <w:rPr>
                <w:sz w:val="18"/>
                <w:szCs w:val="18"/>
              </w:rPr>
              <w:t>6</w:t>
            </w:r>
          </w:p>
        </w:tc>
        <w:tc>
          <w:tcPr>
            <w:tcW w:w="685" w:type="dxa"/>
            <w:vAlign w:val="center"/>
          </w:tcPr>
          <w:p w:rsidR="00352916" w:rsidRPr="00C04F47" w:rsidRDefault="00352916" w:rsidP="00352916">
            <w:pPr>
              <w:autoSpaceDN w:val="0"/>
              <w:jc w:val="center"/>
              <w:textAlignment w:val="center"/>
              <w:rPr>
                <w:sz w:val="18"/>
                <w:szCs w:val="18"/>
              </w:rPr>
            </w:pPr>
            <w:r w:rsidRPr="00C04F47">
              <w:rPr>
                <w:sz w:val="18"/>
                <w:szCs w:val="18"/>
              </w:rPr>
              <w:t>-</w:t>
            </w: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center"/>
              <w:rPr>
                <w:sz w:val="18"/>
                <w:szCs w:val="18"/>
              </w:rPr>
            </w:pPr>
          </w:p>
        </w:tc>
        <w:tc>
          <w:tcPr>
            <w:tcW w:w="687" w:type="dxa"/>
            <w:vAlign w:val="center"/>
          </w:tcPr>
          <w:p w:rsidR="00352916" w:rsidRPr="00C04F47" w:rsidRDefault="00352916" w:rsidP="00352916">
            <w:pPr>
              <w:widowControl/>
              <w:jc w:val="center"/>
              <w:rPr>
                <w:sz w:val="18"/>
                <w:szCs w:val="18"/>
              </w:rPr>
            </w:pPr>
            <w:r w:rsidRPr="00C04F47">
              <w:rPr>
                <w:sz w:val="18"/>
                <w:szCs w:val="18"/>
              </w:rPr>
              <w:t>7</w:t>
            </w:r>
            <w:r w:rsidRPr="00C04F47">
              <w:rPr>
                <w:sz w:val="18"/>
                <w:szCs w:val="18"/>
              </w:rPr>
              <w:t>或</w:t>
            </w:r>
            <w:r w:rsidRPr="00C04F47">
              <w:rPr>
                <w:sz w:val="18"/>
                <w:szCs w:val="18"/>
              </w:rPr>
              <w:t>8</w:t>
            </w:r>
          </w:p>
        </w:tc>
        <w:tc>
          <w:tcPr>
            <w:tcW w:w="1080" w:type="dxa"/>
            <w:vMerge/>
            <w:vAlign w:val="center"/>
          </w:tcPr>
          <w:p w:rsidR="00352916" w:rsidRPr="00C04F47" w:rsidRDefault="00352916" w:rsidP="00352916">
            <w:pPr>
              <w:jc w:val="center"/>
              <w:rPr>
                <w:sz w:val="18"/>
                <w:szCs w:val="18"/>
              </w:rPr>
            </w:pPr>
          </w:p>
        </w:tc>
      </w:tr>
      <w:tr w:rsidR="00352916" w:rsidRPr="00C04F47" w:rsidTr="00352916">
        <w:trPr>
          <w:trHeight w:val="340"/>
          <w:jc w:val="center"/>
        </w:trPr>
        <w:tc>
          <w:tcPr>
            <w:tcW w:w="4779" w:type="dxa"/>
            <w:gridSpan w:val="4"/>
            <w:vAlign w:val="center"/>
          </w:tcPr>
          <w:p w:rsidR="00352916" w:rsidRPr="00C04F47" w:rsidRDefault="00352916" w:rsidP="00352916">
            <w:pPr>
              <w:autoSpaceDN w:val="0"/>
              <w:jc w:val="center"/>
              <w:textAlignment w:val="center"/>
              <w:rPr>
                <w:sz w:val="18"/>
                <w:szCs w:val="18"/>
              </w:rPr>
            </w:pPr>
            <w:r w:rsidRPr="00C04F47">
              <w:rPr>
                <w:sz w:val="18"/>
                <w:szCs w:val="18"/>
              </w:rPr>
              <w:t>合计</w:t>
            </w:r>
          </w:p>
        </w:tc>
        <w:tc>
          <w:tcPr>
            <w:tcW w:w="680" w:type="dxa"/>
            <w:vAlign w:val="center"/>
          </w:tcPr>
          <w:p w:rsidR="00352916" w:rsidRPr="00C04F47" w:rsidRDefault="00352916" w:rsidP="00352916">
            <w:pPr>
              <w:jc w:val="center"/>
              <w:rPr>
                <w:sz w:val="18"/>
                <w:szCs w:val="18"/>
              </w:rPr>
            </w:pPr>
          </w:p>
        </w:tc>
        <w:tc>
          <w:tcPr>
            <w:tcW w:w="685" w:type="dxa"/>
            <w:vAlign w:val="center"/>
          </w:tcPr>
          <w:p w:rsidR="00352916" w:rsidRPr="00C04F47" w:rsidRDefault="00352916" w:rsidP="00352916">
            <w:pPr>
              <w:jc w:val="center"/>
              <w:rPr>
                <w:sz w:val="18"/>
                <w:szCs w:val="18"/>
              </w:rPr>
            </w:pPr>
          </w:p>
        </w:tc>
        <w:tc>
          <w:tcPr>
            <w:tcW w:w="686" w:type="dxa"/>
            <w:vAlign w:val="center"/>
          </w:tcPr>
          <w:p w:rsidR="00352916" w:rsidRPr="00C04F47" w:rsidRDefault="00352916" w:rsidP="00352916">
            <w:pPr>
              <w:jc w:val="center"/>
              <w:rPr>
                <w:sz w:val="18"/>
                <w:szCs w:val="18"/>
              </w:rPr>
            </w:pPr>
          </w:p>
        </w:tc>
        <w:tc>
          <w:tcPr>
            <w:tcW w:w="657" w:type="dxa"/>
            <w:vAlign w:val="center"/>
          </w:tcPr>
          <w:p w:rsidR="00352916" w:rsidRPr="00C04F47" w:rsidRDefault="00352916" w:rsidP="00352916">
            <w:pPr>
              <w:jc w:val="center"/>
              <w:rPr>
                <w:sz w:val="18"/>
                <w:szCs w:val="18"/>
              </w:rPr>
            </w:pPr>
          </w:p>
        </w:tc>
        <w:tc>
          <w:tcPr>
            <w:tcW w:w="699" w:type="dxa"/>
            <w:vAlign w:val="center"/>
          </w:tcPr>
          <w:p w:rsidR="00352916" w:rsidRPr="00C04F47" w:rsidRDefault="00352916" w:rsidP="00352916">
            <w:pPr>
              <w:jc w:val="center"/>
              <w:rPr>
                <w:sz w:val="18"/>
                <w:szCs w:val="18"/>
              </w:rPr>
            </w:pPr>
          </w:p>
        </w:tc>
        <w:tc>
          <w:tcPr>
            <w:tcW w:w="687" w:type="dxa"/>
            <w:vAlign w:val="center"/>
          </w:tcPr>
          <w:p w:rsidR="00352916" w:rsidRPr="00C04F47" w:rsidRDefault="00352916" w:rsidP="00352916">
            <w:pPr>
              <w:jc w:val="center"/>
              <w:rPr>
                <w:sz w:val="18"/>
                <w:szCs w:val="18"/>
              </w:rPr>
            </w:pPr>
          </w:p>
        </w:tc>
        <w:tc>
          <w:tcPr>
            <w:tcW w:w="1080" w:type="dxa"/>
            <w:vAlign w:val="center"/>
          </w:tcPr>
          <w:p w:rsidR="00352916" w:rsidRPr="00C04F47" w:rsidRDefault="00352916" w:rsidP="00352916">
            <w:pPr>
              <w:widowControl/>
              <w:jc w:val="center"/>
              <w:rPr>
                <w:sz w:val="18"/>
                <w:szCs w:val="18"/>
              </w:rPr>
            </w:pPr>
          </w:p>
        </w:tc>
      </w:tr>
      <w:tr w:rsidR="00352916" w:rsidRPr="00C04F47" w:rsidTr="00352916">
        <w:trPr>
          <w:trHeight w:val="340"/>
          <w:jc w:val="center"/>
        </w:trPr>
        <w:tc>
          <w:tcPr>
            <w:tcW w:w="1230" w:type="dxa"/>
            <w:gridSpan w:val="2"/>
            <w:vMerge w:val="restart"/>
            <w:vAlign w:val="center"/>
          </w:tcPr>
          <w:p w:rsidR="00352916" w:rsidRPr="00C04F47" w:rsidRDefault="00352916" w:rsidP="00352916">
            <w:pPr>
              <w:jc w:val="center"/>
              <w:rPr>
                <w:bCs/>
                <w:kern w:val="0"/>
                <w:sz w:val="18"/>
                <w:szCs w:val="18"/>
              </w:rPr>
            </w:pPr>
            <w:r w:rsidRPr="00C04F47">
              <w:rPr>
                <w:bCs/>
                <w:kern w:val="0"/>
                <w:sz w:val="18"/>
                <w:szCs w:val="18"/>
              </w:rPr>
              <w:t>个性培养课程</w:t>
            </w:r>
          </w:p>
        </w:tc>
        <w:tc>
          <w:tcPr>
            <w:tcW w:w="1550" w:type="dxa"/>
            <w:vAlign w:val="center"/>
          </w:tcPr>
          <w:p w:rsidR="00352916" w:rsidRPr="00C04F47" w:rsidRDefault="00352916" w:rsidP="00352916">
            <w:pPr>
              <w:widowControl/>
              <w:jc w:val="center"/>
              <w:rPr>
                <w:kern w:val="0"/>
                <w:sz w:val="18"/>
                <w:szCs w:val="18"/>
              </w:rPr>
            </w:pPr>
            <w:r w:rsidRPr="00C04F47">
              <w:rPr>
                <w:kern w:val="0"/>
                <w:sz w:val="18"/>
                <w:szCs w:val="18"/>
              </w:rPr>
              <w:t>课外自主实践</w:t>
            </w:r>
          </w:p>
        </w:tc>
        <w:tc>
          <w:tcPr>
            <w:tcW w:w="1999" w:type="dxa"/>
            <w:vAlign w:val="center"/>
          </w:tcPr>
          <w:p w:rsidR="00352916" w:rsidRPr="00C04F47" w:rsidRDefault="00352916" w:rsidP="00352916">
            <w:pPr>
              <w:jc w:val="center"/>
              <w:rPr>
                <w:kern w:val="0"/>
                <w:sz w:val="18"/>
                <w:szCs w:val="18"/>
              </w:rPr>
            </w:pPr>
            <w:r w:rsidRPr="00C04F47">
              <w:rPr>
                <w:w w:val="90"/>
                <w:kern w:val="0"/>
                <w:sz w:val="18"/>
                <w:szCs w:val="18"/>
              </w:rPr>
              <w:t>Extracurricular Practice</w:t>
            </w:r>
          </w:p>
        </w:tc>
        <w:tc>
          <w:tcPr>
            <w:tcW w:w="680" w:type="dxa"/>
            <w:vAlign w:val="center"/>
          </w:tcPr>
          <w:p w:rsidR="00352916" w:rsidRPr="00C04F47" w:rsidRDefault="00352916" w:rsidP="00352916">
            <w:pPr>
              <w:widowControl/>
              <w:jc w:val="center"/>
              <w:rPr>
                <w:kern w:val="0"/>
                <w:sz w:val="18"/>
                <w:szCs w:val="18"/>
              </w:rPr>
            </w:pPr>
            <w:r w:rsidRPr="00C04F47">
              <w:rPr>
                <w:kern w:val="0"/>
                <w:sz w:val="18"/>
                <w:szCs w:val="18"/>
              </w:rPr>
              <w:t>10</w:t>
            </w:r>
          </w:p>
        </w:tc>
        <w:tc>
          <w:tcPr>
            <w:tcW w:w="2727" w:type="dxa"/>
            <w:gridSpan w:val="4"/>
            <w:vAlign w:val="center"/>
          </w:tcPr>
          <w:p w:rsidR="00352916" w:rsidRPr="00C04F47" w:rsidRDefault="00352916" w:rsidP="00352916">
            <w:pPr>
              <w:widowControl/>
              <w:jc w:val="center"/>
              <w:rPr>
                <w:bCs/>
                <w:kern w:val="0"/>
                <w:sz w:val="18"/>
                <w:szCs w:val="18"/>
              </w:rPr>
            </w:pPr>
            <w:r w:rsidRPr="00C04F47">
              <w:rPr>
                <w:bCs/>
                <w:kern w:val="0"/>
                <w:sz w:val="18"/>
                <w:szCs w:val="18"/>
              </w:rPr>
              <w:t>由学生自主实践，二级学院和教务处根据学校有关管理办法认定学分</w:t>
            </w:r>
          </w:p>
        </w:tc>
        <w:tc>
          <w:tcPr>
            <w:tcW w:w="687" w:type="dxa"/>
            <w:vAlign w:val="center"/>
          </w:tcPr>
          <w:p w:rsidR="00352916" w:rsidRPr="00C04F47" w:rsidRDefault="00352916" w:rsidP="00352916">
            <w:pPr>
              <w:jc w:val="center"/>
              <w:rPr>
                <w:bCs/>
                <w:kern w:val="0"/>
                <w:sz w:val="18"/>
                <w:szCs w:val="18"/>
              </w:rPr>
            </w:pPr>
            <w:r w:rsidRPr="00C04F47">
              <w:rPr>
                <w:bCs/>
                <w:kern w:val="0"/>
                <w:sz w:val="18"/>
                <w:szCs w:val="18"/>
              </w:rPr>
              <w:t>1-8</w:t>
            </w:r>
          </w:p>
        </w:tc>
        <w:tc>
          <w:tcPr>
            <w:tcW w:w="1080" w:type="dxa"/>
            <w:vAlign w:val="center"/>
          </w:tcPr>
          <w:p w:rsidR="00352916" w:rsidRPr="00C04F47" w:rsidRDefault="00352916" w:rsidP="00352916">
            <w:pPr>
              <w:widowControl/>
              <w:jc w:val="center"/>
              <w:rPr>
                <w:bCs/>
                <w:kern w:val="0"/>
                <w:sz w:val="18"/>
                <w:szCs w:val="18"/>
              </w:rPr>
            </w:pPr>
          </w:p>
        </w:tc>
      </w:tr>
      <w:tr w:rsidR="00352916" w:rsidRPr="00C04F47" w:rsidTr="00352916">
        <w:trPr>
          <w:trHeight w:val="340"/>
          <w:jc w:val="center"/>
        </w:trPr>
        <w:tc>
          <w:tcPr>
            <w:tcW w:w="1230" w:type="dxa"/>
            <w:gridSpan w:val="2"/>
            <w:vMerge/>
            <w:vAlign w:val="center"/>
          </w:tcPr>
          <w:p w:rsidR="00352916" w:rsidRPr="00C04F47" w:rsidRDefault="00352916" w:rsidP="00352916">
            <w:pPr>
              <w:jc w:val="center"/>
              <w:rPr>
                <w:bCs/>
                <w:kern w:val="0"/>
                <w:sz w:val="18"/>
                <w:szCs w:val="18"/>
              </w:rPr>
            </w:pPr>
          </w:p>
        </w:tc>
        <w:tc>
          <w:tcPr>
            <w:tcW w:w="1550" w:type="dxa"/>
            <w:vAlign w:val="center"/>
          </w:tcPr>
          <w:p w:rsidR="00352916" w:rsidRPr="00C04F47" w:rsidRDefault="00352916" w:rsidP="00352916">
            <w:pPr>
              <w:widowControl/>
              <w:jc w:val="center"/>
              <w:rPr>
                <w:kern w:val="0"/>
                <w:sz w:val="18"/>
                <w:szCs w:val="18"/>
              </w:rPr>
            </w:pPr>
            <w:r w:rsidRPr="00C04F47">
              <w:rPr>
                <w:kern w:val="0"/>
                <w:sz w:val="18"/>
                <w:szCs w:val="18"/>
              </w:rPr>
              <w:t>朋辈教育</w:t>
            </w:r>
          </w:p>
        </w:tc>
        <w:tc>
          <w:tcPr>
            <w:tcW w:w="1999" w:type="dxa"/>
            <w:vAlign w:val="center"/>
          </w:tcPr>
          <w:p w:rsidR="00352916" w:rsidRPr="00C04F47" w:rsidRDefault="00352916" w:rsidP="00352916">
            <w:pPr>
              <w:jc w:val="center"/>
              <w:rPr>
                <w:kern w:val="0"/>
                <w:sz w:val="18"/>
                <w:szCs w:val="18"/>
              </w:rPr>
            </w:pPr>
            <w:r w:rsidRPr="00C04F47">
              <w:rPr>
                <w:kern w:val="0"/>
                <w:sz w:val="18"/>
                <w:szCs w:val="18"/>
              </w:rPr>
              <w:t>Peer Education</w:t>
            </w:r>
          </w:p>
        </w:tc>
        <w:tc>
          <w:tcPr>
            <w:tcW w:w="5174" w:type="dxa"/>
            <w:gridSpan w:val="7"/>
            <w:vAlign w:val="center"/>
          </w:tcPr>
          <w:p w:rsidR="00352916" w:rsidRPr="00C04F47" w:rsidRDefault="00352916" w:rsidP="00352916">
            <w:pPr>
              <w:widowControl/>
              <w:jc w:val="center"/>
              <w:rPr>
                <w:bCs/>
                <w:kern w:val="0"/>
                <w:sz w:val="18"/>
                <w:szCs w:val="18"/>
              </w:rPr>
            </w:pPr>
            <w:r w:rsidRPr="00C04F47">
              <w:rPr>
                <w:bCs/>
                <w:kern w:val="0"/>
                <w:sz w:val="18"/>
                <w:szCs w:val="18"/>
              </w:rPr>
              <w:t>以项目形式实施，具体操作见学校相关文件。</w:t>
            </w:r>
          </w:p>
        </w:tc>
      </w:tr>
      <w:tr w:rsidR="00352916" w:rsidRPr="00C04F47" w:rsidTr="00352916">
        <w:trPr>
          <w:trHeight w:val="340"/>
          <w:jc w:val="center"/>
        </w:trPr>
        <w:tc>
          <w:tcPr>
            <w:tcW w:w="4779" w:type="dxa"/>
            <w:gridSpan w:val="4"/>
            <w:vAlign w:val="center"/>
          </w:tcPr>
          <w:p w:rsidR="00352916" w:rsidRPr="00C04F47" w:rsidRDefault="00352916" w:rsidP="00352916">
            <w:pPr>
              <w:autoSpaceDN w:val="0"/>
              <w:jc w:val="center"/>
              <w:textAlignment w:val="center"/>
              <w:rPr>
                <w:b/>
                <w:sz w:val="18"/>
                <w:szCs w:val="18"/>
              </w:rPr>
            </w:pPr>
            <w:r w:rsidRPr="00C04F47">
              <w:rPr>
                <w:bCs/>
                <w:kern w:val="0"/>
                <w:sz w:val="18"/>
                <w:szCs w:val="18"/>
              </w:rPr>
              <w:t>合计</w:t>
            </w:r>
          </w:p>
        </w:tc>
        <w:tc>
          <w:tcPr>
            <w:tcW w:w="680" w:type="dxa"/>
            <w:vAlign w:val="center"/>
          </w:tcPr>
          <w:p w:rsidR="00352916" w:rsidRPr="00C04F47" w:rsidRDefault="00352916" w:rsidP="00352916">
            <w:pPr>
              <w:jc w:val="center"/>
              <w:rPr>
                <w:b/>
                <w:sz w:val="18"/>
                <w:szCs w:val="18"/>
              </w:rPr>
            </w:pPr>
          </w:p>
        </w:tc>
        <w:tc>
          <w:tcPr>
            <w:tcW w:w="685" w:type="dxa"/>
            <w:vAlign w:val="center"/>
          </w:tcPr>
          <w:p w:rsidR="00352916" w:rsidRPr="00C04F47" w:rsidRDefault="00352916" w:rsidP="00352916">
            <w:pPr>
              <w:jc w:val="center"/>
              <w:rPr>
                <w:sz w:val="18"/>
                <w:szCs w:val="18"/>
              </w:rPr>
            </w:pPr>
          </w:p>
        </w:tc>
        <w:tc>
          <w:tcPr>
            <w:tcW w:w="686" w:type="dxa"/>
            <w:vAlign w:val="center"/>
          </w:tcPr>
          <w:p w:rsidR="00352916" w:rsidRPr="00C04F47" w:rsidRDefault="00352916" w:rsidP="00352916">
            <w:pPr>
              <w:autoSpaceDN w:val="0"/>
              <w:jc w:val="center"/>
              <w:textAlignment w:val="center"/>
              <w:rPr>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bottom"/>
              <w:rPr>
                <w:kern w:val="0"/>
                <w:sz w:val="18"/>
                <w:szCs w:val="18"/>
              </w:rPr>
            </w:pPr>
          </w:p>
        </w:tc>
        <w:tc>
          <w:tcPr>
            <w:tcW w:w="687" w:type="dxa"/>
            <w:vAlign w:val="center"/>
          </w:tcPr>
          <w:p w:rsidR="00352916" w:rsidRPr="00C04F47" w:rsidRDefault="00352916" w:rsidP="00352916">
            <w:pPr>
              <w:autoSpaceDN w:val="0"/>
              <w:jc w:val="center"/>
              <w:textAlignment w:val="bottom"/>
              <w:rPr>
                <w:bCs/>
                <w:kern w:val="0"/>
                <w:sz w:val="18"/>
                <w:szCs w:val="18"/>
              </w:rPr>
            </w:pPr>
          </w:p>
        </w:tc>
        <w:tc>
          <w:tcPr>
            <w:tcW w:w="1080" w:type="dxa"/>
            <w:vAlign w:val="center"/>
          </w:tcPr>
          <w:p w:rsidR="00352916" w:rsidRPr="00C04F47" w:rsidRDefault="00352916" w:rsidP="00352916">
            <w:pPr>
              <w:autoSpaceDN w:val="0"/>
              <w:jc w:val="center"/>
              <w:textAlignment w:val="bottom"/>
              <w:rPr>
                <w:bCs/>
                <w:kern w:val="0"/>
                <w:sz w:val="18"/>
                <w:szCs w:val="18"/>
              </w:rPr>
            </w:pPr>
          </w:p>
        </w:tc>
      </w:tr>
      <w:tr w:rsidR="00352916" w:rsidRPr="00C04F47" w:rsidTr="00352916">
        <w:trPr>
          <w:trHeight w:val="340"/>
          <w:jc w:val="center"/>
        </w:trPr>
        <w:tc>
          <w:tcPr>
            <w:tcW w:w="4779" w:type="dxa"/>
            <w:gridSpan w:val="4"/>
            <w:vAlign w:val="center"/>
          </w:tcPr>
          <w:p w:rsidR="00352916" w:rsidRPr="00C04F47" w:rsidRDefault="00352916" w:rsidP="00352916">
            <w:pPr>
              <w:autoSpaceDN w:val="0"/>
              <w:jc w:val="center"/>
              <w:textAlignment w:val="center"/>
              <w:rPr>
                <w:b/>
                <w:sz w:val="18"/>
                <w:szCs w:val="18"/>
              </w:rPr>
            </w:pPr>
            <w:r w:rsidRPr="00C04F47">
              <w:rPr>
                <w:bCs/>
                <w:kern w:val="0"/>
                <w:sz w:val="18"/>
                <w:szCs w:val="18"/>
              </w:rPr>
              <w:t>总</w:t>
            </w:r>
            <w:r w:rsidRPr="00C04F47">
              <w:rPr>
                <w:bCs/>
                <w:kern w:val="0"/>
                <w:sz w:val="18"/>
                <w:szCs w:val="18"/>
              </w:rPr>
              <w:t xml:space="preserve">  </w:t>
            </w:r>
            <w:r w:rsidRPr="00C04F47">
              <w:rPr>
                <w:bCs/>
                <w:kern w:val="0"/>
                <w:sz w:val="18"/>
                <w:szCs w:val="18"/>
              </w:rPr>
              <w:t>计</w:t>
            </w:r>
          </w:p>
        </w:tc>
        <w:tc>
          <w:tcPr>
            <w:tcW w:w="680" w:type="dxa"/>
            <w:vAlign w:val="center"/>
          </w:tcPr>
          <w:p w:rsidR="00352916" w:rsidRPr="00C04F47" w:rsidRDefault="00352916" w:rsidP="00352916">
            <w:pPr>
              <w:jc w:val="center"/>
              <w:rPr>
                <w:b/>
                <w:sz w:val="18"/>
                <w:szCs w:val="18"/>
              </w:rPr>
            </w:pPr>
          </w:p>
        </w:tc>
        <w:tc>
          <w:tcPr>
            <w:tcW w:w="685" w:type="dxa"/>
            <w:vAlign w:val="center"/>
          </w:tcPr>
          <w:p w:rsidR="00352916" w:rsidRPr="00C04F47" w:rsidRDefault="00352916" w:rsidP="00352916">
            <w:pPr>
              <w:jc w:val="center"/>
              <w:rPr>
                <w:b/>
                <w:sz w:val="18"/>
                <w:szCs w:val="18"/>
              </w:rPr>
            </w:pPr>
          </w:p>
        </w:tc>
        <w:tc>
          <w:tcPr>
            <w:tcW w:w="686" w:type="dxa"/>
            <w:vAlign w:val="center"/>
          </w:tcPr>
          <w:p w:rsidR="00352916" w:rsidRPr="00C04F47" w:rsidRDefault="00352916" w:rsidP="00352916">
            <w:pPr>
              <w:autoSpaceDN w:val="0"/>
              <w:jc w:val="center"/>
              <w:textAlignment w:val="center"/>
              <w:rPr>
                <w:b/>
                <w:sz w:val="18"/>
                <w:szCs w:val="18"/>
              </w:rPr>
            </w:pPr>
          </w:p>
        </w:tc>
        <w:tc>
          <w:tcPr>
            <w:tcW w:w="657" w:type="dxa"/>
            <w:vAlign w:val="center"/>
          </w:tcPr>
          <w:p w:rsidR="00352916" w:rsidRPr="00C04F47" w:rsidRDefault="00352916" w:rsidP="00352916">
            <w:pPr>
              <w:autoSpaceDN w:val="0"/>
              <w:jc w:val="center"/>
              <w:textAlignment w:val="center"/>
              <w:rPr>
                <w:sz w:val="18"/>
                <w:szCs w:val="18"/>
              </w:rPr>
            </w:pPr>
          </w:p>
        </w:tc>
        <w:tc>
          <w:tcPr>
            <w:tcW w:w="699" w:type="dxa"/>
            <w:vAlign w:val="center"/>
          </w:tcPr>
          <w:p w:rsidR="00352916" w:rsidRPr="00C04F47" w:rsidRDefault="00352916" w:rsidP="00352916">
            <w:pPr>
              <w:autoSpaceDN w:val="0"/>
              <w:jc w:val="center"/>
              <w:textAlignment w:val="bottom"/>
              <w:rPr>
                <w:kern w:val="0"/>
                <w:sz w:val="18"/>
                <w:szCs w:val="18"/>
              </w:rPr>
            </w:pPr>
          </w:p>
        </w:tc>
        <w:tc>
          <w:tcPr>
            <w:tcW w:w="687" w:type="dxa"/>
            <w:vAlign w:val="center"/>
          </w:tcPr>
          <w:p w:rsidR="00352916" w:rsidRPr="00C04F47" w:rsidRDefault="00352916" w:rsidP="00352916">
            <w:pPr>
              <w:autoSpaceDN w:val="0"/>
              <w:jc w:val="center"/>
              <w:textAlignment w:val="bottom"/>
              <w:rPr>
                <w:bCs/>
                <w:kern w:val="0"/>
                <w:sz w:val="18"/>
                <w:szCs w:val="18"/>
              </w:rPr>
            </w:pPr>
          </w:p>
        </w:tc>
        <w:tc>
          <w:tcPr>
            <w:tcW w:w="1080" w:type="dxa"/>
            <w:vAlign w:val="center"/>
          </w:tcPr>
          <w:p w:rsidR="00352916" w:rsidRPr="00C04F47" w:rsidRDefault="00352916" w:rsidP="00352916">
            <w:pPr>
              <w:autoSpaceDN w:val="0"/>
              <w:jc w:val="center"/>
              <w:textAlignment w:val="bottom"/>
              <w:rPr>
                <w:bCs/>
                <w:kern w:val="0"/>
                <w:sz w:val="18"/>
                <w:szCs w:val="18"/>
              </w:rPr>
            </w:pPr>
          </w:p>
        </w:tc>
      </w:tr>
    </w:tbl>
    <w:p w:rsidR="00E853F4" w:rsidRPr="00C04F47" w:rsidRDefault="00E853F4">
      <w:pPr>
        <w:widowControl/>
        <w:jc w:val="left"/>
        <w:rPr>
          <w:rFonts w:ascii="宋体" w:hAnsi="宋体"/>
          <w:b/>
          <w:szCs w:val="21"/>
        </w:rPr>
      </w:pPr>
      <w:r w:rsidRPr="00C04F47">
        <w:rPr>
          <w:rFonts w:ascii="宋体" w:hAnsi="宋体"/>
          <w:b/>
          <w:szCs w:val="21"/>
        </w:rPr>
        <w:br w:type="page"/>
      </w:r>
    </w:p>
    <w:p w:rsidR="00032B03" w:rsidRPr="00C04F47" w:rsidRDefault="00032B03">
      <w:pPr>
        <w:jc w:val="center"/>
        <w:rPr>
          <w:rFonts w:ascii="宋体" w:hAnsi="宋体"/>
          <w:b/>
          <w:szCs w:val="21"/>
        </w:rPr>
      </w:pPr>
      <w:r w:rsidRPr="00C04F47">
        <w:rPr>
          <w:rFonts w:ascii="宋体" w:hAnsi="宋体" w:hint="eastAsia"/>
          <w:b/>
          <w:szCs w:val="21"/>
        </w:rPr>
        <w:lastRenderedPageBreak/>
        <w:t>表三、教学总体进程安排表</w:t>
      </w:r>
    </w:p>
    <w:tbl>
      <w:tblPr>
        <w:tblW w:w="9886"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
        <w:gridCol w:w="447"/>
        <w:gridCol w:w="390"/>
        <w:gridCol w:w="390"/>
        <w:gridCol w:w="390"/>
        <w:gridCol w:w="389"/>
        <w:gridCol w:w="390"/>
        <w:gridCol w:w="390"/>
        <w:gridCol w:w="390"/>
        <w:gridCol w:w="389"/>
        <w:gridCol w:w="390"/>
        <w:gridCol w:w="390"/>
        <w:gridCol w:w="390"/>
        <w:gridCol w:w="389"/>
        <w:gridCol w:w="390"/>
        <w:gridCol w:w="390"/>
        <w:gridCol w:w="390"/>
        <w:gridCol w:w="389"/>
        <w:gridCol w:w="390"/>
        <w:gridCol w:w="390"/>
        <w:gridCol w:w="390"/>
        <w:gridCol w:w="390"/>
        <w:gridCol w:w="598"/>
        <w:gridCol w:w="598"/>
      </w:tblGrid>
      <w:tr w:rsidR="00032B03" w:rsidRPr="00C04F47" w:rsidTr="00317598">
        <w:trPr>
          <w:trHeight w:val="277"/>
          <w:jc w:val="center"/>
        </w:trPr>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学年</w:t>
            </w: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学期</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3</w:t>
            </w:r>
          </w:p>
        </w:tc>
        <w:tc>
          <w:tcPr>
            <w:tcW w:w="389"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4</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5</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6</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7</w:t>
            </w:r>
          </w:p>
        </w:tc>
        <w:tc>
          <w:tcPr>
            <w:tcW w:w="389"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8</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9</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10</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11</w:t>
            </w:r>
          </w:p>
        </w:tc>
        <w:tc>
          <w:tcPr>
            <w:tcW w:w="389"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12</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13</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14</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15</w:t>
            </w:r>
          </w:p>
        </w:tc>
        <w:tc>
          <w:tcPr>
            <w:tcW w:w="389"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16</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17</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19</w:t>
            </w:r>
          </w:p>
        </w:tc>
        <w:tc>
          <w:tcPr>
            <w:tcW w:w="390"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教学</w:t>
            </w:r>
          </w:p>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周数</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学期</w:t>
            </w:r>
          </w:p>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总周数</w:t>
            </w:r>
          </w:p>
        </w:tc>
      </w:tr>
      <w:tr w:rsidR="00032B03" w:rsidRPr="00C04F47" w:rsidTr="00317598">
        <w:trPr>
          <w:cantSplit/>
          <w:trHeight w:val="360"/>
          <w:jc w:val="center"/>
        </w:trPr>
        <w:tc>
          <w:tcPr>
            <w:tcW w:w="447" w:type="dxa"/>
            <w:vMerge w:val="restart"/>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一</w:t>
            </w: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一</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14</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ign w:val="center"/>
          </w:tcPr>
          <w:p w:rsidR="00032B03" w:rsidRPr="00C04F47" w:rsidRDefault="00032B03">
            <w:pPr>
              <w:widowControl/>
              <w:adjustRightInd w:val="0"/>
              <w:snapToGrid w:val="0"/>
              <w:jc w:val="left"/>
              <w:rPr>
                <w:rFonts w:ascii="宋体" w:hAnsi="宋体" w:cs="宋体"/>
                <w:bCs/>
                <w:kern w:val="0"/>
                <w:sz w:val="15"/>
                <w:szCs w:val="15"/>
              </w:rPr>
            </w:pP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二</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restart"/>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二</w:t>
            </w: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三</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ign w:val="center"/>
          </w:tcPr>
          <w:p w:rsidR="00032B03" w:rsidRPr="00C04F47" w:rsidRDefault="00032B03">
            <w:pPr>
              <w:widowControl/>
              <w:adjustRightInd w:val="0"/>
              <w:snapToGrid w:val="0"/>
              <w:jc w:val="left"/>
              <w:rPr>
                <w:rFonts w:ascii="宋体" w:hAnsi="宋体" w:cs="宋体"/>
                <w:bCs/>
                <w:kern w:val="0"/>
                <w:sz w:val="15"/>
                <w:szCs w:val="15"/>
              </w:rPr>
            </w:pP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四</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sz w:val="15"/>
                <w:szCs w:val="15"/>
              </w:rPr>
            </w:pPr>
          </w:p>
        </w:tc>
        <w:tc>
          <w:tcPr>
            <w:tcW w:w="390" w:type="dxa"/>
            <w:vAlign w:val="center"/>
          </w:tcPr>
          <w:p w:rsidR="00032B03" w:rsidRPr="00C04F47" w:rsidRDefault="00032B03">
            <w:pPr>
              <w:widowControl/>
              <w:adjustRightInd w:val="0"/>
              <w:snapToGrid w:val="0"/>
              <w:jc w:val="center"/>
              <w:rPr>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restart"/>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三</w:t>
            </w: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五</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jc w:val="center"/>
              <w:rPr>
                <w:rFonts w:ascii="宋体" w:hAnsi="宋体"/>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ign w:val="center"/>
          </w:tcPr>
          <w:p w:rsidR="00032B03" w:rsidRPr="00C04F47" w:rsidRDefault="00032B03">
            <w:pPr>
              <w:widowControl/>
              <w:adjustRightInd w:val="0"/>
              <w:snapToGrid w:val="0"/>
              <w:jc w:val="left"/>
              <w:rPr>
                <w:rFonts w:ascii="宋体" w:hAnsi="宋体" w:cs="宋体"/>
                <w:bCs/>
                <w:kern w:val="0"/>
                <w:sz w:val="15"/>
                <w:szCs w:val="15"/>
              </w:rPr>
            </w:pP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六</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jc w:val="center"/>
              <w:rPr>
                <w:sz w:val="15"/>
                <w:szCs w:val="15"/>
              </w:rPr>
            </w:pPr>
          </w:p>
        </w:tc>
        <w:tc>
          <w:tcPr>
            <w:tcW w:w="389"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rFonts w:ascii="宋体" w:hAnsi="宋体"/>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restart"/>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四</w:t>
            </w: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七</w:t>
            </w: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89"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89"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89"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90" w:type="dxa"/>
            <w:vAlign w:val="center"/>
          </w:tcPr>
          <w:p w:rsidR="00032B03" w:rsidRPr="00C04F47" w:rsidRDefault="00032B03">
            <w:pPr>
              <w:jc w:val="center"/>
              <w:rPr>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18</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20</w:t>
            </w:r>
          </w:p>
        </w:tc>
      </w:tr>
      <w:tr w:rsidR="00032B03" w:rsidRPr="00C04F47" w:rsidTr="00317598">
        <w:trPr>
          <w:cantSplit/>
          <w:trHeight w:val="360"/>
          <w:jc w:val="center"/>
        </w:trPr>
        <w:tc>
          <w:tcPr>
            <w:tcW w:w="447" w:type="dxa"/>
            <w:vMerge/>
            <w:vAlign w:val="center"/>
          </w:tcPr>
          <w:p w:rsidR="00032B03" w:rsidRPr="00C04F47" w:rsidRDefault="00032B03">
            <w:pPr>
              <w:widowControl/>
              <w:adjustRightInd w:val="0"/>
              <w:snapToGrid w:val="0"/>
              <w:jc w:val="left"/>
              <w:rPr>
                <w:rFonts w:ascii="宋体" w:hAnsi="宋体" w:cs="宋体"/>
                <w:bCs/>
                <w:kern w:val="0"/>
                <w:sz w:val="15"/>
                <w:szCs w:val="15"/>
              </w:rPr>
            </w:pPr>
          </w:p>
        </w:tc>
        <w:tc>
          <w:tcPr>
            <w:tcW w:w="447"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八</w:t>
            </w: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89"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390" w:type="dxa"/>
            <w:vAlign w:val="center"/>
          </w:tcPr>
          <w:p w:rsidR="00032B03" w:rsidRPr="00C04F47" w:rsidRDefault="00032B03">
            <w:pPr>
              <w:widowControl/>
              <w:adjustRightInd w:val="0"/>
              <w:snapToGrid w:val="0"/>
              <w:jc w:val="center"/>
              <w:rPr>
                <w:rFonts w:ascii="宋体" w:hAnsi="宋体" w:cs="宋体"/>
                <w:kern w:val="0"/>
                <w:sz w:val="15"/>
                <w:szCs w:val="15"/>
              </w:rPr>
            </w:pP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14</w:t>
            </w:r>
          </w:p>
        </w:tc>
        <w:tc>
          <w:tcPr>
            <w:tcW w:w="598" w:type="dxa"/>
            <w:vAlign w:val="center"/>
          </w:tcPr>
          <w:p w:rsidR="00032B03" w:rsidRPr="00C04F47" w:rsidRDefault="00032B03">
            <w:pPr>
              <w:widowControl/>
              <w:adjustRightInd w:val="0"/>
              <w:snapToGrid w:val="0"/>
              <w:jc w:val="center"/>
              <w:rPr>
                <w:rFonts w:ascii="宋体" w:hAnsi="宋体" w:cs="宋体"/>
                <w:bCs/>
                <w:kern w:val="0"/>
                <w:sz w:val="15"/>
                <w:szCs w:val="15"/>
              </w:rPr>
            </w:pPr>
            <w:r w:rsidRPr="00C04F47">
              <w:rPr>
                <w:rFonts w:ascii="宋体" w:hAnsi="宋体" w:cs="宋体" w:hint="eastAsia"/>
                <w:bCs/>
                <w:kern w:val="0"/>
                <w:sz w:val="15"/>
                <w:szCs w:val="15"/>
              </w:rPr>
              <w:t>16</w:t>
            </w:r>
          </w:p>
        </w:tc>
      </w:tr>
    </w:tbl>
    <w:p w:rsidR="00032B03" w:rsidRPr="00C04F47" w:rsidRDefault="00032B03">
      <w:pPr>
        <w:adjustRightInd w:val="0"/>
        <w:snapToGrid w:val="0"/>
        <w:ind w:firstLineChars="200" w:firstLine="420"/>
        <w:rPr>
          <w:rFonts w:ascii="宋体" w:hAnsi="宋体"/>
          <w:szCs w:val="21"/>
        </w:rPr>
      </w:pPr>
      <w:r w:rsidRPr="00C04F47">
        <w:rPr>
          <w:rFonts w:ascii="宋体" w:hAnsi="宋体" w:hint="eastAsia"/>
          <w:szCs w:val="21"/>
        </w:rPr>
        <w:t>符号说明：</w:t>
      </w:r>
      <w:r w:rsidRPr="00C04F47">
        <w:rPr>
          <w:rFonts w:ascii="宋体" w:hAnsi="宋体"/>
          <w:szCs w:val="21"/>
        </w:rPr>
        <w:t xml:space="preserve"> </w:t>
      </w:r>
      <w:r w:rsidRPr="00C04F47">
        <w:rPr>
          <w:rFonts w:ascii="宋体" w:hAnsi="宋体" w:hint="eastAsia"/>
          <w:szCs w:val="21"/>
        </w:rPr>
        <w:t xml:space="preserve">●：理论教学、综合实验课程    ※：考试     </w:t>
      </w:r>
      <w:r w:rsidRPr="00C04F47">
        <w:rPr>
          <w:rFonts w:ascii="宋体" w:hAnsi="宋体"/>
          <w:szCs w:val="21"/>
        </w:rPr>
        <w:t xml:space="preserve">  </w:t>
      </w:r>
      <w:r w:rsidRPr="00C04F47">
        <w:rPr>
          <w:rFonts w:ascii="宋体" w:hAnsi="宋体" w:hint="eastAsia"/>
          <w:szCs w:val="21"/>
        </w:rPr>
        <w:t xml:space="preserve"> ★：军训、入学教育</w:t>
      </w:r>
    </w:p>
    <w:p w:rsidR="00032B03" w:rsidRPr="00C04F47" w:rsidRDefault="00032B03">
      <w:pPr>
        <w:adjustRightInd w:val="0"/>
        <w:snapToGrid w:val="0"/>
        <w:ind w:firstLineChars="650" w:firstLine="1365"/>
        <w:rPr>
          <w:rFonts w:ascii="宋体" w:hAnsi="宋体"/>
          <w:szCs w:val="21"/>
        </w:rPr>
      </w:pPr>
      <w:r w:rsidRPr="00C04F47">
        <w:rPr>
          <w:rFonts w:ascii="宋体" w:hAnsi="宋体" w:hint="eastAsia"/>
          <w:szCs w:val="21"/>
        </w:rPr>
        <w:t xml:space="preserve">  △：专业（教育）见习          ◆：课程设计    ■：毕业论文（设计）</w:t>
      </w:r>
    </w:p>
    <w:p w:rsidR="00032B03" w:rsidRPr="00C04F47" w:rsidRDefault="00032B03">
      <w:pPr>
        <w:adjustRightInd w:val="0"/>
        <w:snapToGrid w:val="0"/>
        <w:ind w:firstLineChars="750" w:firstLine="1575"/>
        <w:rPr>
          <w:rFonts w:ascii="宋体" w:hAnsi="宋体"/>
          <w:szCs w:val="21"/>
        </w:rPr>
      </w:pPr>
      <w:r w:rsidRPr="00C04F47">
        <w:rPr>
          <w:rFonts w:ascii="DFKai-SB" w:eastAsia="DFKai-SB" w:hAnsi="DFKai-SB" w:hint="eastAsia"/>
          <w:szCs w:val="21"/>
        </w:rPr>
        <w:t>◇</w:t>
      </w:r>
      <w:r w:rsidRPr="00C04F47">
        <w:rPr>
          <w:rFonts w:ascii="DFKai-SB" w:hAnsi="DFKai-SB" w:hint="eastAsia"/>
          <w:szCs w:val="21"/>
        </w:rPr>
        <w:t>：毕业</w:t>
      </w:r>
      <w:r w:rsidRPr="00C04F47">
        <w:rPr>
          <w:rFonts w:ascii="宋体" w:hAnsi="宋体" w:hint="eastAsia"/>
          <w:szCs w:val="21"/>
        </w:rPr>
        <w:t xml:space="preserve">（教育）实习      </w:t>
      </w:r>
      <w:r w:rsidRPr="00C04F47">
        <w:rPr>
          <w:rFonts w:ascii="宋体" w:hAnsi="宋体"/>
          <w:szCs w:val="21"/>
        </w:rPr>
        <w:t xml:space="preserve">  </w:t>
      </w:r>
      <w:r w:rsidRPr="00C04F47">
        <w:rPr>
          <w:rFonts w:ascii="宋体" w:hAnsi="宋体" w:hint="eastAsia"/>
          <w:szCs w:val="21"/>
        </w:rPr>
        <w:t xml:space="preserve"> </w:t>
      </w:r>
      <w:r w:rsidRPr="00C04F47">
        <w:rPr>
          <w:rFonts w:ascii="宋体" w:hAnsi="宋体"/>
          <w:szCs w:val="21"/>
        </w:rPr>
        <w:t xml:space="preserve"> </w:t>
      </w:r>
      <w:r w:rsidRPr="00C04F47">
        <w:rPr>
          <w:rFonts w:ascii="宋体" w:hAnsi="宋体" w:hint="eastAsia"/>
          <w:szCs w:val="21"/>
        </w:rPr>
        <w:t>☆：毕业教育    ◎：设计考察</w:t>
      </w:r>
    </w:p>
    <w:p w:rsidR="00032B03" w:rsidRPr="00C04F47" w:rsidRDefault="00032B03">
      <w:pPr>
        <w:jc w:val="center"/>
        <w:rPr>
          <w:szCs w:val="21"/>
        </w:rPr>
      </w:pPr>
    </w:p>
    <w:p w:rsidR="00032B03" w:rsidRPr="00C04F47" w:rsidRDefault="00032B03">
      <w:pPr>
        <w:jc w:val="center"/>
        <w:rPr>
          <w:rFonts w:ascii="宋体" w:hAnsi="宋体"/>
          <w:b/>
          <w:szCs w:val="21"/>
        </w:rPr>
      </w:pPr>
      <w:r w:rsidRPr="00C04F47">
        <w:rPr>
          <w:rFonts w:ascii="宋体" w:hAnsi="宋体" w:hint="eastAsia"/>
          <w:b/>
          <w:szCs w:val="21"/>
        </w:rPr>
        <w:t>表四、XX辅修专业课程设置及教学进程安排表</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20"/>
        <w:gridCol w:w="1388"/>
        <w:gridCol w:w="2430"/>
        <w:gridCol w:w="616"/>
        <w:gridCol w:w="633"/>
        <w:gridCol w:w="12"/>
        <w:gridCol w:w="602"/>
        <w:gridCol w:w="615"/>
        <w:gridCol w:w="629"/>
        <w:gridCol w:w="605"/>
        <w:gridCol w:w="615"/>
        <w:gridCol w:w="963"/>
      </w:tblGrid>
      <w:tr w:rsidR="00E853F4" w:rsidRPr="00C04F47" w:rsidTr="0045086A">
        <w:trPr>
          <w:trHeight w:val="296"/>
          <w:jc w:val="center"/>
        </w:trPr>
        <w:tc>
          <w:tcPr>
            <w:tcW w:w="9947" w:type="dxa"/>
            <w:gridSpan w:val="13"/>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1、理论教学</w:t>
            </w:r>
          </w:p>
        </w:tc>
      </w:tr>
      <w:tr w:rsidR="00E853F4" w:rsidRPr="00C04F47" w:rsidTr="00E853F4">
        <w:tblPrEx>
          <w:tblLook w:val="0000" w:firstRow="0" w:lastRow="0" w:firstColumn="0" w:lastColumn="0" w:noHBand="0" w:noVBand="0"/>
        </w:tblPrEx>
        <w:trPr>
          <w:trHeight w:val="907"/>
          <w:jc w:val="center"/>
        </w:trPr>
        <w:tc>
          <w:tcPr>
            <w:tcW w:w="839" w:type="dxa"/>
            <w:gridSpan w:val="2"/>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课程</w:t>
            </w:r>
          </w:p>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类别</w:t>
            </w:r>
          </w:p>
        </w:tc>
        <w:tc>
          <w:tcPr>
            <w:tcW w:w="1388"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课程中文名称</w:t>
            </w:r>
          </w:p>
        </w:tc>
        <w:tc>
          <w:tcPr>
            <w:tcW w:w="2430"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课程英文名称</w:t>
            </w:r>
          </w:p>
        </w:tc>
        <w:tc>
          <w:tcPr>
            <w:tcW w:w="616"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学分</w:t>
            </w:r>
          </w:p>
        </w:tc>
        <w:tc>
          <w:tcPr>
            <w:tcW w:w="633"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总学时</w:t>
            </w:r>
          </w:p>
        </w:tc>
        <w:tc>
          <w:tcPr>
            <w:tcW w:w="614" w:type="dxa"/>
            <w:gridSpan w:val="2"/>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理论教学</w:t>
            </w:r>
          </w:p>
        </w:tc>
        <w:tc>
          <w:tcPr>
            <w:tcW w:w="615"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实践教学</w:t>
            </w:r>
          </w:p>
        </w:tc>
        <w:tc>
          <w:tcPr>
            <w:tcW w:w="629"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考核方式</w:t>
            </w:r>
          </w:p>
        </w:tc>
        <w:tc>
          <w:tcPr>
            <w:tcW w:w="605"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开课学期</w:t>
            </w:r>
          </w:p>
        </w:tc>
        <w:tc>
          <w:tcPr>
            <w:tcW w:w="615"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周学时</w:t>
            </w:r>
          </w:p>
        </w:tc>
        <w:tc>
          <w:tcPr>
            <w:tcW w:w="963" w:type="dxa"/>
            <w:vAlign w:val="center"/>
          </w:tcPr>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开课</w:t>
            </w:r>
          </w:p>
          <w:p w:rsidR="00E853F4" w:rsidRPr="00C04F47" w:rsidRDefault="00E853F4" w:rsidP="0045086A">
            <w:pPr>
              <w:pStyle w:val="-"/>
              <w:rPr>
                <w:rFonts w:ascii="Times New Roman" w:hAnsi="Times New Roman" w:cs="Times New Roman"/>
              </w:rPr>
            </w:pPr>
            <w:r w:rsidRPr="00C04F47">
              <w:rPr>
                <w:rFonts w:ascii="Times New Roman" w:hAnsi="Times New Roman" w:cs="Times New Roman"/>
              </w:rPr>
              <w:t>单位</w:t>
            </w:r>
          </w:p>
        </w:tc>
      </w:tr>
      <w:tr w:rsidR="00E853F4" w:rsidRPr="00C04F47" w:rsidTr="00E853F4">
        <w:trPr>
          <w:trHeight w:val="300"/>
          <w:jc w:val="center"/>
        </w:trPr>
        <w:tc>
          <w:tcPr>
            <w:tcW w:w="839" w:type="dxa"/>
            <w:gridSpan w:val="2"/>
            <w:vMerge w:val="restart"/>
            <w:vAlign w:val="center"/>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学科</w:t>
            </w:r>
          </w:p>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教育</w:t>
            </w:r>
          </w:p>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必修</w:t>
            </w:r>
          </w:p>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E853F4" w:rsidRPr="00C04F47" w:rsidRDefault="00E853F4" w:rsidP="0045086A">
            <w:pPr>
              <w:snapToGrid w:val="0"/>
              <w:jc w:val="center"/>
              <w:rPr>
                <w:rFonts w:ascii="宋体" w:hAnsi="宋体" w:cs="宋体"/>
                <w:kern w:val="0"/>
                <w:sz w:val="18"/>
                <w:szCs w:val="18"/>
              </w:rPr>
            </w:pPr>
          </w:p>
        </w:tc>
        <w:tc>
          <w:tcPr>
            <w:tcW w:w="2430" w:type="dxa"/>
            <w:vAlign w:val="center"/>
          </w:tcPr>
          <w:p w:rsidR="00E853F4" w:rsidRPr="00C04F47" w:rsidRDefault="00E853F4" w:rsidP="0045086A">
            <w:pPr>
              <w:snapToGrid w:val="0"/>
              <w:jc w:val="center"/>
              <w:rPr>
                <w:rFonts w:ascii="宋体" w:hAnsi="宋体" w:cs="宋体"/>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839" w:type="dxa"/>
            <w:gridSpan w:val="2"/>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snapToGrid w:val="0"/>
              <w:jc w:val="center"/>
              <w:rPr>
                <w:rFonts w:ascii="宋体" w:hAnsi="宋体" w:cs="宋体"/>
                <w:kern w:val="0"/>
                <w:sz w:val="18"/>
                <w:szCs w:val="18"/>
              </w:rPr>
            </w:pPr>
          </w:p>
        </w:tc>
        <w:tc>
          <w:tcPr>
            <w:tcW w:w="2430" w:type="dxa"/>
            <w:vAlign w:val="center"/>
          </w:tcPr>
          <w:p w:rsidR="00E853F4" w:rsidRPr="00C04F47" w:rsidRDefault="00E853F4" w:rsidP="0045086A">
            <w:pPr>
              <w:snapToGrid w:val="0"/>
              <w:jc w:val="center"/>
              <w:rPr>
                <w:rFonts w:ascii="宋体" w:hAnsi="宋体" w:cs="宋体"/>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839" w:type="dxa"/>
            <w:gridSpan w:val="2"/>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snapToGrid w:val="0"/>
              <w:jc w:val="center"/>
              <w:rPr>
                <w:rFonts w:ascii="宋体" w:hAnsi="宋体" w:cs="宋体"/>
                <w:kern w:val="0"/>
                <w:sz w:val="18"/>
                <w:szCs w:val="18"/>
              </w:rPr>
            </w:pPr>
          </w:p>
        </w:tc>
        <w:tc>
          <w:tcPr>
            <w:tcW w:w="2430" w:type="dxa"/>
            <w:vAlign w:val="center"/>
          </w:tcPr>
          <w:p w:rsidR="00E853F4" w:rsidRPr="00C04F47" w:rsidRDefault="00E853F4" w:rsidP="0045086A">
            <w:pPr>
              <w:snapToGrid w:val="0"/>
              <w:jc w:val="center"/>
              <w:rPr>
                <w:rFonts w:ascii="宋体" w:hAnsi="宋体" w:cs="宋体"/>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657" w:type="dxa"/>
            <w:gridSpan w:val="4"/>
            <w:vAlign w:val="center"/>
          </w:tcPr>
          <w:p w:rsidR="00E853F4" w:rsidRPr="00C04F47" w:rsidRDefault="00E853F4" w:rsidP="0045086A">
            <w:pPr>
              <w:snapToGrid w:val="0"/>
              <w:jc w:val="center"/>
              <w:rPr>
                <w:rFonts w:ascii="宋体" w:hAnsi="宋体" w:cs="宋体"/>
                <w:kern w:val="0"/>
                <w:sz w:val="18"/>
                <w:szCs w:val="18"/>
              </w:rPr>
            </w:pPr>
            <w:r w:rsidRPr="00C04F47">
              <w:rPr>
                <w:rFonts w:ascii="宋体" w:hAnsi="宋体" w:cs="宋体" w:hint="eastAsia"/>
                <w:kern w:val="0"/>
                <w:sz w:val="18"/>
                <w:szCs w:val="18"/>
              </w:rPr>
              <w:t>合计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restart"/>
            <w:vAlign w:val="center"/>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专业</w:t>
            </w:r>
          </w:p>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教育</w:t>
            </w:r>
          </w:p>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课程</w:t>
            </w:r>
          </w:p>
        </w:tc>
        <w:tc>
          <w:tcPr>
            <w:tcW w:w="420" w:type="dxa"/>
            <w:vMerge w:val="restart"/>
            <w:vAlign w:val="center"/>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必修</w:t>
            </w:r>
          </w:p>
        </w:tc>
        <w:tc>
          <w:tcPr>
            <w:tcW w:w="1388" w:type="dxa"/>
            <w:vAlign w:val="center"/>
          </w:tcPr>
          <w:p w:rsidR="00E853F4" w:rsidRPr="00C04F47" w:rsidRDefault="00E853F4" w:rsidP="0045086A">
            <w:pPr>
              <w:snapToGrid w:val="0"/>
              <w:jc w:val="center"/>
              <w:rPr>
                <w:rFonts w:ascii="宋体" w:hAnsi="宋体" w:cs="宋体"/>
                <w:kern w:val="0"/>
                <w:sz w:val="18"/>
                <w:szCs w:val="18"/>
              </w:rPr>
            </w:pPr>
          </w:p>
        </w:tc>
        <w:tc>
          <w:tcPr>
            <w:tcW w:w="2430" w:type="dxa"/>
            <w:vAlign w:val="center"/>
          </w:tcPr>
          <w:p w:rsidR="00E853F4" w:rsidRPr="00C04F47" w:rsidRDefault="00E853F4" w:rsidP="0045086A">
            <w:pPr>
              <w:snapToGrid w:val="0"/>
              <w:jc w:val="center"/>
              <w:rPr>
                <w:rFonts w:ascii="宋体" w:hAnsi="宋体" w:cs="宋体"/>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3818" w:type="dxa"/>
            <w:gridSpan w:val="2"/>
            <w:vAlign w:val="center"/>
          </w:tcPr>
          <w:p w:rsidR="00E853F4" w:rsidRPr="00C04F47" w:rsidRDefault="00E853F4" w:rsidP="0045086A">
            <w:pPr>
              <w:jc w:val="center"/>
              <w:rPr>
                <w:kern w:val="0"/>
                <w:sz w:val="18"/>
                <w:szCs w:val="18"/>
              </w:rPr>
            </w:pPr>
            <w:r w:rsidRPr="00C04F47">
              <w:rPr>
                <w:rFonts w:hint="eastAsia"/>
                <w:kern w:val="0"/>
                <w:sz w:val="18"/>
                <w:szCs w:val="18"/>
              </w:rPr>
              <w:t>小计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restart"/>
            <w:vAlign w:val="center"/>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限选</w:t>
            </w:r>
          </w:p>
        </w:tc>
        <w:tc>
          <w:tcPr>
            <w:tcW w:w="9108" w:type="dxa"/>
            <w:gridSpan w:val="11"/>
            <w:vAlign w:val="center"/>
          </w:tcPr>
          <w:p w:rsidR="00E853F4" w:rsidRPr="00C04F47" w:rsidRDefault="00E853F4" w:rsidP="0045086A">
            <w:pPr>
              <w:jc w:val="center"/>
              <w:rPr>
                <w:rFonts w:ascii="宋体" w:hAnsi="宋体"/>
                <w:kern w:val="0"/>
                <w:sz w:val="18"/>
                <w:szCs w:val="18"/>
              </w:rPr>
            </w:pPr>
            <w:r w:rsidRPr="00C04F47">
              <w:rPr>
                <w:rFonts w:ascii="宋体" w:hAnsi="宋体" w:cs="宋体" w:hint="eastAsia"/>
                <w:kern w:val="0"/>
                <w:sz w:val="18"/>
                <w:szCs w:val="18"/>
              </w:rPr>
              <w:t>学生应在以下限选课程中选修x学分</w:t>
            </w: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3818" w:type="dxa"/>
            <w:gridSpan w:val="2"/>
            <w:vAlign w:val="center"/>
          </w:tcPr>
          <w:p w:rsidR="00E853F4" w:rsidRPr="00C04F47" w:rsidRDefault="00E853F4" w:rsidP="0045086A">
            <w:pPr>
              <w:jc w:val="center"/>
              <w:rPr>
                <w:kern w:val="0"/>
                <w:sz w:val="18"/>
                <w:szCs w:val="18"/>
              </w:rPr>
            </w:pPr>
            <w:r w:rsidRPr="00C04F47">
              <w:rPr>
                <w:rFonts w:hint="eastAsia"/>
                <w:kern w:val="0"/>
                <w:sz w:val="18"/>
                <w:szCs w:val="18"/>
              </w:rPr>
              <w:t>小计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restart"/>
            <w:vAlign w:val="center"/>
          </w:tcPr>
          <w:p w:rsidR="00E853F4" w:rsidRPr="00C04F47" w:rsidRDefault="00E853F4" w:rsidP="0045086A">
            <w:pPr>
              <w:jc w:val="center"/>
              <w:rPr>
                <w:rFonts w:ascii="宋体" w:hAnsi="宋体" w:cs="宋体"/>
                <w:kern w:val="0"/>
                <w:sz w:val="18"/>
                <w:szCs w:val="18"/>
              </w:rPr>
            </w:pPr>
            <w:r w:rsidRPr="00C04F47">
              <w:rPr>
                <w:rFonts w:ascii="宋体" w:hAnsi="宋体" w:cs="宋体" w:hint="eastAsia"/>
                <w:kern w:val="0"/>
                <w:sz w:val="18"/>
                <w:szCs w:val="18"/>
              </w:rPr>
              <w:t>任选</w:t>
            </w:r>
          </w:p>
        </w:tc>
        <w:tc>
          <w:tcPr>
            <w:tcW w:w="9108" w:type="dxa"/>
            <w:gridSpan w:val="11"/>
            <w:vAlign w:val="center"/>
          </w:tcPr>
          <w:p w:rsidR="00E853F4" w:rsidRPr="00C04F47" w:rsidRDefault="00E853F4" w:rsidP="0045086A">
            <w:pPr>
              <w:jc w:val="center"/>
              <w:rPr>
                <w:rFonts w:ascii="宋体" w:hAnsi="宋体"/>
                <w:kern w:val="0"/>
                <w:sz w:val="18"/>
                <w:szCs w:val="18"/>
              </w:rPr>
            </w:pPr>
            <w:r w:rsidRPr="00C04F47">
              <w:rPr>
                <w:rFonts w:ascii="宋体" w:hAnsi="宋体" w:cs="宋体" w:hint="eastAsia"/>
                <w:kern w:val="0"/>
                <w:sz w:val="18"/>
                <w:szCs w:val="18"/>
              </w:rPr>
              <w:t>学生应在以下任选课程中选修x学分</w:t>
            </w: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19" w:type="dxa"/>
            <w:vMerge/>
            <w:vAlign w:val="center"/>
          </w:tcPr>
          <w:p w:rsidR="00E853F4" w:rsidRPr="00C04F47" w:rsidRDefault="00E853F4" w:rsidP="0045086A">
            <w:pPr>
              <w:jc w:val="center"/>
              <w:rPr>
                <w:rFonts w:ascii="宋体" w:hAnsi="宋体" w:cs="宋体"/>
                <w:kern w:val="0"/>
                <w:sz w:val="18"/>
                <w:szCs w:val="18"/>
              </w:rPr>
            </w:pPr>
          </w:p>
        </w:tc>
        <w:tc>
          <w:tcPr>
            <w:tcW w:w="420" w:type="dxa"/>
            <w:vMerge/>
            <w:vAlign w:val="center"/>
          </w:tcPr>
          <w:p w:rsidR="00E853F4" w:rsidRPr="00C04F47" w:rsidRDefault="00E853F4" w:rsidP="0045086A">
            <w:pPr>
              <w:jc w:val="center"/>
              <w:rPr>
                <w:rFonts w:ascii="宋体" w:hAnsi="宋体" w:cs="宋体"/>
                <w:kern w:val="0"/>
                <w:sz w:val="18"/>
                <w:szCs w:val="18"/>
              </w:rPr>
            </w:pPr>
          </w:p>
        </w:tc>
        <w:tc>
          <w:tcPr>
            <w:tcW w:w="3818" w:type="dxa"/>
            <w:gridSpan w:val="2"/>
            <w:vAlign w:val="center"/>
          </w:tcPr>
          <w:p w:rsidR="00E853F4" w:rsidRPr="00C04F47" w:rsidRDefault="00E853F4" w:rsidP="0045086A">
            <w:pPr>
              <w:jc w:val="center"/>
              <w:rPr>
                <w:kern w:val="0"/>
                <w:sz w:val="18"/>
                <w:szCs w:val="18"/>
              </w:rPr>
            </w:pPr>
            <w:r w:rsidRPr="00C04F47">
              <w:rPr>
                <w:rFonts w:hint="eastAsia"/>
                <w:kern w:val="0"/>
                <w:sz w:val="18"/>
                <w:szCs w:val="18"/>
              </w:rPr>
              <w:t>小计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657" w:type="dxa"/>
            <w:gridSpan w:val="4"/>
            <w:vAlign w:val="center"/>
          </w:tcPr>
          <w:p w:rsidR="00E853F4" w:rsidRPr="00C04F47" w:rsidRDefault="00E853F4" w:rsidP="0045086A">
            <w:pPr>
              <w:jc w:val="center"/>
              <w:rPr>
                <w:kern w:val="0"/>
                <w:sz w:val="18"/>
                <w:szCs w:val="18"/>
              </w:rPr>
            </w:pPr>
            <w:r w:rsidRPr="00C04F47">
              <w:rPr>
                <w:rFonts w:hint="eastAsia"/>
                <w:kern w:val="0"/>
                <w:sz w:val="18"/>
                <w:szCs w:val="18"/>
              </w:rPr>
              <w:t>合计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839" w:type="dxa"/>
            <w:gridSpan w:val="2"/>
            <w:vMerge w:val="restart"/>
            <w:vAlign w:val="center"/>
          </w:tcPr>
          <w:p w:rsidR="00430455" w:rsidRPr="00C04F47" w:rsidRDefault="00430455" w:rsidP="00430455">
            <w:pPr>
              <w:jc w:val="center"/>
              <w:rPr>
                <w:rFonts w:ascii="宋体" w:hAnsi="宋体" w:cs="宋体"/>
                <w:kern w:val="0"/>
                <w:sz w:val="18"/>
                <w:szCs w:val="18"/>
              </w:rPr>
            </w:pPr>
            <w:r w:rsidRPr="00C04F47">
              <w:rPr>
                <w:rFonts w:ascii="宋体" w:hAnsi="宋体" w:cs="宋体" w:hint="eastAsia"/>
                <w:kern w:val="0"/>
                <w:sz w:val="18"/>
                <w:szCs w:val="18"/>
              </w:rPr>
              <w:t>专项</w:t>
            </w:r>
          </w:p>
          <w:p w:rsidR="00430455" w:rsidRPr="00C04F47" w:rsidRDefault="00430455" w:rsidP="00430455">
            <w:pPr>
              <w:jc w:val="center"/>
              <w:rPr>
                <w:rFonts w:ascii="宋体" w:hAnsi="宋体" w:cs="宋体"/>
                <w:kern w:val="0"/>
                <w:sz w:val="18"/>
                <w:szCs w:val="18"/>
              </w:rPr>
            </w:pPr>
            <w:r w:rsidRPr="00C04F47">
              <w:rPr>
                <w:rFonts w:ascii="宋体" w:hAnsi="宋体" w:cs="宋体" w:hint="eastAsia"/>
                <w:kern w:val="0"/>
                <w:sz w:val="18"/>
                <w:szCs w:val="18"/>
              </w:rPr>
              <w:t>实践</w:t>
            </w:r>
          </w:p>
          <w:p w:rsidR="00E853F4" w:rsidRPr="00C04F47" w:rsidRDefault="00430455" w:rsidP="00430455">
            <w:pPr>
              <w:jc w:val="center"/>
              <w:rPr>
                <w:rFonts w:ascii="宋体" w:hAnsi="宋体" w:cs="宋体"/>
                <w:kern w:val="0"/>
                <w:sz w:val="18"/>
                <w:szCs w:val="18"/>
              </w:rPr>
            </w:pPr>
            <w:r w:rsidRPr="00C04F47">
              <w:rPr>
                <w:rFonts w:ascii="宋体" w:hAnsi="宋体" w:cs="宋体" w:hint="eastAsia"/>
                <w:kern w:val="0"/>
                <w:sz w:val="18"/>
                <w:szCs w:val="18"/>
              </w:rPr>
              <w:t>课程</w:t>
            </w: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839" w:type="dxa"/>
            <w:gridSpan w:val="2"/>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839" w:type="dxa"/>
            <w:gridSpan w:val="2"/>
            <w:vMerge/>
            <w:vAlign w:val="center"/>
          </w:tcPr>
          <w:p w:rsidR="00E853F4" w:rsidRPr="00C04F47" w:rsidRDefault="00E853F4" w:rsidP="0045086A">
            <w:pPr>
              <w:jc w:val="center"/>
              <w:rPr>
                <w:rFonts w:ascii="宋体" w:hAnsi="宋体" w:cs="宋体"/>
                <w:kern w:val="0"/>
                <w:sz w:val="18"/>
                <w:szCs w:val="18"/>
              </w:rPr>
            </w:pPr>
          </w:p>
        </w:tc>
        <w:tc>
          <w:tcPr>
            <w:tcW w:w="1388" w:type="dxa"/>
            <w:vAlign w:val="center"/>
          </w:tcPr>
          <w:p w:rsidR="00E853F4" w:rsidRPr="00C04F47" w:rsidRDefault="00E853F4" w:rsidP="0045086A">
            <w:pPr>
              <w:jc w:val="center"/>
              <w:rPr>
                <w:kern w:val="0"/>
                <w:sz w:val="18"/>
                <w:szCs w:val="18"/>
              </w:rPr>
            </w:pPr>
          </w:p>
        </w:tc>
        <w:tc>
          <w:tcPr>
            <w:tcW w:w="2430" w:type="dxa"/>
            <w:vAlign w:val="center"/>
          </w:tcPr>
          <w:p w:rsidR="00E853F4" w:rsidRPr="00C04F47" w:rsidRDefault="00E853F4" w:rsidP="0045086A">
            <w:pPr>
              <w:jc w:val="center"/>
              <w:rPr>
                <w:kern w:val="0"/>
                <w:sz w:val="18"/>
                <w:szCs w:val="18"/>
              </w:rPr>
            </w:pP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657" w:type="dxa"/>
            <w:gridSpan w:val="4"/>
            <w:vAlign w:val="center"/>
          </w:tcPr>
          <w:p w:rsidR="00E853F4" w:rsidRPr="00C04F47" w:rsidRDefault="00E853F4" w:rsidP="0045086A">
            <w:pPr>
              <w:jc w:val="center"/>
              <w:rPr>
                <w:kern w:val="0"/>
                <w:sz w:val="18"/>
                <w:szCs w:val="18"/>
              </w:rPr>
            </w:pPr>
            <w:r w:rsidRPr="00C04F47">
              <w:rPr>
                <w:rFonts w:hint="eastAsia"/>
                <w:kern w:val="0"/>
                <w:sz w:val="18"/>
                <w:szCs w:val="18"/>
              </w:rPr>
              <w:t>合计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r w:rsidR="00E853F4" w:rsidRPr="00C04F47" w:rsidTr="00E853F4">
        <w:trPr>
          <w:trHeight w:val="300"/>
          <w:jc w:val="center"/>
        </w:trPr>
        <w:tc>
          <w:tcPr>
            <w:tcW w:w="4657" w:type="dxa"/>
            <w:gridSpan w:val="4"/>
            <w:vAlign w:val="center"/>
          </w:tcPr>
          <w:p w:rsidR="00E853F4" w:rsidRPr="00C04F47" w:rsidRDefault="00E853F4" w:rsidP="0045086A">
            <w:pPr>
              <w:jc w:val="center"/>
              <w:rPr>
                <w:kern w:val="0"/>
                <w:sz w:val="18"/>
                <w:szCs w:val="18"/>
              </w:rPr>
            </w:pPr>
            <w:r w:rsidRPr="00C04F47">
              <w:rPr>
                <w:rFonts w:hint="eastAsia"/>
                <w:kern w:val="0"/>
                <w:sz w:val="18"/>
                <w:szCs w:val="18"/>
              </w:rPr>
              <w:t>总计</w:t>
            </w:r>
          </w:p>
        </w:tc>
        <w:tc>
          <w:tcPr>
            <w:tcW w:w="616" w:type="dxa"/>
            <w:vAlign w:val="center"/>
          </w:tcPr>
          <w:p w:rsidR="00E853F4" w:rsidRPr="00C04F47" w:rsidRDefault="00E853F4" w:rsidP="0045086A">
            <w:pPr>
              <w:jc w:val="center"/>
              <w:rPr>
                <w:rFonts w:ascii="宋体" w:hAnsi="宋体"/>
                <w:kern w:val="0"/>
                <w:sz w:val="18"/>
                <w:szCs w:val="18"/>
              </w:rPr>
            </w:pPr>
          </w:p>
        </w:tc>
        <w:tc>
          <w:tcPr>
            <w:tcW w:w="645" w:type="dxa"/>
            <w:gridSpan w:val="2"/>
            <w:vAlign w:val="center"/>
          </w:tcPr>
          <w:p w:rsidR="00E853F4" w:rsidRPr="00C04F47" w:rsidRDefault="00E853F4" w:rsidP="0045086A">
            <w:pPr>
              <w:jc w:val="center"/>
              <w:rPr>
                <w:rFonts w:ascii="宋体" w:hAnsi="宋体"/>
                <w:kern w:val="0"/>
                <w:sz w:val="18"/>
                <w:szCs w:val="18"/>
              </w:rPr>
            </w:pPr>
          </w:p>
        </w:tc>
        <w:tc>
          <w:tcPr>
            <w:tcW w:w="602"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629" w:type="dxa"/>
            <w:vAlign w:val="center"/>
          </w:tcPr>
          <w:p w:rsidR="00E853F4" w:rsidRPr="00C04F47" w:rsidRDefault="00E853F4" w:rsidP="0045086A">
            <w:pPr>
              <w:jc w:val="center"/>
              <w:rPr>
                <w:rFonts w:ascii="宋体" w:hAnsi="宋体"/>
                <w:kern w:val="0"/>
                <w:sz w:val="18"/>
                <w:szCs w:val="18"/>
              </w:rPr>
            </w:pPr>
          </w:p>
        </w:tc>
        <w:tc>
          <w:tcPr>
            <w:tcW w:w="605" w:type="dxa"/>
            <w:vAlign w:val="center"/>
          </w:tcPr>
          <w:p w:rsidR="00E853F4" w:rsidRPr="00C04F47" w:rsidRDefault="00E853F4" w:rsidP="0045086A">
            <w:pPr>
              <w:jc w:val="center"/>
              <w:rPr>
                <w:rFonts w:ascii="宋体" w:hAnsi="宋体"/>
                <w:kern w:val="0"/>
                <w:sz w:val="18"/>
                <w:szCs w:val="18"/>
              </w:rPr>
            </w:pPr>
          </w:p>
        </w:tc>
        <w:tc>
          <w:tcPr>
            <w:tcW w:w="615" w:type="dxa"/>
            <w:vAlign w:val="center"/>
          </w:tcPr>
          <w:p w:rsidR="00E853F4" w:rsidRPr="00C04F47" w:rsidRDefault="00E853F4" w:rsidP="0045086A">
            <w:pPr>
              <w:jc w:val="center"/>
              <w:rPr>
                <w:rFonts w:ascii="宋体" w:hAnsi="宋体"/>
                <w:kern w:val="0"/>
                <w:sz w:val="18"/>
                <w:szCs w:val="18"/>
              </w:rPr>
            </w:pPr>
          </w:p>
        </w:tc>
        <w:tc>
          <w:tcPr>
            <w:tcW w:w="963" w:type="dxa"/>
            <w:vAlign w:val="center"/>
          </w:tcPr>
          <w:p w:rsidR="00E853F4" w:rsidRPr="00C04F47" w:rsidRDefault="00E853F4" w:rsidP="0045086A">
            <w:pPr>
              <w:jc w:val="center"/>
              <w:rPr>
                <w:rFonts w:ascii="宋体" w:hAnsi="宋体"/>
                <w:kern w:val="0"/>
                <w:sz w:val="18"/>
                <w:szCs w:val="18"/>
              </w:rPr>
            </w:pPr>
          </w:p>
        </w:tc>
      </w:tr>
    </w:tbl>
    <w:p w:rsidR="00FB05A2" w:rsidRPr="00C04F47" w:rsidRDefault="00FB05A2">
      <w:pPr>
        <w:widowControl/>
        <w:jc w:val="left"/>
        <w:rPr>
          <w:rFonts w:ascii="仿宋_GB2312" w:eastAsia="仿宋_GB2312"/>
          <w:sz w:val="32"/>
          <w:szCs w:val="32"/>
        </w:rPr>
      </w:pPr>
      <w:r w:rsidRPr="00C04F47">
        <w:rPr>
          <w:rFonts w:ascii="仿宋_GB2312" w:eastAsia="仿宋_GB2312"/>
          <w:sz w:val="32"/>
          <w:szCs w:val="32"/>
        </w:rPr>
        <w:br w:type="page"/>
      </w:r>
    </w:p>
    <w:p w:rsidR="00032B03" w:rsidRPr="00C04F47" w:rsidRDefault="00032B03">
      <w:pPr>
        <w:spacing w:line="360" w:lineRule="auto"/>
        <w:rPr>
          <w:rFonts w:ascii="宋体" w:hAnsi="宋体"/>
          <w:bCs/>
          <w:sz w:val="28"/>
          <w:szCs w:val="28"/>
        </w:rPr>
      </w:pPr>
      <w:r w:rsidRPr="00C04F47">
        <w:rPr>
          <w:rFonts w:ascii="仿宋_GB2312" w:eastAsia="仿宋_GB2312" w:hint="eastAsia"/>
          <w:sz w:val="32"/>
          <w:szCs w:val="32"/>
        </w:rPr>
        <w:lastRenderedPageBreak/>
        <w:t>附件9.</w:t>
      </w:r>
      <w:r w:rsidRPr="00C04F47">
        <w:rPr>
          <w:rFonts w:ascii="仿宋_GB2312" w:eastAsia="仿宋_GB2312"/>
          <w:sz w:val="32"/>
          <w:szCs w:val="32"/>
        </w:rPr>
        <w:t xml:space="preserve">          </w:t>
      </w:r>
      <w:r w:rsidRPr="00C04F47">
        <w:rPr>
          <w:rFonts w:ascii="宋体" w:hAnsi="宋体" w:hint="eastAsia"/>
          <w:bCs/>
          <w:sz w:val="28"/>
          <w:szCs w:val="28"/>
        </w:rPr>
        <w:t>惠州学院</w:t>
      </w:r>
      <w:r w:rsidRPr="00C04F47">
        <w:rPr>
          <w:rFonts w:ascii="宋体" w:hAnsi="宋体"/>
          <w:bCs/>
          <w:sz w:val="28"/>
          <w:szCs w:val="28"/>
        </w:rPr>
        <w:t>教学大纲</w:t>
      </w:r>
      <w:r w:rsidR="00653995" w:rsidRPr="00C04F47">
        <w:rPr>
          <w:rFonts w:ascii="宋体" w:hAnsi="宋体" w:hint="eastAsia"/>
          <w:bCs/>
          <w:sz w:val="28"/>
          <w:szCs w:val="28"/>
        </w:rPr>
        <w:t>参考</w:t>
      </w:r>
      <w:r w:rsidRPr="00C04F47">
        <w:rPr>
          <w:rFonts w:ascii="宋体" w:hAnsi="宋体" w:hint="eastAsia"/>
          <w:bCs/>
          <w:sz w:val="28"/>
          <w:szCs w:val="28"/>
        </w:rPr>
        <w:t>模板</w:t>
      </w:r>
    </w:p>
    <w:p w:rsidR="00032B03" w:rsidRPr="00C04F47" w:rsidRDefault="00032B03">
      <w:pPr>
        <w:adjustRightInd w:val="0"/>
        <w:snapToGrid w:val="0"/>
        <w:spacing w:line="276" w:lineRule="auto"/>
        <w:rPr>
          <w:rFonts w:ascii="宋体" w:hAnsi="宋体"/>
          <w:bCs/>
          <w:sz w:val="24"/>
        </w:rPr>
      </w:pPr>
    </w:p>
    <w:p w:rsidR="00032B03" w:rsidRPr="00C04F47" w:rsidRDefault="00032B03">
      <w:pPr>
        <w:adjustRightInd w:val="0"/>
        <w:snapToGrid w:val="0"/>
        <w:spacing w:line="276" w:lineRule="auto"/>
        <w:ind w:firstLineChars="200" w:firstLine="480"/>
        <w:jc w:val="left"/>
        <w:rPr>
          <w:rFonts w:ascii="宋体" w:hAnsi="宋体"/>
          <w:bCs/>
          <w:sz w:val="24"/>
        </w:rPr>
      </w:pPr>
      <w:r w:rsidRPr="00C04F47">
        <w:rPr>
          <w:rFonts w:ascii="宋体" w:hAnsi="宋体" w:hint="eastAsia"/>
          <w:bCs/>
          <w:sz w:val="24"/>
        </w:rPr>
        <w:t>1.编制教学大纲必须根据课程、教学环节在专业人才培养中的地位和作用，对课程、教学环节进行总体设计。</w:t>
      </w:r>
    </w:p>
    <w:p w:rsidR="00032B03" w:rsidRPr="00C04F47" w:rsidRDefault="00032B03">
      <w:pPr>
        <w:adjustRightInd w:val="0"/>
        <w:snapToGrid w:val="0"/>
        <w:spacing w:line="276" w:lineRule="auto"/>
        <w:ind w:firstLineChars="200" w:firstLine="480"/>
        <w:jc w:val="left"/>
        <w:rPr>
          <w:rFonts w:ascii="宋体" w:hAnsi="宋体"/>
          <w:bCs/>
          <w:sz w:val="24"/>
        </w:rPr>
      </w:pPr>
      <w:r w:rsidRPr="00C04F47">
        <w:rPr>
          <w:rFonts w:ascii="宋体" w:hAnsi="宋体" w:hint="eastAsia"/>
          <w:bCs/>
          <w:sz w:val="24"/>
        </w:rPr>
        <w:t>2.教学大纲应根据培养方案规定课程的性质，阐述其在课程体系中的地位，规定其教学目标、任务、内容等，编排教学内容的顺序。</w:t>
      </w:r>
    </w:p>
    <w:p w:rsidR="00032B03" w:rsidRPr="00C04F47" w:rsidRDefault="00032B03">
      <w:pPr>
        <w:adjustRightInd w:val="0"/>
        <w:snapToGrid w:val="0"/>
        <w:spacing w:line="276" w:lineRule="auto"/>
        <w:ind w:firstLineChars="200" w:firstLine="480"/>
        <w:jc w:val="left"/>
        <w:rPr>
          <w:rFonts w:ascii="宋体" w:hAnsi="宋体" w:cs="宋体"/>
          <w:kern w:val="0"/>
          <w:sz w:val="24"/>
        </w:rPr>
      </w:pPr>
      <w:r w:rsidRPr="00C04F47">
        <w:rPr>
          <w:rFonts w:ascii="宋体" w:hAnsi="宋体" w:hint="eastAsia"/>
          <w:bCs/>
          <w:sz w:val="24"/>
        </w:rPr>
        <w:t>3.教学大纲应明确课程的教学量、作业量、教学方式、实践要求、辅导安排等内容，说明适用的教学方法、教学手段，列出教材及教学参考书</w:t>
      </w:r>
      <w:r w:rsidRPr="00C04F47">
        <w:rPr>
          <w:rFonts w:ascii="宋体" w:hAnsi="宋体" w:cs="宋体" w:hint="eastAsia"/>
          <w:sz w:val="24"/>
        </w:rPr>
        <w:t>。</w:t>
      </w:r>
      <w:r w:rsidRPr="00C04F47">
        <w:rPr>
          <w:rFonts w:ascii="宋体" w:hAnsi="宋体" w:cs="宋体" w:hint="eastAsia"/>
          <w:kern w:val="0"/>
          <w:sz w:val="24"/>
        </w:rPr>
        <w:t xml:space="preserve"> </w:t>
      </w:r>
    </w:p>
    <w:p w:rsidR="00032B03" w:rsidRPr="00C04F47" w:rsidRDefault="00032B03">
      <w:pPr>
        <w:adjustRightInd w:val="0"/>
        <w:snapToGrid w:val="0"/>
        <w:spacing w:line="276" w:lineRule="auto"/>
        <w:ind w:firstLineChars="200" w:firstLine="480"/>
        <w:jc w:val="left"/>
        <w:rPr>
          <w:rFonts w:ascii="宋体" w:hAnsi="宋体"/>
          <w:bCs/>
          <w:sz w:val="24"/>
        </w:rPr>
      </w:pPr>
      <w:r w:rsidRPr="00C04F47">
        <w:rPr>
          <w:rFonts w:ascii="宋体" w:hAnsi="宋体" w:hint="eastAsia"/>
          <w:bCs/>
          <w:sz w:val="24"/>
        </w:rPr>
        <w:t>4.教学大纲要根据课程性质，对课程目标进行分解，描述课程教学在培养学生知识、能力、素质等方面的贡献，各项课程目标要能够支撑本专业的相应毕业要求；课程内容、教学方法及考核方式要能够支撑课程目标。</w:t>
      </w:r>
    </w:p>
    <w:p w:rsidR="00032B03" w:rsidRPr="00C04F47" w:rsidRDefault="00032B03">
      <w:pPr>
        <w:widowControl/>
        <w:snapToGrid w:val="0"/>
        <w:spacing w:line="276" w:lineRule="auto"/>
        <w:jc w:val="center"/>
        <w:rPr>
          <w:rFonts w:ascii="黑体" w:eastAsia="黑体" w:hAnsi="黑体" w:cs="宋体"/>
          <w:bCs/>
          <w:sz w:val="24"/>
        </w:rPr>
      </w:pPr>
    </w:p>
    <w:p w:rsidR="00032B03" w:rsidRPr="00C04F47" w:rsidRDefault="00032B03">
      <w:pPr>
        <w:widowControl/>
        <w:snapToGrid w:val="0"/>
        <w:spacing w:line="276" w:lineRule="auto"/>
        <w:jc w:val="center"/>
        <w:rPr>
          <w:rFonts w:ascii="黑体" w:eastAsia="黑体" w:hAnsi="黑体" w:cs="宋体"/>
          <w:bCs/>
          <w:sz w:val="24"/>
        </w:rPr>
      </w:pPr>
      <w:r w:rsidRPr="00C04F47">
        <w:rPr>
          <w:rFonts w:ascii="黑体" w:eastAsia="黑体" w:hAnsi="黑体" w:cs="宋体" w:hint="eastAsia"/>
          <w:bCs/>
          <w:sz w:val="24"/>
        </w:rPr>
        <w:t>惠州学院本科教学</w:t>
      </w:r>
    </w:p>
    <w:p w:rsidR="00032B03" w:rsidRPr="00C04F47" w:rsidRDefault="00032B03">
      <w:pPr>
        <w:widowControl/>
        <w:snapToGrid w:val="0"/>
        <w:spacing w:line="276" w:lineRule="auto"/>
        <w:jc w:val="center"/>
        <w:rPr>
          <w:rFonts w:ascii="黑体" w:eastAsia="黑体" w:hAnsi="黑体" w:cs="宋体"/>
          <w:sz w:val="24"/>
        </w:rPr>
      </w:pPr>
      <w:r w:rsidRPr="00C04F47">
        <w:rPr>
          <w:rFonts w:ascii="黑体" w:eastAsia="黑体" w:hAnsi="黑体" w:cs="宋体" w:hint="eastAsia"/>
          <w:bCs/>
          <w:sz w:val="24"/>
        </w:rPr>
        <w:t>《XXXX》课程</w:t>
      </w:r>
      <w:r w:rsidRPr="00C04F47">
        <w:rPr>
          <w:rFonts w:ascii="黑体" w:eastAsia="黑体" w:hAnsi="黑体" w:cs="宋体" w:hint="eastAsia"/>
          <w:sz w:val="24"/>
        </w:rPr>
        <w:t>教学大纲</w:t>
      </w:r>
    </w:p>
    <w:p w:rsidR="00032B03" w:rsidRPr="00C04F47" w:rsidRDefault="00032B03" w:rsidP="00017DAD">
      <w:pPr>
        <w:widowControl/>
        <w:snapToGrid w:val="0"/>
        <w:spacing w:line="276" w:lineRule="auto"/>
        <w:jc w:val="left"/>
        <w:rPr>
          <w:rFonts w:ascii="黑体" w:eastAsia="黑体" w:hAnsi="宋体" w:cs="宋体"/>
          <w:sz w:val="24"/>
        </w:rPr>
      </w:pPr>
      <w:r w:rsidRPr="00C04F47">
        <w:rPr>
          <w:rFonts w:ascii="黑体" w:eastAsia="黑体" w:hAnsi="黑体" w:hint="eastAsia"/>
          <w:sz w:val="24"/>
        </w:rPr>
        <w:t>一、课程基本信息</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197"/>
        <w:gridCol w:w="706"/>
        <w:gridCol w:w="1092"/>
        <w:gridCol w:w="1301"/>
        <w:gridCol w:w="1554"/>
        <w:gridCol w:w="670"/>
      </w:tblGrid>
      <w:tr w:rsidR="00032B03" w:rsidRPr="00C04F47" w:rsidTr="00490A56">
        <w:trPr>
          <w:trHeight w:val="453"/>
          <w:jc w:val="center"/>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课程名称</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r w:rsidRPr="00C04F47">
              <w:rPr>
                <w:rFonts w:ascii="宋体" w:hAnsi="宋体" w:hint="eastAsia"/>
                <w:szCs w:val="21"/>
              </w:rPr>
              <w:t>(中文)</w:t>
            </w:r>
          </w:p>
        </w:tc>
      </w:tr>
      <w:tr w:rsidR="00032B03" w:rsidRPr="00C04F47" w:rsidTr="00490A56">
        <w:trPr>
          <w:trHeight w:val="377"/>
          <w:jc w:val="center"/>
        </w:trPr>
        <w:tc>
          <w:tcPr>
            <w:tcW w:w="1690" w:type="dxa"/>
            <w:vMerge/>
            <w:tcBorders>
              <w:top w:val="single" w:sz="4" w:space="0" w:color="auto"/>
              <w:left w:val="single" w:sz="4" w:space="0" w:color="auto"/>
              <w:bottom w:val="single" w:sz="4" w:space="0" w:color="auto"/>
              <w:right w:val="single" w:sz="4" w:space="0" w:color="auto"/>
            </w:tcBorders>
            <w:vAlign w:val="center"/>
          </w:tcPr>
          <w:p w:rsidR="00032B03" w:rsidRPr="00C04F47" w:rsidRDefault="00032B03">
            <w:pPr>
              <w:widowControl/>
              <w:spacing w:line="276" w:lineRule="auto"/>
              <w:jc w:val="left"/>
              <w:rPr>
                <w:rFonts w:ascii="黑体" w:eastAsia="黑体" w:hAnsi="黑体"/>
                <w:szCs w:val="21"/>
              </w:rPr>
            </w:pP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r w:rsidRPr="00C04F47">
              <w:rPr>
                <w:rFonts w:ascii="宋体" w:hAnsi="宋体" w:hint="eastAsia"/>
                <w:szCs w:val="21"/>
              </w:rPr>
              <w:t>(英文)</w:t>
            </w:r>
          </w:p>
        </w:tc>
      </w:tr>
      <w:tr w:rsidR="00032B03" w:rsidRPr="00C04F47" w:rsidTr="00490A56">
        <w:trPr>
          <w:trHeight w:val="451"/>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课程代码</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szCs w:val="21"/>
              </w:rPr>
            </w:pPr>
            <w:r w:rsidRPr="00C04F47">
              <w:rPr>
                <w:rFonts w:ascii="黑体" w:eastAsia="黑体" w:hAnsi="黑体" w:hint="eastAsia"/>
                <w:szCs w:val="21"/>
              </w:rPr>
              <w:t>课程性质</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r w:rsidRPr="00C04F47">
              <w:rPr>
                <w:rFonts w:ascii="宋体" w:hAnsi="宋体" w:hint="eastAsia"/>
                <w:color w:val="00B050"/>
                <w:szCs w:val="21"/>
              </w:rPr>
              <w:t>(必修 /限选/选修)</w:t>
            </w:r>
          </w:p>
        </w:tc>
      </w:tr>
      <w:tr w:rsidR="00032B03" w:rsidRPr="00C04F47" w:rsidTr="00490A56">
        <w:trPr>
          <w:trHeight w:val="415"/>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开课单位</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szCs w:val="21"/>
              </w:rPr>
            </w:pPr>
            <w:r w:rsidRPr="00C04F47">
              <w:rPr>
                <w:rFonts w:ascii="黑体" w:eastAsia="黑体" w:hAnsi="黑体" w:hint="eastAsia"/>
                <w:szCs w:val="21"/>
              </w:rPr>
              <w:t>课程负责人</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p>
        </w:tc>
      </w:tr>
      <w:tr w:rsidR="00032B03" w:rsidRPr="00C04F47" w:rsidTr="00490A56">
        <w:trPr>
          <w:trHeight w:val="407"/>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rsidP="00490A56">
            <w:pPr>
              <w:spacing w:line="276" w:lineRule="auto"/>
              <w:jc w:val="center"/>
              <w:rPr>
                <w:rFonts w:ascii="黑体" w:eastAsia="黑体" w:hAnsi="黑体"/>
                <w:szCs w:val="21"/>
              </w:rPr>
            </w:pPr>
            <w:r w:rsidRPr="00C04F47">
              <w:rPr>
                <w:rFonts w:ascii="黑体" w:eastAsia="黑体" w:hAnsi="黑体" w:hint="eastAsia"/>
                <w:szCs w:val="21"/>
              </w:rPr>
              <w:t>课程团队</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p>
        </w:tc>
      </w:tr>
      <w:tr w:rsidR="00032B03" w:rsidRPr="00C04F47" w:rsidTr="00490A56">
        <w:trPr>
          <w:trHeight w:val="427"/>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rsidP="00490A56">
            <w:pPr>
              <w:spacing w:line="276" w:lineRule="auto"/>
              <w:jc w:val="center"/>
              <w:rPr>
                <w:rFonts w:ascii="黑体" w:eastAsia="黑体" w:hAnsi="黑体"/>
                <w:szCs w:val="21"/>
              </w:rPr>
            </w:pPr>
            <w:r w:rsidRPr="00C04F47">
              <w:rPr>
                <w:rFonts w:ascii="黑体" w:eastAsia="黑体" w:hAnsi="黑体" w:hint="eastAsia"/>
                <w:szCs w:val="21"/>
              </w:rPr>
              <w:t>授课学期</w:t>
            </w:r>
          </w:p>
        </w:tc>
        <w:tc>
          <w:tcPr>
            <w:tcW w:w="2995" w:type="dxa"/>
            <w:gridSpan w:val="3"/>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p>
        </w:tc>
        <w:tc>
          <w:tcPr>
            <w:tcW w:w="130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szCs w:val="21"/>
              </w:rPr>
            </w:pPr>
            <w:r w:rsidRPr="00C04F47">
              <w:rPr>
                <w:rFonts w:ascii="黑体" w:eastAsia="黑体" w:hAnsi="黑体" w:hint="eastAsia"/>
                <w:szCs w:val="21"/>
              </w:rPr>
              <w:t>学分/学时</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p>
        </w:tc>
      </w:tr>
      <w:tr w:rsidR="00490A56" w:rsidRPr="00C04F47" w:rsidTr="00490A56">
        <w:trPr>
          <w:trHeight w:val="427"/>
          <w:jc w:val="center"/>
        </w:trPr>
        <w:tc>
          <w:tcPr>
            <w:tcW w:w="1690"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rsidP="00490A56">
            <w:pPr>
              <w:spacing w:line="276" w:lineRule="auto"/>
              <w:jc w:val="center"/>
              <w:rPr>
                <w:rFonts w:ascii="黑体" w:eastAsia="黑体" w:hAnsi="黑体"/>
                <w:szCs w:val="21"/>
              </w:rPr>
            </w:pPr>
            <w:r w:rsidRPr="00C04F47">
              <w:rPr>
                <w:rFonts w:ascii="黑体" w:eastAsia="黑体" w:hAnsi="黑体" w:hint="eastAsia"/>
                <w:szCs w:val="21"/>
              </w:rPr>
              <w:t>教学方式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490A56" w:rsidRPr="00C04F47" w:rsidRDefault="00FE5030" w:rsidP="00FE5030">
            <w:pPr>
              <w:spacing w:line="276" w:lineRule="auto"/>
              <w:rPr>
                <w:rFonts w:ascii="宋体" w:hAnsi="宋体"/>
                <w:color w:val="00B050"/>
                <w:szCs w:val="21"/>
              </w:rPr>
            </w:pPr>
            <w:r w:rsidRPr="00C04F47">
              <w:rPr>
                <w:rFonts w:ascii="宋体" w:hAnsi="宋体" w:hint="eastAsia"/>
                <w:color w:val="00B050"/>
                <w:szCs w:val="21"/>
              </w:rPr>
              <w:t>(</w:t>
            </w:r>
            <w:r w:rsidR="00490A56" w:rsidRPr="00C04F47">
              <w:rPr>
                <w:rFonts w:ascii="宋体" w:hAnsi="宋体" w:hint="eastAsia"/>
                <w:color w:val="00B050"/>
                <w:szCs w:val="21"/>
              </w:rPr>
              <w:t>线下教学</w:t>
            </w:r>
            <w:r w:rsidRPr="00C04F47">
              <w:rPr>
                <w:rFonts w:ascii="宋体" w:hAnsi="宋体" w:hint="eastAsia"/>
                <w:color w:val="00B050"/>
                <w:szCs w:val="21"/>
              </w:rPr>
              <w:t>/</w:t>
            </w:r>
            <w:r w:rsidR="00490A56" w:rsidRPr="00C04F47">
              <w:rPr>
                <w:rFonts w:ascii="宋体" w:hAnsi="宋体" w:hint="eastAsia"/>
                <w:color w:val="00B050"/>
                <w:szCs w:val="21"/>
              </w:rPr>
              <w:t>线上教学</w:t>
            </w:r>
            <w:r w:rsidRPr="00C04F47">
              <w:rPr>
                <w:rFonts w:ascii="宋体" w:hAnsi="宋体" w:hint="eastAsia"/>
                <w:color w:val="00B050"/>
                <w:szCs w:val="21"/>
              </w:rPr>
              <w:t>/</w:t>
            </w:r>
            <w:r w:rsidR="00490A56" w:rsidRPr="00C04F47">
              <w:rPr>
                <w:rFonts w:ascii="宋体" w:hAnsi="宋体" w:hint="eastAsia"/>
                <w:color w:val="00B050"/>
                <w:szCs w:val="21"/>
              </w:rPr>
              <w:t>混合教学</w:t>
            </w:r>
            <w:r w:rsidRPr="00C04F47">
              <w:rPr>
                <w:rFonts w:ascii="宋体" w:hAnsi="宋体" w:hint="eastAsia"/>
                <w:color w:val="00B050"/>
                <w:szCs w:val="21"/>
              </w:rPr>
              <w:t>)</w:t>
            </w:r>
          </w:p>
        </w:tc>
      </w:tr>
      <w:tr w:rsidR="00032B03" w:rsidRPr="00C04F47" w:rsidTr="00490A56">
        <w:trPr>
          <w:trHeight w:val="550"/>
          <w:jc w:val="center"/>
        </w:trPr>
        <w:tc>
          <w:tcPr>
            <w:tcW w:w="1690" w:type="dxa"/>
            <w:vMerge w:val="restart"/>
            <w:tcBorders>
              <w:top w:val="single" w:sz="4" w:space="0" w:color="auto"/>
              <w:left w:val="single" w:sz="4" w:space="0" w:color="auto"/>
              <w:bottom w:val="single" w:sz="4" w:space="0" w:color="auto"/>
              <w:right w:val="single" w:sz="4" w:space="0" w:color="auto"/>
            </w:tcBorders>
            <w:vAlign w:val="center"/>
          </w:tcPr>
          <w:p w:rsidR="00032B03" w:rsidRPr="00C04F47" w:rsidRDefault="00032B03" w:rsidP="00490A56">
            <w:pPr>
              <w:spacing w:line="276" w:lineRule="auto"/>
              <w:jc w:val="center"/>
              <w:rPr>
                <w:rFonts w:ascii="黑体" w:eastAsia="黑体" w:hAnsi="黑体"/>
                <w:szCs w:val="21"/>
              </w:rPr>
            </w:pPr>
            <w:r w:rsidRPr="00C04F47">
              <w:rPr>
                <w:rFonts w:ascii="黑体" w:eastAsia="黑体" w:hAnsi="黑体" w:hint="eastAsia"/>
                <w:szCs w:val="21"/>
              </w:rPr>
              <w:t>课内学时</w:t>
            </w:r>
          </w:p>
        </w:tc>
        <w:tc>
          <w:tcPr>
            <w:tcW w:w="1197" w:type="dxa"/>
            <w:tcBorders>
              <w:top w:val="single" w:sz="4" w:space="0" w:color="auto"/>
              <w:left w:val="single" w:sz="4" w:space="0" w:color="auto"/>
              <w:right w:val="single" w:sz="4" w:space="0" w:color="auto"/>
            </w:tcBorders>
            <w:vAlign w:val="center"/>
          </w:tcPr>
          <w:p w:rsidR="00032B03" w:rsidRPr="00C04F47" w:rsidRDefault="00032B03">
            <w:pPr>
              <w:spacing w:line="276" w:lineRule="auto"/>
              <w:rPr>
                <w:rFonts w:ascii="宋体" w:hAnsi="宋体"/>
                <w:w w:val="90"/>
                <w:szCs w:val="21"/>
              </w:rPr>
            </w:pPr>
            <w:r w:rsidRPr="00C04F47">
              <w:rPr>
                <w:rFonts w:ascii="黑体" w:eastAsia="黑体" w:hAnsi="黑体" w:hint="eastAsia"/>
                <w:szCs w:val="21"/>
              </w:rPr>
              <w:t>理论学时</w:t>
            </w:r>
          </w:p>
        </w:tc>
        <w:tc>
          <w:tcPr>
            <w:tcW w:w="70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w w:val="90"/>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w w:val="90"/>
                <w:szCs w:val="21"/>
              </w:rPr>
            </w:pPr>
            <w:r w:rsidRPr="00C04F47">
              <w:rPr>
                <w:rFonts w:ascii="黑体" w:eastAsia="黑体" w:hAnsi="黑体" w:hint="eastAsia"/>
                <w:szCs w:val="21"/>
              </w:rPr>
              <w:t>实验学时</w:t>
            </w:r>
          </w:p>
        </w:tc>
        <w:tc>
          <w:tcPr>
            <w:tcW w:w="130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szCs w:val="21"/>
              </w:rPr>
            </w:pPr>
            <w:r w:rsidRPr="00C04F47">
              <w:rPr>
                <w:rFonts w:ascii="黑体" w:eastAsia="黑体" w:hAnsi="黑体" w:hint="eastAsia"/>
                <w:szCs w:val="21"/>
              </w:rPr>
              <w:t>实训（含上机）</w:t>
            </w:r>
          </w:p>
        </w:tc>
        <w:tc>
          <w:tcPr>
            <w:tcW w:w="67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B050"/>
                <w:szCs w:val="21"/>
              </w:rPr>
            </w:pPr>
          </w:p>
        </w:tc>
      </w:tr>
      <w:tr w:rsidR="00490A56" w:rsidRPr="00C04F47" w:rsidTr="00490A56">
        <w:trPr>
          <w:trHeight w:val="485"/>
          <w:jc w:val="center"/>
        </w:trPr>
        <w:tc>
          <w:tcPr>
            <w:tcW w:w="1690" w:type="dxa"/>
            <w:vMerge/>
            <w:tcBorders>
              <w:top w:val="single" w:sz="4" w:space="0" w:color="auto"/>
              <w:left w:val="single" w:sz="4" w:space="0" w:color="auto"/>
              <w:bottom w:val="single" w:sz="4" w:space="0" w:color="auto"/>
              <w:right w:val="single" w:sz="4" w:space="0" w:color="auto"/>
            </w:tcBorders>
            <w:vAlign w:val="center"/>
          </w:tcPr>
          <w:p w:rsidR="00490A56" w:rsidRPr="00C04F47" w:rsidRDefault="00490A56">
            <w:pPr>
              <w:widowControl/>
              <w:spacing w:line="276" w:lineRule="auto"/>
              <w:jc w:val="left"/>
              <w:rPr>
                <w:rFonts w:ascii="黑体" w:eastAsia="黑体" w:hAnsi="黑体"/>
                <w:szCs w:val="21"/>
              </w:rPr>
            </w:pPr>
          </w:p>
        </w:tc>
        <w:tc>
          <w:tcPr>
            <w:tcW w:w="1197" w:type="dxa"/>
            <w:tcBorders>
              <w:left w:val="single" w:sz="4" w:space="0" w:color="auto"/>
              <w:bottom w:val="single" w:sz="4" w:space="0" w:color="auto"/>
              <w:right w:val="single" w:sz="4" w:space="0" w:color="auto"/>
            </w:tcBorders>
            <w:vAlign w:val="center"/>
          </w:tcPr>
          <w:p w:rsidR="00490A56" w:rsidRPr="00C04F47" w:rsidRDefault="00490A56">
            <w:pPr>
              <w:spacing w:line="276" w:lineRule="auto"/>
              <w:rPr>
                <w:rFonts w:ascii="宋体" w:hAnsi="宋体"/>
                <w:w w:val="90"/>
                <w:szCs w:val="21"/>
              </w:rPr>
            </w:pPr>
            <w:r w:rsidRPr="00C04F47">
              <w:rPr>
                <w:rFonts w:ascii="黑体" w:eastAsia="黑体" w:hAnsi="黑体" w:hint="eastAsia"/>
                <w:szCs w:val="21"/>
              </w:rPr>
              <w:t>实习</w:t>
            </w:r>
          </w:p>
        </w:tc>
        <w:tc>
          <w:tcPr>
            <w:tcW w:w="706"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pPr>
              <w:spacing w:line="276" w:lineRule="auto"/>
              <w:rPr>
                <w:rFonts w:ascii="宋体" w:hAnsi="宋体"/>
                <w:w w:val="90"/>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rsidP="002A1558">
            <w:pPr>
              <w:spacing w:line="276" w:lineRule="auto"/>
              <w:rPr>
                <w:rFonts w:ascii="黑体" w:eastAsia="黑体" w:hAnsi="黑体"/>
                <w:szCs w:val="21"/>
              </w:rPr>
            </w:pPr>
            <w:r w:rsidRPr="00C04F47">
              <w:rPr>
                <w:rFonts w:ascii="黑体" w:eastAsia="黑体" w:hAnsi="黑体" w:hint="eastAsia"/>
                <w:szCs w:val="21"/>
              </w:rPr>
              <w:t>线上学</w:t>
            </w:r>
            <w:r w:rsidR="002A1558" w:rsidRPr="00C04F47">
              <w:rPr>
                <w:rFonts w:ascii="黑体" w:eastAsia="黑体" w:hAnsi="黑体" w:hint="eastAsia"/>
                <w:szCs w:val="21"/>
              </w:rPr>
              <w:t>时</w:t>
            </w:r>
          </w:p>
        </w:tc>
        <w:tc>
          <w:tcPr>
            <w:tcW w:w="1301"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pPr>
              <w:spacing w:line="276" w:lineRule="auto"/>
              <w:rPr>
                <w:rFonts w:ascii="宋体" w:hAnsi="宋体"/>
                <w:i/>
                <w:color w:val="00B050"/>
                <w:szCs w:val="21"/>
              </w:rPr>
            </w:pPr>
          </w:p>
        </w:tc>
        <w:tc>
          <w:tcPr>
            <w:tcW w:w="1554"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pPr>
              <w:spacing w:line="276" w:lineRule="auto"/>
              <w:rPr>
                <w:rFonts w:ascii="宋体" w:hAnsi="宋体"/>
                <w:i/>
                <w:color w:val="00B050"/>
                <w:szCs w:val="21"/>
              </w:rPr>
            </w:pPr>
            <w:r w:rsidRPr="00C04F47">
              <w:rPr>
                <w:rFonts w:ascii="黑体" w:eastAsia="黑体" w:hAnsi="黑体" w:hint="eastAsia"/>
                <w:szCs w:val="21"/>
              </w:rPr>
              <w:t>其他</w:t>
            </w:r>
          </w:p>
        </w:tc>
        <w:tc>
          <w:tcPr>
            <w:tcW w:w="670" w:type="dxa"/>
            <w:tcBorders>
              <w:top w:val="single" w:sz="4" w:space="0" w:color="auto"/>
              <w:left w:val="single" w:sz="4" w:space="0" w:color="auto"/>
              <w:bottom w:val="single" w:sz="4" w:space="0" w:color="auto"/>
              <w:right w:val="single" w:sz="4" w:space="0" w:color="auto"/>
            </w:tcBorders>
            <w:vAlign w:val="center"/>
          </w:tcPr>
          <w:p w:rsidR="00490A56" w:rsidRPr="00C04F47" w:rsidRDefault="00490A56">
            <w:pPr>
              <w:spacing w:line="276" w:lineRule="auto"/>
              <w:rPr>
                <w:rFonts w:ascii="宋体" w:hAnsi="宋体"/>
                <w:i/>
                <w:color w:val="00B050"/>
                <w:szCs w:val="21"/>
              </w:rPr>
            </w:pPr>
          </w:p>
        </w:tc>
      </w:tr>
      <w:tr w:rsidR="00032B03" w:rsidRPr="00C04F47" w:rsidTr="00490A56">
        <w:trPr>
          <w:trHeight w:val="580"/>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课外学时</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trike/>
                <w:color w:val="00B050"/>
                <w:szCs w:val="21"/>
              </w:rPr>
            </w:pPr>
          </w:p>
        </w:tc>
      </w:tr>
      <w:tr w:rsidR="00032B03" w:rsidRPr="00C04F47" w:rsidTr="00490A56">
        <w:trPr>
          <w:trHeight w:val="624"/>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适用专业</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r w:rsidRPr="00C04F47">
              <w:rPr>
                <w:rFonts w:ascii="宋体" w:hAnsi="宋体" w:hint="eastAsia"/>
                <w:color w:val="00B050"/>
                <w:szCs w:val="21"/>
              </w:rPr>
              <w:t>(若为公共课、通识教育选修课程则填“全校各专业或相应学科专业类别”)</w:t>
            </w:r>
          </w:p>
        </w:tc>
      </w:tr>
      <w:tr w:rsidR="00032B03" w:rsidRPr="00C04F47" w:rsidTr="00490A56">
        <w:trPr>
          <w:trHeight w:val="624"/>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授课语言</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szCs w:val="21"/>
              </w:rPr>
            </w:pPr>
            <w:r w:rsidRPr="00C04F47">
              <w:rPr>
                <w:rFonts w:ascii="宋体" w:hAnsi="宋体" w:hint="eastAsia"/>
                <w:color w:val="00B050"/>
                <w:szCs w:val="21"/>
              </w:rPr>
              <w:t>(中文/双语/全英文/其他语言请注明)</w:t>
            </w:r>
          </w:p>
        </w:tc>
      </w:tr>
      <w:tr w:rsidR="00032B03" w:rsidRPr="00C04F47" w:rsidTr="00490A56">
        <w:trPr>
          <w:trHeight w:val="393"/>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先修课程</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r>
      <w:tr w:rsidR="00032B03" w:rsidRPr="00C04F47" w:rsidTr="00490A56">
        <w:trPr>
          <w:trHeight w:val="412"/>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t>后续课程</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r>
      <w:tr w:rsidR="00032B03" w:rsidRPr="00C04F47" w:rsidTr="00490A56">
        <w:trPr>
          <w:trHeight w:val="624"/>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rsidP="0045086A">
            <w:pPr>
              <w:spacing w:line="276" w:lineRule="auto"/>
              <w:jc w:val="center"/>
              <w:rPr>
                <w:rFonts w:ascii="黑体" w:eastAsia="黑体" w:hAnsi="黑体"/>
                <w:szCs w:val="21"/>
              </w:rPr>
            </w:pPr>
            <w:r w:rsidRPr="00C04F47">
              <w:rPr>
                <w:rFonts w:ascii="黑体" w:eastAsia="黑体" w:hAnsi="黑体" w:hint="eastAsia"/>
                <w:szCs w:val="21"/>
              </w:rPr>
              <w:t>课程</w:t>
            </w:r>
            <w:r w:rsidR="004F7020">
              <w:rPr>
                <w:rFonts w:ascii="黑体" w:eastAsia="黑体" w:hAnsi="黑体" w:hint="eastAsia"/>
                <w:szCs w:val="21"/>
              </w:rPr>
              <w:t>目标</w:t>
            </w:r>
            <w:r w:rsidR="001E65F8" w:rsidRPr="00C04F47">
              <w:rPr>
                <w:rFonts w:ascii="黑体" w:eastAsia="黑体" w:hAnsi="黑体" w:hint="eastAsia"/>
                <w:szCs w:val="21"/>
              </w:rPr>
              <w:t>及实施</w:t>
            </w:r>
            <w:r w:rsidR="0045086A" w:rsidRPr="00C04F47">
              <w:rPr>
                <w:rFonts w:ascii="黑体" w:eastAsia="黑体" w:hAnsi="黑体" w:hint="eastAsia"/>
                <w:szCs w:val="21"/>
              </w:rPr>
              <w:t>方式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szCs w:val="21"/>
              </w:rPr>
            </w:pPr>
          </w:p>
        </w:tc>
      </w:tr>
      <w:tr w:rsidR="00032B03" w:rsidRPr="00C04F47" w:rsidTr="00490A56">
        <w:trPr>
          <w:trHeight w:val="639"/>
          <w:jc w:val="center"/>
        </w:trPr>
        <w:tc>
          <w:tcPr>
            <w:tcW w:w="169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黑体" w:eastAsia="黑体" w:hAnsi="黑体"/>
                <w:szCs w:val="21"/>
              </w:rPr>
            </w:pPr>
            <w:r w:rsidRPr="00C04F47">
              <w:rPr>
                <w:rFonts w:ascii="黑体" w:eastAsia="黑体" w:hAnsi="黑体" w:hint="eastAsia"/>
                <w:szCs w:val="21"/>
              </w:rPr>
              <w:lastRenderedPageBreak/>
              <w:t>课程简介</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黑体" w:eastAsia="黑体" w:hAnsi="黑体"/>
                <w:b/>
                <w:color w:val="00B050"/>
                <w:szCs w:val="21"/>
              </w:rPr>
            </w:pPr>
            <w:r w:rsidRPr="00C04F47">
              <w:rPr>
                <w:rFonts w:ascii="黑体" w:eastAsia="黑体" w:hAnsi="黑体" w:hint="eastAsia"/>
                <w:b/>
                <w:color w:val="00B050"/>
                <w:szCs w:val="21"/>
              </w:rPr>
              <w:t>(中文300-500字，含课程性质、主要教学内容、课程教学目标等)</w:t>
            </w:r>
          </w:p>
        </w:tc>
      </w:tr>
    </w:tbl>
    <w:p w:rsidR="00032B03" w:rsidRPr="00C04F47" w:rsidRDefault="00032B03">
      <w:pPr>
        <w:widowControl/>
        <w:spacing w:line="276" w:lineRule="auto"/>
        <w:jc w:val="left"/>
        <w:rPr>
          <w:rFonts w:ascii="黑体" w:eastAsia="黑体" w:hAnsi="黑体"/>
          <w:sz w:val="24"/>
        </w:rPr>
      </w:pPr>
    </w:p>
    <w:p w:rsidR="00032B03" w:rsidRPr="00C04F47" w:rsidRDefault="00032B03" w:rsidP="00017DAD">
      <w:pPr>
        <w:widowControl/>
        <w:snapToGrid w:val="0"/>
        <w:spacing w:line="276" w:lineRule="auto"/>
        <w:jc w:val="left"/>
        <w:rPr>
          <w:rFonts w:ascii="黑体" w:eastAsia="黑体" w:hAnsi="黑体"/>
          <w:sz w:val="24"/>
        </w:rPr>
      </w:pPr>
      <w:r w:rsidRPr="00C04F47">
        <w:rPr>
          <w:rFonts w:ascii="黑体" w:eastAsia="黑体" w:hAnsi="黑体" w:hint="eastAsia"/>
          <w:sz w:val="24"/>
        </w:rPr>
        <w:t>二、课程目标及对毕业要求指标点的支撑</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4316"/>
        <w:gridCol w:w="1955"/>
        <w:gridCol w:w="1596"/>
      </w:tblGrid>
      <w:tr w:rsidR="00032B03" w:rsidRPr="00C04F47" w:rsidTr="0045086A">
        <w:trPr>
          <w:trHeight w:val="403"/>
          <w:jc w:val="center"/>
        </w:trPr>
        <w:tc>
          <w:tcPr>
            <w:tcW w:w="663"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sz w:val="18"/>
                <w:szCs w:val="18"/>
              </w:rPr>
            </w:pPr>
            <w:r w:rsidRPr="00C04F47">
              <w:rPr>
                <w:rFonts w:ascii="黑体" w:eastAsia="黑体" w:hAnsi="黑体" w:cs="宋体" w:hint="eastAsia"/>
                <w:sz w:val="18"/>
                <w:szCs w:val="18"/>
              </w:rPr>
              <w:t>序号</w:t>
            </w:r>
          </w:p>
        </w:tc>
        <w:tc>
          <w:tcPr>
            <w:tcW w:w="4316"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sz w:val="18"/>
                <w:szCs w:val="18"/>
              </w:rPr>
            </w:pPr>
            <w:r w:rsidRPr="00C04F47">
              <w:rPr>
                <w:rFonts w:ascii="黑体" w:eastAsia="黑体" w:hAnsi="黑体" w:hint="eastAsia"/>
                <w:sz w:val="18"/>
                <w:szCs w:val="18"/>
              </w:rPr>
              <w:t>课程目标</w:t>
            </w:r>
          </w:p>
          <w:p w:rsidR="00B34D71" w:rsidRPr="00C04F47" w:rsidRDefault="00B34D71">
            <w:pPr>
              <w:spacing w:line="276" w:lineRule="auto"/>
              <w:jc w:val="center"/>
              <w:rPr>
                <w:rFonts w:ascii="黑体" w:eastAsia="黑体" w:hAnsi="黑体"/>
                <w:sz w:val="18"/>
                <w:szCs w:val="18"/>
              </w:rPr>
            </w:pPr>
            <w:r w:rsidRPr="00C04F47">
              <w:rPr>
                <w:rFonts w:ascii="黑体" w:eastAsia="黑体" w:hAnsi="黑体" w:cs="宋体" w:hint="eastAsia"/>
                <w:sz w:val="18"/>
                <w:szCs w:val="18"/>
              </w:rPr>
              <w:t>（课程思政点）</w:t>
            </w:r>
          </w:p>
        </w:tc>
        <w:tc>
          <w:tcPr>
            <w:tcW w:w="1955"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sz w:val="18"/>
                <w:szCs w:val="18"/>
              </w:rPr>
            </w:pPr>
            <w:r w:rsidRPr="00C04F47">
              <w:rPr>
                <w:rFonts w:ascii="黑体" w:eastAsia="黑体" w:hAnsi="黑体" w:hint="eastAsia"/>
                <w:sz w:val="18"/>
                <w:szCs w:val="18"/>
              </w:rPr>
              <w:t>支撑毕业要求指标点</w:t>
            </w:r>
          </w:p>
        </w:tc>
        <w:tc>
          <w:tcPr>
            <w:tcW w:w="1596"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sz w:val="18"/>
                <w:szCs w:val="18"/>
              </w:rPr>
            </w:pPr>
            <w:r w:rsidRPr="00C04F47">
              <w:rPr>
                <w:rFonts w:ascii="黑体" w:eastAsia="黑体" w:hAnsi="黑体" w:hint="eastAsia"/>
                <w:sz w:val="18"/>
                <w:szCs w:val="18"/>
              </w:rPr>
              <w:t>毕业要求</w:t>
            </w:r>
          </w:p>
        </w:tc>
      </w:tr>
      <w:tr w:rsidR="00032B03" w:rsidRPr="00C04F47" w:rsidTr="0045086A">
        <w:trPr>
          <w:trHeight w:val="963"/>
          <w:jc w:val="center"/>
        </w:trPr>
        <w:tc>
          <w:tcPr>
            <w:tcW w:w="663"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hint="eastAsia"/>
                <w:color w:val="000000"/>
                <w:sz w:val="18"/>
                <w:szCs w:val="18"/>
              </w:rPr>
              <w:t>1</w:t>
            </w:r>
          </w:p>
        </w:tc>
        <w:tc>
          <w:tcPr>
            <w:tcW w:w="431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注：根据课程性质，详细描述课程教学在培养学生知识、能力、素质等方面的贡献。专业培养方案内的课程必须与专业毕业要求指标点相对应，并在描述语句后注明对应要素的代码，举例如下；其他类型课程请根据课程实施情况从三方面描述。）</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例：目标1：了解并认识工程与科学的关系</w:t>
            </w:r>
          </w:p>
        </w:tc>
        <w:tc>
          <w:tcPr>
            <w:tcW w:w="1955"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指标点1.1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指标点1.3 ……</w:t>
            </w:r>
          </w:p>
        </w:tc>
        <w:tc>
          <w:tcPr>
            <w:tcW w:w="159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1  ……</w:t>
            </w:r>
          </w:p>
        </w:tc>
      </w:tr>
      <w:tr w:rsidR="00032B03" w:rsidRPr="00C04F47" w:rsidTr="0045086A">
        <w:trPr>
          <w:trHeight w:val="963"/>
          <w:jc w:val="center"/>
        </w:trPr>
        <w:tc>
          <w:tcPr>
            <w:tcW w:w="663"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2</w:t>
            </w:r>
          </w:p>
        </w:tc>
        <w:tc>
          <w:tcPr>
            <w:tcW w:w="431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例：目标2：了解工程设计的基本概念和一般流程</w:t>
            </w:r>
          </w:p>
        </w:tc>
        <w:tc>
          <w:tcPr>
            <w:tcW w:w="1955"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2.1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2.4 ……</w:t>
            </w:r>
          </w:p>
        </w:tc>
        <w:tc>
          <w:tcPr>
            <w:tcW w:w="159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2  ……</w:t>
            </w:r>
          </w:p>
        </w:tc>
      </w:tr>
      <w:tr w:rsidR="00032B03" w:rsidRPr="00C04F47" w:rsidTr="0045086A">
        <w:trPr>
          <w:trHeight w:val="963"/>
          <w:jc w:val="center"/>
        </w:trPr>
        <w:tc>
          <w:tcPr>
            <w:tcW w:w="663"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3</w:t>
            </w:r>
          </w:p>
        </w:tc>
        <w:tc>
          <w:tcPr>
            <w:tcW w:w="431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例：目标3. 通过课程项目的实践，培育认识和发现问题的能力和团队协作解决工程问题的能力</w:t>
            </w:r>
          </w:p>
        </w:tc>
        <w:tc>
          <w:tcPr>
            <w:tcW w:w="1955"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3.1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4.2 ……</w:t>
            </w:r>
          </w:p>
        </w:tc>
        <w:tc>
          <w:tcPr>
            <w:tcW w:w="159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3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4  ……</w:t>
            </w:r>
          </w:p>
        </w:tc>
      </w:tr>
      <w:tr w:rsidR="00032B03" w:rsidRPr="00C04F47" w:rsidTr="0045086A">
        <w:trPr>
          <w:trHeight w:val="963"/>
          <w:jc w:val="center"/>
        </w:trPr>
        <w:tc>
          <w:tcPr>
            <w:tcW w:w="663"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cs="Arial Unicode MS" w:hint="eastAsia"/>
                <w:color w:val="000000"/>
                <w:sz w:val="18"/>
                <w:szCs w:val="18"/>
              </w:rPr>
              <w:t>……</w:t>
            </w:r>
          </w:p>
        </w:tc>
        <w:tc>
          <w:tcPr>
            <w:tcW w:w="431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p>
        </w:tc>
      </w:tr>
    </w:tbl>
    <w:p w:rsidR="00032B03" w:rsidRPr="00C04F47" w:rsidRDefault="00032B03">
      <w:pPr>
        <w:widowControl/>
        <w:snapToGrid w:val="0"/>
        <w:spacing w:line="276" w:lineRule="auto"/>
        <w:jc w:val="left"/>
        <w:rPr>
          <w:rFonts w:ascii="黑体" w:eastAsia="黑体" w:hAnsi="黑体"/>
          <w:sz w:val="24"/>
        </w:rPr>
      </w:pPr>
    </w:p>
    <w:p w:rsidR="00032B03" w:rsidRPr="00C04F47" w:rsidRDefault="00032B03">
      <w:pPr>
        <w:widowControl/>
        <w:snapToGrid w:val="0"/>
        <w:spacing w:line="276" w:lineRule="auto"/>
        <w:jc w:val="left"/>
        <w:rPr>
          <w:rFonts w:ascii="宋体" w:hAnsi="宋体" w:cs="宋体"/>
          <w:sz w:val="24"/>
        </w:rPr>
      </w:pPr>
      <w:r w:rsidRPr="00C04F47">
        <w:rPr>
          <w:rFonts w:ascii="黑体" w:eastAsia="黑体" w:hAnsi="黑体" w:hint="eastAsia"/>
          <w:sz w:val="24"/>
        </w:rPr>
        <w:t>三、教学内容及进度安排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724"/>
        <w:gridCol w:w="966"/>
        <w:gridCol w:w="644"/>
        <w:gridCol w:w="1959"/>
        <w:gridCol w:w="1584"/>
      </w:tblGrid>
      <w:tr w:rsidR="0045086A" w:rsidRPr="00C04F47" w:rsidTr="0045086A">
        <w:trPr>
          <w:trHeight w:val="649"/>
          <w:jc w:val="center"/>
        </w:trPr>
        <w:tc>
          <w:tcPr>
            <w:tcW w:w="637"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序号</w:t>
            </w:r>
          </w:p>
        </w:tc>
        <w:tc>
          <w:tcPr>
            <w:tcW w:w="2724"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教学内容</w:t>
            </w:r>
          </w:p>
        </w:tc>
        <w:tc>
          <w:tcPr>
            <w:tcW w:w="966"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学生学习</w:t>
            </w:r>
          </w:p>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预期成果</w:t>
            </w:r>
          </w:p>
        </w:tc>
        <w:tc>
          <w:tcPr>
            <w:tcW w:w="644"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课内</w:t>
            </w:r>
          </w:p>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学时</w:t>
            </w:r>
          </w:p>
        </w:tc>
        <w:tc>
          <w:tcPr>
            <w:tcW w:w="1959"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教学方式</w:t>
            </w:r>
          </w:p>
          <w:p w:rsidR="0045086A" w:rsidRPr="00C04F47" w:rsidRDefault="0045086A" w:rsidP="0045086A">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（课程思政融入方式）</w:t>
            </w:r>
          </w:p>
        </w:tc>
        <w:tc>
          <w:tcPr>
            <w:tcW w:w="1584" w:type="dxa"/>
            <w:tcBorders>
              <w:top w:val="single" w:sz="4" w:space="0" w:color="auto"/>
              <w:left w:val="single" w:sz="4" w:space="0" w:color="auto"/>
              <w:bottom w:val="single" w:sz="4" w:space="0" w:color="auto"/>
              <w:right w:val="single" w:sz="4" w:space="0" w:color="auto"/>
            </w:tcBorders>
            <w:shd w:val="clear" w:color="auto" w:fill="E7E6E6"/>
            <w:vAlign w:val="center"/>
          </w:tcPr>
          <w:p w:rsidR="0045086A" w:rsidRPr="00C04F47" w:rsidRDefault="00032B03" w:rsidP="00B34D71">
            <w:pPr>
              <w:spacing w:line="276" w:lineRule="auto"/>
              <w:jc w:val="center"/>
              <w:rPr>
                <w:rFonts w:ascii="黑体" w:eastAsia="黑体" w:hAnsi="黑体" w:cs="宋体"/>
                <w:sz w:val="18"/>
                <w:szCs w:val="18"/>
              </w:rPr>
            </w:pPr>
            <w:r w:rsidRPr="00C04F47">
              <w:rPr>
                <w:rFonts w:ascii="黑体" w:eastAsia="黑体" w:hAnsi="黑体" w:cs="宋体" w:hint="eastAsia"/>
                <w:sz w:val="18"/>
                <w:szCs w:val="18"/>
              </w:rPr>
              <w:t>支撑课程目标</w:t>
            </w:r>
          </w:p>
        </w:tc>
      </w:tr>
      <w:tr w:rsidR="0045086A" w:rsidRPr="00C04F47" w:rsidTr="0045086A">
        <w:trPr>
          <w:trHeight w:val="1307"/>
          <w:jc w:val="center"/>
        </w:trPr>
        <w:tc>
          <w:tcPr>
            <w:tcW w:w="637"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hint="eastAsia"/>
                <w:color w:val="000000"/>
                <w:sz w:val="18"/>
                <w:szCs w:val="18"/>
              </w:rPr>
              <w:t>1</w:t>
            </w:r>
          </w:p>
        </w:tc>
        <w:tc>
          <w:tcPr>
            <w:tcW w:w="272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hint="eastAsia"/>
                <w:color w:val="000000"/>
                <w:sz w:val="18"/>
                <w:szCs w:val="18"/>
              </w:rPr>
              <w:t>（包括知识、问题求解思想、方法等，说明教学重点和难点）</w:t>
            </w:r>
          </w:p>
        </w:tc>
        <w:tc>
          <w:tcPr>
            <w:tcW w:w="96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hint="eastAsia"/>
                <w:color w:val="000000"/>
                <w:sz w:val="18"/>
                <w:szCs w:val="18"/>
              </w:rPr>
              <w:t>2</w:t>
            </w:r>
          </w:p>
        </w:tc>
        <w:tc>
          <w:tcPr>
            <w:tcW w:w="195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hint="eastAsia"/>
                <w:color w:val="000000"/>
                <w:sz w:val="18"/>
                <w:szCs w:val="18"/>
              </w:rPr>
              <w:t>(讲授/实验/上机/讨论、专题研讨/案例/实验/实地调研)</w:t>
            </w:r>
          </w:p>
        </w:tc>
        <w:tc>
          <w:tcPr>
            <w:tcW w:w="158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cs="宋体" w:hint="eastAsia"/>
                <w:color w:val="000000"/>
                <w:sz w:val="18"/>
                <w:szCs w:val="18"/>
              </w:rPr>
              <w:t xml:space="preserve">目标1 </w:t>
            </w:r>
            <w:r w:rsidRPr="00C04F47">
              <w:rPr>
                <w:rFonts w:ascii="宋体" w:hAnsi="宋体" w:hint="eastAsia"/>
                <w:color w:val="000000"/>
                <w:sz w:val="18"/>
                <w:szCs w:val="18"/>
              </w:rPr>
              <w:t>……</w:t>
            </w:r>
          </w:p>
        </w:tc>
      </w:tr>
      <w:tr w:rsidR="0045086A" w:rsidRPr="00C04F47" w:rsidTr="0045086A">
        <w:trPr>
          <w:trHeight w:val="416"/>
          <w:jc w:val="center"/>
        </w:trPr>
        <w:tc>
          <w:tcPr>
            <w:tcW w:w="637"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2</w:t>
            </w:r>
          </w:p>
        </w:tc>
        <w:tc>
          <w:tcPr>
            <w:tcW w:w="272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2</w:t>
            </w:r>
          </w:p>
        </w:tc>
        <w:tc>
          <w:tcPr>
            <w:tcW w:w="195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158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cs="宋体" w:hint="eastAsia"/>
                <w:color w:val="000000"/>
                <w:sz w:val="18"/>
                <w:szCs w:val="18"/>
              </w:rPr>
              <w:t>目标2</w:t>
            </w:r>
            <w:r w:rsidRPr="00C04F47">
              <w:rPr>
                <w:rFonts w:ascii="宋体" w:hAnsi="宋体" w:hint="eastAsia"/>
                <w:color w:val="000000"/>
                <w:sz w:val="18"/>
                <w:szCs w:val="18"/>
              </w:rPr>
              <w:t>……</w:t>
            </w:r>
          </w:p>
        </w:tc>
      </w:tr>
      <w:tr w:rsidR="0045086A" w:rsidRPr="00C04F47" w:rsidTr="0045086A">
        <w:trPr>
          <w:trHeight w:val="269"/>
          <w:jc w:val="center"/>
        </w:trPr>
        <w:tc>
          <w:tcPr>
            <w:tcW w:w="637"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3</w:t>
            </w:r>
          </w:p>
        </w:tc>
        <w:tc>
          <w:tcPr>
            <w:tcW w:w="272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4</w:t>
            </w:r>
          </w:p>
        </w:tc>
        <w:tc>
          <w:tcPr>
            <w:tcW w:w="195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158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cs="宋体" w:hint="eastAsia"/>
                <w:color w:val="000000"/>
                <w:sz w:val="18"/>
                <w:szCs w:val="18"/>
              </w:rPr>
              <w:t>目标3</w:t>
            </w:r>
            <w:r w:rsidRPr="00C04F47">
              <w:rPr>
                <w:rFonts w:ascii="宋体" w:hAnsi="宋体" w:hint="eastAsia"/>
                <w:color w:val="000000"/>
                <w:sz w:val="18"/>
                <w:szCs w:val="18"/>
              </w:rPr>
              <w:t>……</w:t>
            </w:r>
          </w:p>
        </w:tc>
      </w:tr>
      <w:tr w:rsidR="0045086A" w:rsidRPr="00C04F47" w:rsidTr="0045086A">
        <w:trPr>
          <w:trHeight w:val="416"/>
          <w:jc w:val="center"/>
        </w:trPr>
        <w:tc>
          <w:tcPr>
            <w:tcW w:w="637"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cs="Arial Unicode MS" w:hint="eastAsia"/>
                <w:color w:val="000000"/>
                <w:sz w:val="18"/>
                <w:szCs w:val="18"/>
              </w:rPr>
              <w:t>……</w:t>
            </w:r>
          </w:p>
        </w:tc>
        <w:tc>
          <w:tcPr>
            <w:tcW w:w="272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158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r>
    </w:tbl>
    <w:p w:rsidR="00032B03" w:rsidRPr="00C04F47" w:rsidRDefault="00032B03">
      <w:pPr>
        <w:spacing w:line="276" w:lineRule="auto"/>
        <w:ind w:firstLineChars="150" w:firstLine="270"/>
        <w:rPr>
          <w:rFonts w:ascii="宋体" w:hAnsi="宋体" w:cs="宋体"/>
          <w:sz w:val="18"/>
          <w:szCs w:val="18"/>
        </w:rPr>
      </w:pPr>
      <w:r w:rsidRPr="00C04F47">
        <w:rPr>
          <w:rFonts w:ascii="宋体" w:hAnsi="宋体" w:cs="宋体" w:hint="eastAsia"/>
          <w:sz w:val="18"/>
          <w:szCs w:val="18"/>
        </w:rPr>
        <w:t>注：“学生学习预期成果”是描述学生在学完本课程后应具有的能力，可以用认知、理解、应用、分析、综合、判断等描述预期成果达到的程度。</w:t>
      </w:r>
    </w:p>
    <w:p w:rsidR="00032B03" w:rsidRPr="00C04F47" w:rsidRDefault="00032B03">
      <w:pPr>
        <w:widowControl/>
        <w:snapToGrid w:val="0"/>
        <w:spacing w:line="276" w:lineRule="auto"/>
        <w:jc w:val="left"/>
        <w:rPr>
          <w:rFonts w:ascii="黑体" w:eastAsia="黑体" w:hAnsi="黑体"/>
          <w:sz w:val="24"/>
        </w:rPr>
      </w:pPr>
    </w:p>
    <w:p w:rsidR="00032B03" w:rsidRPr="00C04F47" w:rsidRDefault="00032B03">
      <w:pPr>
        <w:widowControl/>
        <w:snapToGrid w:val="0"/>
        <w:spacing w:line="276" w:lineRule="auto"/>
        <w:jc w:val="left"/>
        <w:rPr>
          <w:rFonts w:ascii="黑体" w:eastAsia="黑体" w:hAnsi="黑体"/>
          <w:color w:val="000000"/>
          <w:sz w:val="24"/>
        </w:rPr>
      </w:pPr>
      <w:r w:rsidRPr="00C04F47">
        <w:rPr>
          <w:rFonts w:ascii="黑体" w:eastAsia="黑体" w:hAnsi="黑体" w:hint="eastAsia"/>
          <w:sz w:val="24"/>
        </w:rPr>
        <w:t>四、</w:t>
      </w:r>
      <w:r w:rsidRPr="00C04F47">
        <w:rPr>
          <w:rFonts w:ascii="黑体" w:eastAsia="黑体" w:hAnsi="黑体" w:hint="eastAsia"/>
          <w:color w:val="000000"/>
          <w:sz w:val="24"/>
        </w:rPr>
        <w:t>课程考核</w:t>
      </w:r>
    </w:p>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534"/>
        <w:gridCol w:w="1800"/>
        <w:gridCol w:w="3561"/>
      </w:tblGrid>
      <w:tr w:rsidR="00032B03" w:rsidRPr="00C04F47" w:rsidTr="0045086A">
        <w:trPr>
          <w:trHeight w:val="520"/>
          <w:jc w:val="center"/>
        </w:trPr>
        <w:tc>
          <w:tcPr>
            <w:tcW w:w="654"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序号</w:t>
            </w:r>
          </w:p>
        </w:tc>
        <w:tc>
          <w:tcPr>
            <w:tcW w:w="2534"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考核内容</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评价依据/学习任务</w:t>
            </w:r>
          </w:p>
        </w:tc>
        <w:tc>
          <w:tcPr>
            <w:tcW w:w="3561"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支撑课程目标（支撑毕业要求指标点）</w:t>
            </w:r>
          </w:p>
        </w:tc>
      </w:tr>
      <w:tr w:rsidR="00032B03" w:rsidRPr="00C04F47" w:rsidTr="0045086A">
        <w:trPr>
          <w:trHeight w:val="880"/>
          <w:jc w:val="center"/>
        </w:trPr>
        <w:tc>
          <w:tcPr>
            <w:tcW w:w="65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cs="宋体" w:hint="eastAsia"/>
                <w:color w:val="000000"/>
                <w:sz w:val="18"/>
                <w:szCs w:val="18"/>
              </w:rPr>
              <w:t>1</w:t>
            </w:r>
          </w:p>
        </w:tc>
        <w:tc>
          <w:tcPr>
            <w:tcW w:w="253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（按照大纲内容考核）</w:t>
            </w:r>
          </w:p>
        </w:tc>
        <w:tc>
          <w:tcPr>
            <w:tcW w:w="180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p>
        </w:tc>
        <w:tc>
          <w:tcPr>
            <w:tcW w:w="356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目标1 ……（支撑毕业要求指标点1.1、1.3）</w:t>
            </w:r>
          </w:p>
        </w:tc>
      </w:tr>
      <w:tr w:rsidR="00032B03" w:rsidRPr="00C04F47" w:rsidTr="0045086A">
        <w:trPr>
          <w:trHeight w:val="880"/>
          <w:jc w:val="center"/>
        </w:trPr>
        <w:tc>
          <w:tcPr>
            <w:tcW w:w="65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lastRenderedPageBreak/>
              <w:t>2</w:t>
            </w:r>
          </w:p>
        </w:tc>
        <w:tc>
          <w:tcPr>
            <w:tcW w:w="253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 xml:space="preserve">例如：1.与团队合作能力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 xml:space="preserve">2.个人独立实验能力 </w:t>
            </w:r>
          </w:p>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3.实验报告撰写</w:t>
            </w:r>
          </w:p>
        </w:tc>
        <w:tc>
          <w:tcPr>
            <w:tcW w:w="180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例如：</w:t>
            </w:r>
            <w:r w:rsidRPr="00C04F47">
              <w:rPr>
                <w:rFonts w:ascii="宋体" w:hAnsi="宋体"/>
                <w:color w:val="000000"/>
                <w:sz w:val="18"/>
                <w:szCs w:val="18"/>
              </w:rPr>
              <w:t>1</w:t>
            </w:r>
            <w:r w:rsidRPr="00C04F47">
              <w:rPr>
                <w:rFonts w:ascii="宋体" w:hAnsi="宋体" w:hint="eastAsia"/>
                <w:color w:val="000000"/>
                <w:sz w:val="18"/>
                <w:szCs w:val="18"/>
              </w:rPr>
              <w:t>.实验表现</w:t>
            </w:r>
            <w:r w:rsidRPr="00C04F47">
              <w:rPr>
                <w:rFonts w:ascii="宋体" w:hAnsi="宋体"/>
                <w:color w:val="000000"/>
                <w:sz w:val="18"/>
                <w:szCs w:val="18"/>
              </w:rPr>
              <w:t xml:space="preserve"> </w:t>
            </w:r>
          </w:p>
          <w:p w:rsidR="00032B03" w:rsidRPr="00C04F47" w:rsidRDefault="00032B03">
            <w:pPr>
              <w:spacing w:line="276" w:lineRule="auto"/>
              <w:jc w:val="left"/>
              <w:rPr>
                <w:rFonts w:ascii="宋体" w:hAnsi="宋体"/>
                <w:color w:val="000000"/>
                <w:sz w:val="18"/>
                <w:szCs w:val="18"/>
              </w:rPr>
            </w:pPr>
            <w:r w:rsidRPr="00C04F47">
              <w:rPr>
                <w:rFonts w:ascii="宋体" w:hAnsi="宋体"/>
                <w:color w:val="000000"/>
                <w:sz w:val="18"/>
                <w:szCs w:val="18"/>
              </w:rPr>
              <w:t>2</w:t>
            </w:r>
            <w:r w:rsidRPr="00C04F47">
              <w:rPr>
                <w:rFonts w:ascii="宋体" w:hAnsi="宋体" w:hint="eastAsia"/>
                <w:color w:val="000000"/>
                <w:sz w:val="18"/>
                <w:szCs w:val="18"/>
              </w:rPr>
              <w:t>.实验报告质量</w:t>
            </w:r>
          </w:p>
        </w:tc>
        <w:tc>
          <w:tcPr>
            <w:tcW w:w="356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例如：目标2：能够与团队合作完成实验任务；能够主动承担或积极配合解决实验过程中出现的意外情况，顺利完成实验；能够有条理、有逻辑地表达，完成实验报告（支撑毕业要求指标点9.2、10.1）</w:t>
            </w:r>
          </w:p>
        </w:tc>
      </w:tr>
      <w:tr w:rsidR="00032B03" w:rsidRPr="00C04F47" w:rsidTr="0045086A">
        <w:trPr>
          <w:trHeight w:val="623"/>
          <w:jc w:val="center"/>
        </w:trPr>
        <w:tc>
          <w:tcPr>
            <w:tcW w:w="65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r w:rsidRPr="00C04F47">
              <w:rPr>
                <w:rFonts w:ascii="宋体" w:hAnsi="宋体" w:hint="eastAsia"/>
                <w:color w:val="000000"/>
                <w:sz w:val="18"/>
                <w:szCs w:val="18"/>
              </w:rPr>
              <w:t>……</w:t>
            </w:r>
          </w:p>
        </w:tc>
        <w:tc>
          <w:tcPr>
            <w:tcW w:w="2534"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p>
        </w:tc>
        <w:tc>
          <w:tcPr>
            <w:tcW w:w="3561"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left"/>
              <w:rPr>
                <w:rFonts w:ascii="宋体" w:hAnsi="宋体"/>
                <w:color w:val="000000"/>
                <w:sz w:val="18"/>
                <w:szCs w:val="18"/>
              </w:rPr>
            </w:pPr>
          </w:p>
        </w:tc>
      </w:tr>
    </w:tbl>
    <w:p w:rsidR="00032B03" w:rsidRPr="00C04F47" w:rsidRDefault="00032B03">
      <w:pPr>
        <w:spacing w:line="276" w:lineRule="auto"/>
        <w:rPr>
          <w:rFonts w:ascii="宋体" w:hAnsi="宋体" w:cs="宋体"/>
          <w:color w:val="000000"/>
          <w:sz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520"/>
        <w:gridCol w:w="1812"/>
        <w:gridCol w:w="3549"/>
      </w:tblGrid>
      <w:tr w:rsidR="00032B03" w:rsidRPr="00C04F47" w:rsidTr="00490A56">
        <w:trPr>
          <w:trHeight w:val="538"/>
          <w:jc w:val="center"/>
        </w:trPr>
        <w:tc>
          <w:tcPr>
            <w:tcW w:w="656"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序号</w:t>
            </w:r>
          </w:p>
        </w:tc>
        <w:tc>
          <w:tcPr>
            <w:tcW w:w="2520"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考核方式</w:t>
            </w:r>
          </w:p>
        </w:tc>
        <w:tc>
          <w:tcPr>
            <w:tcW w:w="1812"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考核标准</w:t>
            </w:r>
          </w:p>
        </w:tc>
        <w:tc>
          <w:tcPr>
            <w:tcW w:w="3549" w:type="dxa"/>
            <w:tcBorders>
              <w:top w:val="single" w:sz="4" w:space="0" w:color="auto"/>
              <w:left w:val="single" w:sz="4" w:space="0" w:color="auto"/>
              <w:bottom w:val="single" w:sz="4" w:space="0" w:color="auto"/>
              <w:right w:val="single" w:sz="4" w:space="0" w:color="auto"/>
            </w:tcBorders>
            <w:shd w:val="clear" w:color="auto" w:fill="E7E6E6"/>
            <w:vAlign w:val="center"/>
          </w:tcPr>
          <w:p w:rsidR="00032B03" w:rsidRPr="00C04F47" w:rsidRDefault="00032B03">
            <w:pPr>
              <w:spacing w:line="276" w:lineRule="auto"/>
              <w:jc w:val="center"/>
              <w:rPr>
                <w:rFonts w:ascii="黑体" w:eastAsia="黑体" w:hAnsi="黑体" w:cs="宋体"/>
                <w:color w:val="000000"/>
                <w:sz w:val="18"/>
                <w:szCs w:val="18"/>
              </w:rPr>
            </w:pPr>
            <w:r w:rsidRPr="00C04F47">
              <w:rPr>
                <w:rFonts w:ascii="黑体" w:eastAsia="黑体" w:hAnsi="黑体" w:cs="宋体" w:hint="eastAsia"/>
                <w:color w:val="000000"/>
                <w:sz w:val="18"/>
                <w:szCs w:val="18"/>
              </w:rPr>
              <w:t>权重</w:t>
            </w:r>
          </w:p>
        </w:tc>
      </w:tr>
      <w:tr w:rsidR="00032B03" w:rsidRPr="00C04F47" w:rsidTr="00490A56">
        <w:trPr>
          <w:trHeight w:val="624"/>
          <w:jc w:val="center"/>
        </w:trPr>
        <w:tc>
          <w:tcPr>
            <w:tcW w:w="65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s="宋体"/>
                <w:color w:val="000000"/>
                <w:sz w:val="18"/>
                <w:szCs w:val="18"/>
              </w:rPr>
            </w:pPr>
            <w:r w:rsidRPr="00C04F47">
              <w:rPr>
                <w:rFonts w:ascii="宋体" w:hAnsi="宋体" w:cs="宋体" w:hint="eastAsia"/>
                <w:color w:val="000000"/>
                <w:sz w:val="18"/>
                <w:szCs w:val="18"/>
              </w:rPr>
              <w:t>1</w:t>
            </w:r>
          </w:p>
        </w:tc>
        <w:tc>
          <w:tcPr>
            <w:tcW w:w="252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平时</w:t>
            </w:r>
          </w:p>
        </w:tc>
        <w:tc>
          <w:tcPr>
            <w:tcW w:w="1812"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考勤、回答问题……</w:t>
            </w:r>
          </w:p>
        </w:tc>
        <w:tc>
          <w:tcPr>
            <w:tcW w:w="354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w:t>
            </w:r>
          </w:p>
        </w:tc>
      </w:tr>
      <w:tr w:rsidR="00032B03" w:rsidRPr="00C04F47" w:rsidTr="00490A56">
        <w:trPr>
          <w:trHeight w:val="624"/>
          <w:jc w:val="center"/>
        </w:trPr>
        <w:tc>
          <w:tcPr>
            <w:tcW w:w="65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2</w:t>
            </w:r>
          </w:p>
        </w:tc>
        <w:tc>
          <w:tcPr>
            <w:tcW w:w="252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作业</w:t>
            </w:r>
          </w:p>
        </w:tc>
        <w:tc>
          <w:tcPr>
            <w:tcW w:w="1812"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完成进度、基本概念、正确性……</w:t>
            </w:r>
          </w:p>
        </w:tc>
        <w:tc>
          <w:tcPr>
            <w:tcW w:w="354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w:t>
            </w:r>
          </w:p>
        </w:tc>
      </w:tr>
      <w:tr w:rsidR="00032B03" w:rsidRPr="00C04F47" w:rsidTr="00490A56">
        <w:trPr>
          <w:trHeight w:val="624"/>
          <w:jc w:val="center"/>
        </w:trPr>
        <w:tc>
          <w:tcPr>
            <w:tcW w:w="65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w:t>
            </w:r>
          </w:p>
        </w:tc>
        <w:tc>
          <w:tcPr>
            <w:tcW w:w="1812"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p>
        </w:tc>
        <w:tc>
          <w:tcPr>
            <w:tcW w:w="354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w:t>
            </w:r>
          </w:p>
        </w:tc>
      </w:tr>
      <w:tr w:rsidR="00032B03" w:rsidRPr="00C04F47" w:rsidTr="00490A56">
        <w:trPr>
          <w:trHeight w:val="624"/>
          <w:jc w:val="center"/>
        </w:trPr>
        <w:tc>
          <w:tcPr>
            <w:tcW w:w="656"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考试</w:t>
            </w:r>
          </w:p>
        </w:tc>
        <w:tc>
          <w:tcPr>
            <w:tcW w:w="1812"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rPr>
                <w:rFonts w:ascii="宋体" w:hAnsi="宋体"/>
                <w:color w:val="000000"/>
                <w:sz w:val="18"/>
                <w:szCs w:val="18"/>
              </w:rPr>
            </w:pPr>
            <w:r w:rsidRPr="00C04F47">
              <w:rPr>
                <w:rFonts w:ascii="宋体" w:hAnsi="宋体" w:hint="eastAsia"/>
                <w:color w:val="000000"/>
                <w:sz w:val="18"/>
                <w:szCs w:val="18"/>
              </w:rPr>
              <w:t>试卷评分</w:t>
            </w:r>
          </w:p>
        </w:tc>
        <w:tc>
          <w:tcPr>
            <w:tcW w:w="354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w:t>
            </w:r>
          </w:p>
        </w:tc>
      </w:tr>
      <w:tr w:rsidR="00032B03" w:rsidRPr="00C04F47" w:rsidTr="00490A56">
        <w:trPr>
          <w:trHeight w:val="624"/>
          <w:jc w:val="center"/>
        </w:trPr>
        <w:tc>
          <w:tcPr>
            <w:tcW w:w="4988" w:type="dxa"/>
            <w:gridSpan w:val="3"/>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合计</w:t>
            </w:r>
          </w:p>
        </w:tc>
        <w:tc>
          <w:tcPr>
            <w:tcW w:w="3549" w:type="dxa"/>
            <w:tcBorders>
              <w:top w:val="single" w:sz="4" w:space="0" w:color="auto"/>
              <w:left w:val="single" w:sz="4" w:space="0" w:color="auto"/>
              <w:bottom w:val="single" w:sz="4" w:space="0" w:color="auto"/>
              <w:right w:val="single" w:sz="4" w:space="0" w:color="auto"/>
            </w:tcBorders>
            <w:vAlign w:val="center"/>
          </w:tcPr>
          <w:p w:rsidR="00032B03" w:rsidRPr="00C04F47" w:rsidRDefault="00032B03">
            <w:pPr>
              <w:spacing w:line="276" w:lineRule="auto"/>
              <w:jc w:val="center"/>
              <w:rPr>
                <w:rFonts w:ascii="宋体" w:hAnsi="宋体"/>
                <w:color w:val="000000"/>
                <w:sz w:val="18"/>
                <w:szCs w:val="18"/>
              </w:rPr>
            </w:pPr>
            <w:r w:rsidRPr="00C04F47">
              <w:rPr>
                <w:rFonts w:ascii="宋体" w:hAnsi="宋体" w:hint="eastAsia"/>
                <w:color w:val="000000"/>
                <w:sz w:val="18"/>
                <w:szCs w:val="18"/>
              </w:rPr>
              <w:t>100%</w:t>
            </w:r>
          </w:p>
        </w:tc>
      </w:tr>
    </w:tbl>
    <w:p w:rsidR="00032B03" w:rsidRPr="00C04F47" w:rsidRDefault="00032B03">
      <w:pPr>
        <w:spacing w:line="276" w:lineRule="auto"/>
        <w:ind w:leftChars="200" w:left="780" w:hangingChars="200" w:hanging="360"/>
        <w:rPr>
          <w:rFonts w:ascii="宋体" w:hAnsi="宋体" w:cs="宋体"/>
          <w:color w:val="000000"/>
          <w:sz w:val="18"/>
          <w:szCs w:val="18"/>
        </w:rPr>
      </w:pPr>
      <w:r w:rsidRPr="00C04F47">
        <w:rPr>
          <w:rFonts w:ascii="宋体" w:hAnsi="宋体" w:hint="eastAsia"/>
          <w:color w:val="000000"/>
          <w:sz w:val="18"/>
          <w:szCs w:val="18"/>
        </w:rPr>
        <w:t>注：“考核方式”主要有：作业、案例分析、实验/实习/调研报告、平时表现、考试等。</w:t>
      </w:r>
    </w:p>
    <w:p w:rsidR="00032B03" w:rsidRPr="00C04F47" w:rsidRDefault="00032B03">
      <w:pPr>
        <w:widowControl/>
        <w:snapToGrid w:val="0"/>
        <w:spacing w:line="276" w:lineRule="auto"/>
        <w:jc w:val="left"/>
        <w:rPr>
          <w:rFonts w:ascii="黑体" w:eastAsia="黑体" w:hAnsi="黑体"/>
          <w:color w:val="000000"/>
          <w:sz w:val="24"/>
        </w:rPr>
      </w:pPr>
    </w:p>
    <w:p w:rsidR="00032B03" w:rsidRPr="00C04F47" w:rsidRDefault="00032B03">
      <w:pPr>
        <w:widowControl/>
        <w:snapToGrid w:val="0"/>
        <w:spacing w:line="276" w:lineRule="auto"/>
        <w:jc w:val="left"/>
        <w:rPr>
          <w:rFonts w:ascii="宋体" w:hAnsi="宋体" w:cs="宋体"/>
          <w:color w:val="000000"/>
          <w:sz w:val="24"/>
        </w:rPr>
      </w:pPr>
      <w:r w:rsidRPr="00C04F47">
        <w:rPr>
          <w:rFonts w:ascii="黑体" w:eastAsia="黑体" w:hAnsi="黑体"/>
          <w:color w:val="000000"/>
          <w:sz w:val="24"/>
        </w:rPr>
        <w:t>五</w:t>
      </w:r>
      <w:r w:rsidRPr="00C04F47">
        <w:rPr>
          <w:rFonts w:ascii="黑体" w:eastAsia="黑体" w:hAnsi="黑体" w:hint="eastAsia"/>
          <w:color w:val="000000"/>
          <w:sz w:val="24"/>
        </w:rPr>
        <w:t>、教材及参考资料</w:t>
      </w:r>
    </w:p>
    <w:p w:rsidR="00032B03" w:rsidRPr="00C04F47" w:rsidRDefault="00032B03">
      <w:pPr>
        <w:spacing w:line="276" w:lineRule="auto"/>
        <w:jc w:val="left"/>
        <w:rPr>
          <w:rFonts w:ascii="宋体" w:hAnsi="宋体"/>
          <w:color w:val="000000"/>
          <w:sz w:val="24"/>
        </w:rPr>
      </w:pPr>
      <w:r w:rsidRPr="00C04F47">
        <w:rPr>
          <w:rFonts w:ascii="宋体" w:hAnsi="宋体" w:hint="eastAsia"/>
          <w:color w:val="000000"/>
          <w:sz w:val="24"/>
        </w:rPr>
        <w:t>(必含信息：教材名称，作者，出版社，出版年度，版次，书号)</w:t>
      </w:r>
    </w:p>
    <w:p w:rsidR="00032B03" w:rsidRPr="00C04F47" w:rsidRDefault="00032B03" w:rsidP="00017DAD">
      <w:pPr>
        <w:spacing w:line="276" w:lineRule="auto"/>
        <w:jc w:val="left"/>
        <w:rPr>
          <w:rFonts w:ascii="宋体" w:hAnsi="宋体"/>
          <w:color w:val="000000"/>
          <w:sz w:val="24"/>
        </w:rPr>
      </w:pPr>
      <w:r w:rsidRPr="00C04F47">
        <w:rPr>
          <w:rFonts w:ascii="宋体" w:hAnsi="宋体" w:hint="eastAsia"/>
          <w:color w:val="000000"/>
          <w:sz w:val="24"/>
        </w:rPr>
        <w:t>1．《名称》，编著者，出版社，出版年度，</w:t>
      </w:r>
      <w:r w:rsidRPr="00C04F47">
        <w:rPr>
          <w:rFonts w:ascii="宋体" w:hAnsi="宋体"/>
          <w:color w:val="000000"/>
          <w:sz w:val="24"/>
        </w:rPr>
        <w:t>……</w:t>
      </w:r>
      <w:r w:rsidRPr="00C04F47">
        <w:rPr>
          <w:rFonts w:ascii="宋体" w:hAnsi="宋体" w:hint="eastAsia"/>
          <w:color w:val="000000"/>
          <w:sz w:val="24"/>
        </w:rPr>
        <w:t>；</w:t>
      </w:r>
    </w:p>
    <w:p w:rsidR="00032B03" w:rsidRPr="00C04F47" w:rsidRDefault="00032B03">
      <w:pPr>
        <w:spacing w:line="276" w:lineRule="auto"/>
        <w:rPr>
          <w:rFonts w:ascii="宋体" w:hAnsi="宋体"/>
          <w:color w:val="000000"/>
          <w:sz w:val="24"/>
        </w:rPr>
      </w:pPr>
      <w:r w:rsidRPr="00C04F47">
        <w:rPr>
          <w:rFonts w:ascii="宋体" w:hAnsi="宋体" w:hint="eastAsia"/>
          <w:color w:val="000000"/>
          <w:sz w:val="24"/>
        </w:rPr>
        <w:t>2．《名称》，编著者，出版社，出版年度，</w:t>
      </w:r>
      <w:r w:rsidRPr="00C04F47">
        <w:rPr>
          <w:rFonts w:ascii="宋体" w:hAnsi="宋体"/>
          <w:color w:val="000000"/>
          <w:sz w:val="24"/>
        </w:rPr>
        <w:t>……</w:t>
      </w:r>
    </w:p>
    <w:p w:rsidR="00032B03" w:rsidRPr="00C04F47" w:rsidRDefault="00032B03">
      <w:pPr>
        <w:spacing w:line="276" w:lineRule="auto"/>
        <w:rPr>
          <w:rFonts w:ascii="宋体" w:hAnsi="宋体" w:cs="宋体"/>
          <w:sz w:val="24"/>
        </w:rPr>
      </w:pPr>
    </w:p>
    <w:p w:rsidR="00032B03" w:rsidRPr="00C04F47" w:rsidRDefault="00032B03">
      <w:pPr>
        <w:widowControl/>
        <w:snapToGrid w:val="0"/>
        <w:spacing w:line="276" w:lineRule="auto"/>
        <w:ind w:firstLineChars="1500" w:firstLine="3600"/>
        <w:jc w:val="left"/>
        <w:rPr>
          <w:rFonts w:ascii="黑体" w:eastAsia="黑体" w:hAnsi="黑体"/>
          <w:sz w:val="24"/>
        </w:rPr>
      </w:pPr>
      <w:r w:rsidRPr="00C04F47">
        <w:rPr>
          <w:rFonts w:ascii="黑体" w:eastAsia="黑体" w:hAnsi="黑体" w:hint="eastAsia"/>
          <w:sz w:val="24"/>
        </w:rPr>
        <w:t>大纲执笔人：</w:t>
      </w:r>
    </w:p>
    <w:p w:rsidR="00032B03" w:rsidRPr="00C04F47" w:rsidRDefault="00032B03">
      <w:pPr>
        <w:widowControl/>
        <w:snapToGrid w:val="0"/>
        <w:spacing w:line="276" w:lineRule="auto"/>
        <w:ind w:firstLineChars="1500" w:firstLine="3600"/>
        <w:jc w:val="left"/>
        <w:rPr>
          <w:rFonts w:ascii="黑体" w:eastAsia="黑体" w:hAnsi="黑体"/>
          <w:sz w:val="24"/>
        </w:rPr>
      </w:pPr>
      <w:r w:rsidRPr="00C04F47">
        <w:rPr>
          <w:rFonts w:ascii="黑体" w:eastAsia="黑体" w:hAnsi="黑体" w:hint="eastAsia"/>
          <w:sz w:val="24"/>
        </w:rPr>
        <w:t>审核人(专业负责人/系主任)：</w:t>
      </w:r>
    </w:p>
    <w:p w:rsidR="00032B03" w:rsidRDefault="00032B03">
      <w:pPr>
        <w:widowControl/>
        <w:snapToGrid w:val="0"/>
        <w:spacing w:line="276" w:lineRule="auto"/>
        <w:ind w:firstLineChars="1500" w:firstLine="3600"/>
        <w:jc w:val="left"/>
        <w:rPr>
          <w:rFonts w:ascii="黑体" w:eastAsia="黑体" w:hAnsi="黑体"/>
          <w:sz w:val="24"/>
        </w:rPr>
      </w:pPr>
      <w:r w:rsidRPr="00C04F47">
        <w:rPr>
          <w:rFonts w:ascii="黑体" w:eastAsia="黑体" w:hAnsi="黑体" w:hint="eastAsia"/>
          <w:sz w:val="24"/>
        </w:rPr>
        <w:t>制定时间：        年</w:t>
      </w:r>
      <w:r w:rsidRPr="00C04F47">
        <w:rPr>
          <w:rFonts w:ascii="黑体" w:eastAsia="黑体" w:hAnsi="黑体"/>
          <w:sz w:val="24"/>
        </w:rPr>
        <w:t xml:space="preserve">    </w:t>
      </w:r>
      <w:r w:rsidRPr="00C04F47">
        <w:rPr>
          <w:rFonts w:ascii="黑体" w:eastAsia="黑体" w:hAnsi="黑体" w:hint="eastAsia"/>
          <w:sz w:val="24"/>
        </w:rPr>
        <w:t>月</w:t>
      </w:r>
      <w:r w:rsidRPr="00C04F47">
        <w:rPr>
          <w:rFonts w:ascii="黑体" w:eastAsia="黑体" w:hAnsi="黑体"/>
          <w:sz w:val="24"/>
        </w:rPr>
        <w:t xml:space="preserve">    </w:t>
      </w:r>
      <w:r w:rsidRPr="00C04F47">
        <w:rPr>
          <w:rFonts w:ascii="黑体" w:eastAsia="黑体" w:hAnsi="黑体" w:hint="eastAsia"/>
          <w:sz w:val="24"/>
        </w:rPr>
        <w:t>日</w:t>
      </w:r>
    </w:p>
    <w:p w:rsidR="00032B03" w:rsidRDefault="00032B03">
      <w:pPr>
        <w:spacing w:line="360" w:lineRule="auto"/>
        <w:rPr>
          <w:rFonts w:ascii="仿宋_GB2312" w:eastAsia="仿宋_GB2312"/>
          <w:sz w:val="32"/>
          <w:szCs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14" w:lineRule="exact"/>
        <w:rPr>
          <w:rFonts w:eastAsia="仿宋_GB2312"/>
          <w:sz w:val="32"/>
        </w:rPr>
      </w:pPr>
    </w:p>
    <w:p w:rsidR="00032B03" w:rsidRDefault="00032B03">
      <w:pPr>
        <w:spacing w:line="20" w:lineRule="exact"/>
      </w:pPr>
    </w:p>
    <w:sectPr w:rsidR="00032B03">
      <w:footerReference w:type="even" r:id="rId8"/>
      <w:footerReference w:type="default" r:id="rId9"/>
      <w:pgSz w:w="11907" w:h="16840"/>
      <w:pgMar w:top="1871" w:right="1302"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94" w:rsidRDefault="00AF7F94">
      <w:r>
        <w:separator/>
      </w:r>
    </w:p>
  </w:endnote>
  <w:endnote w:type="continuationSeparator" w:id="0">
    <w:p w:rsidR="00AF7F94" w:rsidRDefault="00AF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宋三_GBK">
    <w:altName w:val="宋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00"/>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47" w:rsidRDefault="00C04F47">
    <w:pPr>
      <w:pStyle w:val="af"/>
      <w:rPr>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540C0A">
      <w:rPr>
        <w:rStyle w:val="a5"/>
        <w:rFonts w:ascii="宋体" w:hAnsi="宋体"/>
        <w:noProof/>
        <w:sz w:val="28"/>
        <w:szCs w:val="28"/>
      </w:rPr>
      <w:t>30</w:t>
    </w:r>
    <w:r>
      <w:rPr>
        <w:rFonts w:ascii="宋体" w:hAnsi="宋体"/>
        <w:sz w:val="28"/>
        <w:szCs w:val="28"/>
      </w:rPr>
      <w:fldChar w:fldCharType="end"/>
    </w:r>
    <w:r>
      <w:rPr>
        <w:rStyle w:val="a5"/>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F47" w:rsidRDefault="00C04F47">
    <w:pPr>
      <w:pStyle w:val="af"/>
      <w:ind w:firstLineChars="2700" w:firstLine="7560"/>
      <w:jc w:val="right"/>
      <w:rPr>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540C0A">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94" w:rsidRDefault="00AF7F94">
      <w:r>
        <w:separator/>
      </w:r>
    </w:p>
  </w:footnote>
  <w:footnote w:type="continuationSeparator" w:id="0">
    <w:p w:rsidR="00AF7F94" w:rsidRDefault="00AF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06917"/>
    <w:multiLevelType w:val="singleLevel"/>
    <w:tmpl w:val="89606917"/>
    <w:lvl w:ilvl="0">
      <w:start w:val="13"/>
      <w:numFmt w:val="chineseCounting"/>
      <w:suff w:val="nothing"/>
      <w:lvlText w:val="%1、"/>
      <w:lvlJc w:val="left"/>
      <w:rPr>
        <w:rFonts w:hint="eastAsia"/>
      </w:rPr>
    </w:lvl>
  </w:abstractNum>
  <w:abstractNum w:abstractNumId="1">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2">
    <w:nsid w:val="00000002"/>
    <w:multiLevelType w:val="multilevel"/>
    <w:tmpl w:val="0000000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3">
    <w:nsid w:val="098D194A"/>
    <w:multiLevelType w:val="multilevel"/>
    <w:tmpl w:val="098D194A"/>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4">
    <w:nsid w:val="2A193833"/>
    <w:multiLevelType w:val="hybridMultilevel"/>
    <w:tmpl w:val="02EA1596"/>
    <w:lvl w:ilvl="0" w:tplc="69C4E2DE">
      <w:start w:val="1"/>
      <w:numFmt w:val="decimal"/>
      <w:lvlText w:val="（%1）"/>
      <w:lvlJc w:val="left"/>
      <w:pPr>
        <w:ind w:left="1200" w:hanging="720"/>
      </w:pPr>
      <w:rPr>
        <w:rFonts w:ascii="宋体" w:eastAsia="宋体" w:hAnsi="宋体" w:hint="default"/>
        <w:sz w:val="1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0ab0c05-7d05-4ac7-ab62-8900beaa3872"/>
  </w:docVars>
  <w:rsids>
    <w:rsidRoot w:val="0093343B"/>
    <w:rsid w:val="00000315"/>
    <w:rsid w:val="000008CD"/>
    <w:rsid w:val="00002FB4"/>
    <w:rsid w:val="0000371A"/>
    <w:rsid w:val="00003DE8"/>
    <w:rsid w:val="00004E46"/>
    <w:rsid w:val="00005D8D"/>
    <w:rsid w:val="000103B1"/>
    <w:rsid w:val="00010979"/>
    <w:rsid w:val="00011029"/>
    <w:rsid w:val="0001176F"/>
    <w:rsid w:val="00012624"/>
    <w:rsid w:val="00012EBB"/>
    <w:rsid w:val="000151A8"/>
    <w:rsid w:val="00015955"/>
    <w:rsid w:val="00017C71"/>
    <w:rsid w:val="00017DAD"/>
    <w:rsid w:val="0002100C"/>
    <w:rsid w:val="00021FE5"/>
    <w:rsid w:val="00023D8B"/>
    <w:rsid w:val="00025626"/>
    <w:rsid w:val="00026EF4"/>
    <w:rsid w:val="00030F0D"/>
    <w:rsid w:val="00031867"/>
    <w:rsid w:val="0003263F"/>
    <w:rsid w:val="00032B03"/>
    <w:rsid w:val="00034B6D"/>
    <w:rsid w:val="00034DAE"/>
    <w:rsid w:val="00042510"/>
    <w:rsid w:val="0004254B"/>
    <w:rsid w:val="00042790"/>
    <w:rsid w:val="00042AE3"/>
    <w:rsid w:val="00051810"/>
    <w:rsid w:val="00051B0B"/>
    <w:rsid w:val="00055AB4"/>
    <w:rsid w:val="000568FB"/>
    <w:rsid w:val="00064AEB"/>
    <w:rsid w:val="00065A85"/>
    <w:rsid w:val="0007292E"/>
    <w:rsid w:val="00073FA5"/>
    <w:rsid w:val="00075F85"/>
    <w:rsid w:val="0007727D"/>
    <w:rsid w:val="000774EA"/>
    <w:rsid w:val="000809EF"/>
    <w:rsid w:val="00080BFF"/>
    <w:rsid w:val="00081A8B"/>
    <w:rsid w:val="00081C62"/>
    <w:rsid w:val="00083EA3"/>
    <w:rsid w:val="00084607"/>
    <w:rsid w:val="0008572D"/>
    <w:rsid w:val="00086744"/>
    <w:rsid w:val="000948B4"/>
    <w:rsid w:val="00095003"/>
    <w:rsid w:val="000A0724"/>
    <w:rsid w:val="000A0CDC"/>
    <w:rsid w:val="000A1717"/>
    <w:rsid w:val="000A7944"/>
    <w:rsid w:val="000B0E8C"/>
    <w:rsid w:val="000B1154"/>
    <w:rsid w:val="000B4751"/>
    <w:rsid w:val="000C3542"/>
    <w:rsid w:val="000C4D1E"/>
    <w:rsid w:val="000C6BE9"/>
    <w:rsid w:val="000C6BF6"/>
    <w:rsid w:val="000C6C0F"/>
    <w:rsid w:val="000D1CD3"/>
    <w:rsid w:val="000D2B95"/>
    <w:rsid w:val="000D2DF9"/>
    <w:rsid w:val="000D6B01"/>
    <w:rsid w:val="000E0F44"/>
    <w:rsid w:val="000E1020"/>
    <w:rsid w:val="000E4DDA"/>
    <w:rsid w:val="000E5239"/>
    <w:rsid w:val="000E6D30"/>
    <w:rsid w:val="000E6FCC"/>
    <w:rsid w:val="000E7FF5"/>
    <w:rsid w:val="000F2519"/>
    <w:rsid w:val="000F285A"/>
    <w:rsid w:val="000F3706"/>
    <w:rsid w:val="000F5230"/>
    <w:rsid w:val="001013D1"/>
    <w:rsid w:val="0010219B"/>
    <w:rsid w:val="00103E6F"/>
    <w:rsid w:val="00105FDB"/>
    <w:rsid w:val="00106B58"/>
    <w:rsid w:val="001109FA"/>
    <w:rsid w:val="001127E5"/>
    <w:rsid w:val="0011288C"/>
    <w:rsid w:val="00113393"/>
    <w:rsid w:val="00114CD7"/>
    <w:rsid w:val="001176BF"/>
    <w:rsid w:val="00117769"/>
    <w:rsid w:val="00117B4C"/>
    <w:rsid w:val="00120CA2"/>
    <w:rsid w:val="0012192A"/>
    <w:rsid w:val="001228B5"/>
    <w:rsid w:val="00125970"/>
    <w:rsid w:val="00126AFF"/>
    <w:rsid w:val="0013468B"/>
    <w:rsid w:val="001361F2"/>
    <w:rsid w:val="00136436"/>
    <w:rsid w:val="0013796C"/>
    <w:rsid w:val="001404FC"/>
    <w:rsid w:val="00141BF5"/>
    <w:rsid w:val="00143B3A"/>
    <w:rsid w:val="00145CD5"/>
    <w:rsid w:val="00154945"/>
    <w:rsid w:val="00154DF7"/>
    <w:rsid w:val="001566DB"/>
    <w:rsid w:val="001568BF"/>
    <w:rsid w:val="00165CB1"/>
    <w:rsid w:val="00167C3E"/>
    <w:rsid w:val="00170006"/>
    <w:rsid w:val="00170988"/>
    <w:rsid w:val="00173E3D"/>
    <w:rsid w:val="00176D87"/>
    <w:rsid w:val="001811C3"/>
    <w:rsid w:val="00183440"/>
    <w:rsid w:val="00187A30"/>
    <w:rsid w:val="00190731"/>
    <w:rsid w:val="00192733"/>
    <w:rsid w:val="00194745"/>
    <w:rsid w:val="001A2148"/>
    <w:rsid w:val="001A2C5E"/>
    <w:rsid w:val="001A35CC"/>
    <w:rsid w:val="001A3821"/>
    <w:rsid w:val="001A3D2B"/>
    <w:rsid w:val="001A6C61"/>
    <w:rsid w:val="001A72DA"/>
    <w:rsid w:val="001A7AC0"/>
    <w:rsid w:val="001B3914"/>
    <w:rsid w:val="001B3FE7"/>
    <w:rsid w:val="001B45A8"/>
    <w:rsid w:val="001B4A74"/>
    <w:rsid w:val="001B4C0A"/>
    <w:rsid w:val="001B5696"/>
    <w:rsid w:val="001B6479"/>
    <w:rsid w:val="001C016B"/>
    <w:rsid w:val="001C0A5F"/>
    <w:rsid w:val="001C199A"/>
    <w:rsid w:val="001C3404"/>
    <w:rsid w:val="001C4023"/>
    <w:rsid w:val="001C54EC"/>
    <w:rsid w:val="001C703C"/>
    <w:rsid w:val="001D3422"/>
    <w:rsid w:val="001D3BC0"/>
    <w:rsid w:val="001E02E9"/>
    <w:rsid w:val="001E345D"/>
    <w:rsid w:val="001E3A9F"/>
    <w:rsid w:val="001E65F8"/>
    <w:rsid w:val="001F1E6C"/>
    <w:rsid w:val="001F5B83"/>
    <w:rsid w:val="002014E6"/>
    <w:rsid w:val="00201668"/>
    <w:rsid w:val="00205E36"/>
    <w:rsid w:val="0020666B"/>
    <w:rsid w:val="002066C0"/>
    <w:rsid w:val="00210473"/>
    <w:rsid w:val="00213B7B"/>
    <w:rsid w:val="00217409"/>
    <w:rsid w:val="00217EA1"/>
    <w:rsid w:val="002219E2"/>
    <w:rsid w:val="00222D2C"/>
    <w:rsid w:val="00225129"/>
    <w:rsid w:val="0022584C"/>
    <w:rsid w:val="00226B91"/>
    <w:rsid w:val="002275A9"/>
    <w:rsid w:val="002341BA"/>
    <w:rsid w:val="00234352"/>
    <w:rsid w:val="00234E54"/>
    <w:rsid w:val="00235185"/>
    <w:rsid w:val="00236BB1"/>
    <w:rsid w:val="002417AD"/>
    <w:rsid w:val="00241806"/>
    <w:rsid w:val="0024182E"/>
    <w:rsid w:val="00247922"/>
    <w:rsid w:val="002510A9"/>
    <w:rsid w:val="002515AA"/>
    <w:rsid w:val="002535A3"/>
    <w:rsid w:val="00254936"/>
    <w:rsid w:val="00255D76"/>
    <w:rsid w:val="002562C3"/>
    <w:rsid w:val="00257352"/>
    <w:rsid w:val="00257965"/>
    <w:rsid w:val="00260C5C"/>
    <w:rsid w:val="00261BAC"/>
    <w:rsid w:val="0026218D"/>
    <w:rsid w:val="0026486E"/>
    <w:rsid w:val="00267BA0"/>
    <w:rsid w:val="002726EE"/>
    <w:rsid w:val="00273295"/>
    <w:rsid w:val="0027437B"/>
    <w:rsid w:val="00274468"/>
    <w:rsid w:val="002806A6"/>
    <w:rsid w:val="00281921"/>
    <w:rsid w:val="002828BF"/>
    <w:rsid w:val="00282ECD"/>
    <w:rsid w:val="00284E10"/>
    <w:rsid w:val="00285197"/>
    <w:rsid w:val="00287682"/>
    <w:rsid w:val="00291361"/>
    <w:rsid w:val="00297B12"/>
    <w:rsid w:val="002A1558"/>
    <w:rsid w:val="002A1F35"/>
    <w:rsid w:val="002A26E4"/>
    <w:rsid w:val="002A2FA4"/>
    <w:rsid w:val="002A66E5"/>
    <w:rsid w:val="002A6BA1"/>
    <w:rsid w:val="002A7949"/>
    <w:rsid w:val="002B0C50"/>
    <w:rsid w:val="002B13CE"/>
    <w:rsid w:val="002B320C"/>
    <w:rsid w:val="002B6D95"/>
    <w:rsid w:val="002C140B"/>
    <w:rsid w:val="002C14DE"/>
    <w:rsid w:val="002C27E2"/>
    <w:rsid w:val="002C28C4"/>
    <w:rsid w:val="002C29AD"/>
    <w:rsid w:val="002C2A56"/>
    <w:rsid w:val="002C6A3E"/>
    <w:rsid w:val="002D1024"/>
    <w:rsid w:val="002D2543"/>
    <w:rsid w:val="002D3587"/>
    <w:rsid w:val="002D39AE"/>
    <w:rsid w:val="002D7A3D"/>
    <w:rsid w:val="002D7F35"/>
    <w:rsid w:val="002E1C2C"/>
    <w:rsid w:val="002E3FC1"/>
    <w:rsid w:val="002E4657"/>
    <w:rsid w:val="002F261D"/>
    <w:rsid w:val="002F28C6"/>
    <w:rsid w:val="002F296A"/>
    <w:rsid w:val="002F4715"/>
    <w:rsid w:val="003016D1"/>
    <w:rsid w:val="00301E80"/>
    <w:rsid w:val="003027AD"/>
    <w:rsid w:val="00303018"/>
    <w:rsid w:val="003042B1"/>
    <w:rsid w:val="003048C7"/>
    <w:rsid w:val="003064E4"/>
    <w:rsid w:val="00306EC7"/>
    <w:rsid w:val="003073D6"/>
    <w:rsid w:val="00310262"/>
    <w:rsid w:val="003113F1"/>
    <w:rsid w:val="003117AA"/>
    <w:rsid w:val="00311918"/>
    <w:rsid w:val="00313AC8"/>
    <w:rsid w:val="00317598"/>
    <w:rsid w:val="00317EFC"/>
    <w:rsid w:val="00324372"/>
    <w:rsid w:val="00325C06"/>
    <w:rsid w:val="00326C14"/>
    <w:rsid w:val="00330A51"/>
    <w:rsid w:val="003321E5"/>
    <w:rsid w:val="0033548A"/>
    <w:rsid w:val="0033753A"/>
    <w:rsid w:val="00344243"/>
    <w:rsid w:val="003448E2"/>
    <w:rsid w:val="00346C85"/>
    <w:rsid w:val="0034784F"/>
    <w:rsid w:val="0035055A"/>
    <w:rsid w:val="00350BA0"/>
    <w:rsid w:val="00351BF9"/>
    <w:rsid w:val="00352916"/>
    <w:rsid w:val="00353AC1"/>
    <w:rsid w:val="00353B99"/>
    <w:rsid w:val="00354275"/>
    <w:rsid w:val="00355A0D"/>
    <w:rsid w:val="00357BBF"/>
    <w:rsid w:val="003606C3"/>
    <w:rsid w:val="003610D4"/>
    <w:rsid w:val="00365602"/>
    <w:rsid w:val="003657EA"/>
    <w:rsid w:val="00366F5E"/>
    <w:rsid w:val="00371C98"/>
    <w:rsid w:val="003724DB"/>
    <w:rsid w:val="00374E9D"/>
    <w:rsid w:val="003752B5"/>
    <w:rsid w:val="003802D1"/>
    <w:rsid w:val="00380936"/>
    <w:rsid w:val="00381825"/>
    <w:rsid w:val="00381B23"/>
    <w:rsid w:val="00383D1D"/>
    <w:rsid w:val="00385EDE"/>
    <w:rsid w:val="00386C34"/>
    <w:rsid w:val="003877B2"/>
    <w:rsid w:val="00391622"/>
    <w:rsid w:val="00391DBB"/>
    <w:rsid w:val="0039267B"/>
    <w:rsid w:val="00393486"/>
    <w:rsid w:val="00396247"/>
    <w:rsid w:val="003978C0"/>
    <w:rsid w:val="00397DA4"/>
    <w:rsid w:val="003A2296"/>
    <w:rsid w:val="003A5E43"/>
    <w:rsid w:val="003A7AC9"/>
    <w:rsid w:val="003B0DB4"/>
    <w:rsid w:val="003B3094"/>
    <w:rsid w:val="003B5160"/>
    <w:rsid w:val="003B71B7"/>
    <w:rsid w:val="003B731B"/>
    <w:rsid w:val="003B7AB0"/>
    <w:rsid w:val="003B7FA4"/>
    <w:rsid w:val="003C0FBF"/>
    <w:rsid w:val="003C45F6"/>
    <w:rsid w:val="003C6AE2"/>
    <w:rsid w:val="003D0030"/>
    <w:rsid w:val="003D3C6F"/>
    <w:rsid w:val="003D4BE8"/>
    <w:rsid w:val="003D51E3"/>
    <w:rsid w:val="003D6A27"/>
    <w:rsid w:val="003D758C"/>
    <w:rsid w:val="003D7A11"/>
    <w:rsid w:val="003D7F85"/>
    <w:rsid w:val="003E17B6"/>
    <w:rsid w:val="003E19B9"/>
    <w:rsid w:val="003E1AC2"/>
    <w:rsid w:val="003E1D8C"/>
    <w:rsid w:val="003E310A"/>
    <w:rsid w:val="003E39A9"/>
    <w:rsid w:val="003E4DD9"/>
    <w:rsid w:val="003E4F76"/>
    <w:rsid w:val="003E56A9"/>
    <w:rsid w:val="003E620B"/>
    <w:rsid w:val="003E669A"/>
    <w:rsid w:val="003F0725"/>
    <w:rsid w:val="003F1100"/>
    <w:rsid w:val="0040160C"/>
    <w:rsid w:val="0040162D"/>
    <w:rsid w:val="004017A9"/>
    <w:rsid w:val="00402BF1"/>
    <w:rsid w:val="00405313"/>
    <w:rsid w:val="00405BFF"/>
    <w:rsid w:val="00406CB1"/>
    <w:rsid w:val="00410575"/>
    <w:rsid w:val="00412662"/>
    <w:rsid w:val="00415598"/>
    <w:rsid w:val="00415BE9"/>
    <w:rsid w:val="00417CF4"/>
    <w:rsid w:val="00420532"/>
    <w:rsid w:val="00420B88"/>
    <w:rsid w:val="00423F78"/>
    <w:rsid w:val="00424BB9"/>
    <w:rsid w:val="00425A66"/>
    <w:rsid w:val="0043021B"/>
    <w:rsid w:val="00430455"/>
    <w:rsid w:val="00431929"/>
    <w:rsid w:val="00431DB8"/>
    <w:rsid w:val="0043522B"/>
    <w:rsid w:val="0043603E"/>
    <w:rsid w:val="004371D4"/>
    <w:rsid w:val="00440ABD"/>
    <w:rsid w:val="00443A5C"/>
    <w:rsid w:val="004507F5"/>
    <w:rsid w:val="0045086A"/>
    <w:rsid w:val="00453109"/>
    <w:rsid w:val="00453A9D"/>
    <w:rsid w:val="00453CAB"/>
    <w:rsid w:val="0045454C"/>
    <w:rsid w:val="00454A48"/>
    <w:rsid w:val="00457708"/>
    <w:rsid w:val="00461A82"/>
    <w:rsid w:val="0046583B"/>
    <w:rsid w:val="00466B2A"/>
    <w:rsid w:val="00470FA0"/>
    <w:rsid w:val="0047271D"/>
    <w:rsid w:val="004755CE"/>
    <w:rsid w:val="00475E99"/>
    <w:rsid w:val="0048483B"/>
    <w:rsid w:val="00486180"/>
    <w:rsid w:val="0048785A"/>
    <w:rsid w:val="004879B2"/>
    <w:rsid w:val="00490563"/>
    <w:rsid w:val="00490A56"/>
    <w:rsid w:val="00490BA6"/>
    <w:rsid w:val="004952E1"/>
    <w:rsid w:val="00495AF0"/>
    <w:rsid w:val="004B02B8"/>
    <w:rsid w:val="004B688C"/>
    <w:rsid w:val="004C0AF1"/>
    <w:rsid w:val="004C3E97"/>
    <w:rsid w:val="004C60D6"/>
    <w:rsid w:val="004C63F6"/>
    <w:rsid w:val="004C6B5D"/>
    <w:rsid w:val="004C7646"/>
    <w:rsid w:val="004D273E"/>
    <w:rsid w:val="004D2B84"/>
    <w:rsid w:val="004D334D"/>
    <w:rsid w:val="004D34D5"/>
    <w:rsid w:val="004D7C2C"/>
    <w:rsid w:val="004E2889"/>
    <w:rsid w:val="004E33B5"/>
    <w:rsid w:val="004E3C31"/>
    <w:rsid w:val="004E3CE1"/>
    <w:rsid w:val="004E56CB"/>
    <w:rsid w:val="004F1177"/>
    <w:rsid w:val="004F3165"/>
    <w:rsid w:val="004F399B"/>
    <w:rsid w:val="004F554E"/>
    <w:rsid w:val="004F5BD4"/>
    <w:rsid w:val="004F7020"/>
    <w:rsid w:val="00500AD2"/>
    <w:rsid w:val="005012CC"/>
    <w:rsid w:val="0050177F"/>
    <w:rsid w:val="00504466"/>
    <w:rsid w:val="00512A00"/>
    <w:rsid w:val="00512C7A"/>
    <w:rsid w:val="00523291"/>
    <w:rsid w:val="00525231"/>
    <w:rsid w:val="0052562E"/>
    <w:rsid w:val="005264D9"/>
    <w:rsid w:val="0052664F"/>
    <w:rsid w:val="00526DC2"/>
    <w:rsid w:val="005272C1"/>
    <w:rsid w:val="005363C0"/>
    <w:rsid w:val="0053734D"/>
    <w:rsid w:val="005374DA"/>
    <w:rsid w:val="0053752C"/>
    <w:rsid w:val="00537A16"/>
    <w:rsid w:val="00540C0A"/>
    <w:rsid w:val="00540D13"/>
    <w:rsid w:val="00540EE7"/>
    <w:rsid w:val="005411D8"/>
    <w:rsid w:val="00542C47"/>
    <w:rsid w:val="00544743"/>
    <w:rsid w:val="005454B1"/>
    <w:rsid w:val="005509F3"/>
    <w:rsid w:val="00550B34"/>
    <w:rsid w:val="00551A30"/>
    <w:rsid w:val="00551EC6"/>
    <w:rsid w:val="005524E2"/>
    <w:rsid w:val="005526C4"/>
    <w:rsid w:val="005541CC"/>
    <w:rsid w:val="00555275"/>
    <w:rsid w:val="00555A28"/>
    <w:rsid w:val="00556346"/>
    <w:rsid w:val="00561438"/>
    <w:rsid w:val="00562BFB"/>
    <w:rsid w:val="00563047"/>
    <w:rsid w:val="005641DA"/>
    <w:rsid w:val="00565370"/>
    <w:rsid w:val="0056545F"/>
    <w:rsid w:val="005660D3"/>
    <w:rsid w:val="005670C2"/>
    <w:rsid w:val="00570389"/>
    <w:rsid w:val="00573409"/>
    <w:rsid w:val="005740EA"/>
    <w:rsid w:val="005755FF"/>
    <w:rsid w:val="0057699F"/>
    <w:rsid w:val="00580C12"/>
    <w:rsid w:val="00587DF1"/>
    <w:rsid w:val="0059095C"/>
    <w:rsid w:val="00592749"/>
    <w:rsid w:val="00597253"/>
    <w:rsid w:val="005A34B7"/>
    <w:rsid w:val="005A3F63"/>
    <w:rsid w:val="005A580B"/>
    <w:rsid w:val="005A6BE5"/>
    <w:rsid w:val="005B13B4"/>
    <w:rsid w:val="005B36B0"/>
    <w:rsid w:val="005B37B6"/>
    <w:rsid w:val="005B75F8"/>
    <w:rsid w:val="005B7676"/>
    <w:rsid w:val="005B7B3D"/>
    <w:rsid w:val="005C014C"/>
    <w:rsid w:val="005C10F5"/>
    <w:rsid w:val="005C1256"/>
    <w:rsid w:val="005C2328"/>
    <w:rsid w:val="005C2B82"/>
    <w:rsid w:val="005C506C"/>
    <w:rsid w:val="005C53B0"/>
    <w:rsid w:val="005D3192"/>
    <w:rsid w:val="005D3689"/>
    <w:rsid w:val="005D528B"/>
    <w:rsid w:val="005D5D04"/>
    <w:rsid w:val="005D5EB7"/>
    <w:rsid w:val="005D6CA2"/>
    <w:rsid w:val="005E175C"/>
    <w:rsid w:val="005E4C44"/>
    <w:rsid w:val="005E63B9"/>
    <w:rsid w:val="005F01B9"/>
    <w:rsid w:val="005F1D5D"/>
    <w:rsid w:val="005F2AD1"/>
    <w:rsid w:val="005F341A"/>
    <w:rsid w:val="005F5DC9"/>
    <w:rsid w:val="005F6C55"/>
    <w:rsid w:val="005F6EEA"/>
    <w:rsid w:val="005F7E62"/>
    <w:rsid w:val="00600D56"/>
    <w:rsid w:val="0060162F"/>
    <w:rsid w:val="00601CDF"/>
    <w:rsid w:val="00602244"/>
    <w:rsid w:val="00603125"/>
    <w:rsid w:val="00604338"/>
    <w:rsid w:val="0060628F"/>
    <w:rsid w:val="00606651"/>
    <w:rsid w:val="00607077"/>
    <w:rsid w:val="00611F5D"/>
    <w:rsid w:val="006120D6"/>
    <w:rsid w:val="006162C0"/>
    <w:rsid w:val="00616FDC"/>
    <w:rsid w:val="006177AC"/>
    <w:rsid w:val="00620EE0"/>
    <w:rsid w:val="00621011"/>
    <w:rsid w:val="00622EA2"/>
    <w:rsid w:val="0062501C"/>
    <w:rsid w:val="00625115"/>
    <w:rsid w:val="00631659"/>
    <w:rsid w:val="006317A2"/>
    <w:rsid w:val="00632166"/>
    <w:rsid w:val="0063313D"/>
    <w:rsid w:val="00634697"/>
    <w:rsid w:val="00634DB6"/>
    <w:rsid w:val="0063663F"/>
    <w:rsid w:val="00640052"/>
    <w:rsid w:val="00640181"/>
    <w:rsid w:val="00640696"/>
    <w:rsid w:val="0064075A"/>
    <w:rsid w:val="006409BE"/>
    <w:rsid w:val="00640CA0"/>
    <w:rsid w:val="00641052"/>
    <w:rsid w:val="00642C55"/>
    <w:rsid w:val="00642DF2"/>
    <w:rsid w:val="0064781F"/>
    <w:rsid w:val="006508D5"/>
    <w:rsid w:val="0065332D"/>
    <w:rsid w:val="00653995"/>
    <w:rsid w:val="00655F16"/>
    <w:rsid w:val="006568D5"/>
    <w:rsid w:val="006604B1"/>
    <w:rsid w:val="006608A0"/>
    <w:rsid w:val="00661EB3"/>
    <w:rsid w:val="00662CC1"/>
    <w:rsid w:val="00664C6B"/>
    <w:rsid w:val="00664D8B"/>
    <w:rsid w:val="006708DB"/>
    <w:rsid w:val="006728FC"/>
    <w:rsid w:val="006732B6"/>
    <w:rsid w:val="006756E4"/>
    <w:rsid w:val="00675D2E"/>
    <w:rsid w:val="00677D79"/>
    <w:rsid w:val="006811B8"/>
    <w:rsid w:val="0068307B"/>
    <w:rsid w:val="00683F5D"/>
    <w:rsid w:val="006855B6"/>
    <w:rsid w:val="00686B46"/>
    <w:rsid w:val="00687353"/>
    <w:rsid w:val="006912B2"/>
    <w:rsid w:val="0069213E"/>
    <w:rsid w:val="00692631"/>
    <w:rsid w:val="006928AF"/>
    <w:rsid w:val="00692F9D"/>
    <w:rsid w:val="00693D8D"/>
    <w:rsid w:val="006952D7"/>
    <w:rsid w:val="00696EBF"/>
    <w:rsid w:val="006973D6"/>
    <w:rsid w:val="006A00D4"/>
    <w:rsid w:val="006A1141"/>
    <w:rsid w:val="006A187F"/>
    <w:rsid w:val="006A1E32"/>
    <w:rsid w:val="006A6867"/>
    <w:rsid w:val="006A6BAD"/>
    <w:rsid w:val="006A7354"/>
    <w:rsid w:val="006B1BE7"/>
    <w:rsid w:val="006B208F"/>
    <w:rsid w:val="006B3C32"/>
    <w:rsid w:val="006B3DBF"/>
    <w:rsid w:val="006B6A22"/>
    <w:rsid w:val="006B6A79"/>
    <w:rsid w:val="006C14E7"/>
    <w:rsid w:val="006C1751"/>
    <w:rsid w:val="006C38FB"/>
    <w:rsid w:val="006C5D5D"/>
    <w:rsid w:val="006C5EAD"/>
    <w:rsid w:val="006C68ED"/>
    <w:rsid w:val="006C6CF0"/>
    <w:rsid w:val="006D2BD2"/>
    <w:rsid w:val="006D2D06"/>
    <w:rsid w:val="006D3F1A"/>
    <w:rsid w:val="006D4619"/>
    <w:rsid w:val="006D4BAA"/>
    <w:rsid w:val="006D547D"/>
    <w:rsid w:val="006D79D0"/>
    <w:rsid w:val="006E0380"/>
    <w:rsid w:val="006E043E"/>
    <w:rsid w:val="006E1144"/>
    <w:rsid w:val="006E29A4"/>
    <w:rsid w:val="006E2C5D"/>
    <w:rsid w:val="006E340B"/>
    <w:rsid w:val="006E384C"/>
    <w:rsid w:val="006E3E93"/>
    <w:rsid w:val="006E5ED1"/>
    <w:rsid w:val="006E7D35"/>
    <w:rsid w:val="006F0271"/>
    <w:rsid w:val="006F2062"/>
    <w:rsid w:val="006F2D0A"/>
    <w:rsid w:val="006F3159"/>
    <w:rsid w:val="006F319C"/>
    <w:rsid w:val="006F329F"/>
    <w:rsid w:val="006F590C"/>
    <w:rsid w:val="0070383C"/>
    <w:rsid w:val="007064BD"/>
    <w:rsid w:val="00706F92"/>
    <w:rsid w:val="00707C76"/>
    <w:rsid w:val="00707E78"/>
    <w:rsid w:val="00711EF0"/>
    <w:rsid w:val="007121D3"/>
    <w:rsid w:val="0071459C"/>
    <w:rsid w:val="00716EAD"/>
    <w:rsid w:val="00717B03"/>
    <w:rsid w:val="00721034"/>
    <w:rsid w:val="00724E73"/>
    <w:rsid w:val="00725CCD"/>
    <w:rsid w:val="00726800"/>
    <w:rsid w:val="00727EB1"/>
    <w:rsid w:val="00730C62"/>
    <w:rsid w:val="0073180D"/>
    <w:rsid w:val="00735200"/>
    <w:rsid w:val="00735CC6"/>
    <w:rsid w:val="00740DC8"/>
    <w:rsid w:val="0074201E"/>
    <w:rsid w:val="00742FBF"/>
    <w:rsid w:val="0074419A"/>
    <w:rsid w:val="007445C4"/>
    <w:rsid w:val="00745737"/>
    <w:rsid w:val="00746AC8"/>
    <w:rsid w:val="00746C72"/>
    <w:rsid w:val="0075011C"/>
    <w:rsid w:val="00753536"/>
    <w:rsid w:val="007536DC"/>
    <w:rsid w:val="00754130"/>
    <w:rsid w:val="007574AF"/>
    <w:rsid w:val="00760971"/>
    <w:rsid w:val="0076129B"/>
    <w:rsid w:val="0076261C"/>
    <w:rsid w:val="0077091F"/>
    <w:rsid w:val="00770BB1"/>
    <w:rsid w:val="00770F6D"/>
    <w:rsid w:val="0078029D"/>
    <w:rsid w:val="00781D1B"/>
    <w:rsid w:val="00781F86"/>
    <w:rsid w:val="00784FE2"/>
    <w:rsid w:val="00785AA0"/>
    <w:rsid w:val="00785C3A"/>
    <w:rsid w:val="00795FD3"/>
    <w:rsid w:val="007965C2"/>
    <w:rsid w:val="00796D23"/>
    <w:rsid w:val="00796D2D"/>
    <w:rsid w:val="00797EB9"/>
    <w:rsid w:val="007A0932"/>
    <w:rsid w:val="007A0B2F"/>
    <w:rsid w:val="007A0B35"/>
    <w:rsid w:val="007A3049"/>
    <w:rsid w:val="007A3FAD"/>
    <w:rsid w:val="007A421F"/>
    <w:rsid w:val="007A60D0"/>
    <w:rsid w:val="007A6983"/>
    <w:rsid w:val="007B166D"/>
    <w:rsid w:val="007B1D9D"/>
    <w:rsid w:val="007B3EBD"/>
    <w:rsid w:val="007B56E4"/>
    <w:rsid w:val="007B62DE"/>
    <w:rsid w:val="007B6B70"/>
    <w:rsid w:val="007C0304"/>
    <w:rsid w:val="007C265C"/>
    <w:rsid w:val="007C283A"/>
    <w:rsid w:val="007C3C1B"/>
    <w:rsid w:val="007C3E2D"/>
    <w:rsid w:val="007C5708"/>
    <w:rsid w:val="007D1B56"/>
    <w:rsid w:val="007D2118"/>
    <w:rsid w:val="007D5139"/>
    <w:rsid w:val="007D5DBA"/>
    <w:rsid w:val="007D5EBE"/>
    <w:rsid w:val="007D6960"/>
    <w:rsid w:val="007D7F87"/>
    <w:rsid w:val="007E143D"/>
    <w:rsid w:val="007E171C"/>
    <w:rsid w:val="007E2368"/>
    <w:rsid w:val="007E2E62"/>
    <w:rsid w:val="007E41DB"/>
    <w:rsid w:val="007E66A2"/>
    <w:rsid w:val="007E67FC"/>
    <w:rsid w:val="007E6D36"/>
    <w:rsid w:val="007F0C0B"/>
    <w:rsid w:val="007F200E"/>
    <w:rsid w:val="007F2B45"/>
    <w:rsid w:val="007F3143"/>
    <w:rsid w:val="00801A68"/>
    <w:rsid w:val="00801D75"/>
    <w:rsid w:val="00802AB2"/>
    <w:rsid w:val="008050E4"/>
    <w:rsid w:val="0080595E"/>
    <w:rsid w:val="008071CD"/>
    <w:rsid w:val="0080797B"/>
    <w:rsid w:val="008130B8"/>
    <w:rsid w:val="008130D1"/>
    <w:rsid w:val="00813CF3"/>
    <w:rsid w:val="0081481A"/>
    <w:rsid w:val="00814B30"/>
    <w:rsid w:val="00814B43"/>
    <w:rsid w:val="00817A8F"/>
    <w:rsid w:val="008201A5"/>
    <w:rsid w:val="00820A3F"/>
    <w:rsid w:val="00820FB8"/>
    <w:rsid w:val="00825B97"/>
    <w:rsid w:val="00827078"/>
    <w:rsid w:val="00827A18"/>
    <w:rsid w:val="00831643"/>
    <w:rsid w:val="00831AB6"/>
    <w:rsid w:val="00831B6F"/>
    <w:rsid w:val="00834CF1"/>
    <w:rsid w:val="00835B1D"/>
    <w:rsid w:val="00841E5A"/>
    <w:rsid w:val="00842FFA"/>
    <w:rsid w:val="0084378C"/>
    <w:rsid w:val="0084381E"/>
    <w:rsid w:val="00843B82"/>
    <w:rsid w:val="00843FE0"/>
    <w:rsid w:val="00844798"/>
    <w:rsid w:val="00847418"/>
    <w:rsid w:val="00851355"/>
    <w:rsid w:val="008527B4"/>
    <w:rsid w:val="008553FD"/>
    <w:rsid w:val="00856C48"/>
    <w:rsid w:val="008620CF"/>
    <w:rsid w:val="00862ACC"/>
    <w:rsid w:val="008633ED"/>
    <w:rsid w:val="008638E6"/>
    <w:rsid w:val="0086538B"/>
    <w:rsid w:val="00866379"/>
    <w:rsid w:val="0086657F"/>
    <w:rsid w:val="008723DB"/>
    <w:rsid w:val="00872552"/>
    <w:rsid w:val="008737C7"/>
    <w:rsid w:val="00873FFB"/>
    <w:rsid w:val="008742BE"/>
    <w:rsid w:val="00874632"/>
    <w:rsid w:val="0087493E"/>
    <w:rsid w:val="0088099E"/>
    <w:rsid w:val="00883180"/>
    <w:rsid w:val="0088464D"/>
    <w:rsid w:val="00887218"/>
    <w:rsid w:val="008914A1"/>
    <w:rsid w:val="008916C8"/>
    <w:rsid w:val="00892EB0"/>
    <w:rsid w:val="00892FBE"/>
    <w:rsid w:val="00896041"/>
    <w:rsid w:val="00896167"/>
    <w:rsid w:val="0089636B"/>
    <w:rsid w:val="0089741C"/>
    <w:rsid w:val="008976DD"/>
    <w:rsid w:val="008A0586"/>
    <w:rsid w:val="008A336A"/>
    <w:rsid w:val="008A41B9"/>
    <w:rsid w:val="008A4452"/>
    <w:rsid w:val="008A5AF2"/>
    <w:rsid w:val="008A5DBA"/>
    <w:rsid w:val="008B0100"/>
    <w:rsid w:val="008B0E20"/>
    <w:rsid w:val="008B17F2"/>
    <w:rsid w:val="008B1D7A"/>
    <w:rsid w:val="008B29B7"/>
    <w:rsid w:val="008B2CF1"/>
    <w:rsid w:val="008B45B8"/>
    <w:rsid w:val="008B5665"/>
    <w:rsid w:val="008B666B"/>
    <w:rsid w:val="008B66E2"/>
    <w:rsid w:val="008B6E2C"/>
    <w:rsid w:val="008B74F9"/>
    <w:rsid w:val="008C138A"/>
    <w:rsid w:val="008C2EAC"/>
    <w:rsid w:val="008C35A9"/>
    <w:rsid w:val="008C49DF"/>
    <w:rsid w:val="008C6DD7"/>
    <w:rsid w:val="008D183A"/>
    <w:rsid w:val="008D57AF"/>
    <w:rsid w:val="008D5CC4"/>
    <w:rsid w:val="008D5F65"/>
    <w:rsid w:val="008D73B6"/>
    <w:rsid w:val="008E5C2F"/>
    <w:rsid w:val="008E76FB"/>
    <w:rsid w:val="008F04C9"/>
    <w:rsid w:val="008F16BF"/>
    <w:rsid w:val="008F3BEF"/>
    <w:rsid w:val="008F3C83"/>
    <w:rsid w:val="008F5025"/>
    <w:rsid w:val="008F79A8"/>
    <w:rsid w:val="00902897"/>
    <w:rsid w:val="00903119"/>
    <w:rsid w:val="0090362E"/>
    <w:rsid w:val="0090411D"/>
    <w:rsid w:val="009045B2"/>
    <w:rsid w:val="009058C3"/>
    <w:rsid w:val="0091111A"/>
    <w:rsid w:val="009112E1"/>
    <w:rsid w:val="00911D16"/>
    <w:rsid w:val="0091685F"/>
    <w:rsid w:val="00917AF7"/>
    <w:rsid w:val="00930195"/>
    <w:rsid w:val="00930246"/>
    <w:rsid w:val="00930D62"/>
    <w:rsid w:val="0093170D"/>
    <w:rsid w:val="00932F16"/>
    <w:rsid w:val="0093343B"/>
    <w:rsid w:val="00933629"/>
    <w:rsid w:val="009340E9"/>
    <w:rsid w:val="009433F2"/>
    <w:rsid w:val="009435BA"/>
    <w:rsid w:val="00943AD7"/>
    <w:rsid w:val="00944582"/>
    <w:rsid w:val="00944979"/>
    <w:rsid w:val="0094564D"/>
    <w:rsid w:val="00947BE1"/>
    <w:rsid w:val="00951387"/>
    <w:rsid w:val="009516A9"/>
    <w:rsid w:val="00951E75"/>
    <w:rsid w:val="00951F69"/>
    <w:rsid w:val="00952F79"/>
    <w:rsid w:val="009536E5"/>
    <w:rsid w:val="00955C38"/>
    <w:rsid w:val="00956C5D"/>
    <w:rsid w:val="009578F2"/>
    <w:rsid w:val="00960DD3"/>
    <w:rsid w:val="00962110"/>
    <w:rsid w:val="00965E22"/>
    <w:rsid w:val="00972192"/>
    <w:rsid w:val="00973075"/>
    <w:rsid w:val="00974687"/>
    <w:rsid w:val="00974880"/>
    <w:rsid w:val="0097650D"/>
    <w:rsid w:val="009812B7"/>
    <w:rsid w:val="009818F2"/>
    <w:rsid w:val="00982866"/>
    <w:rsid w:val="009836F7"/>
    <w:rsid w:val="00983CBD"/>
    <w:rsid w:val="009840D3"/>
    <w:rsid w:val="0098513A"/>
    <w:rsid w:val="00985236"/>
    <w:rsid w:val="00992CBD"/>
    <w:rsid w:val="00993A15"/>
    <w:rsid w:val="00996BEC"/>
    <w:rsid w:val="00997125"/>
    <w:rsid w:val="009A3B05"/>
    <w:rsid w:val="009A4972"/>
    <w:rsid w:val="009A515D"/>
    <w:rsid w:val="009A5BBD"/>
    <w:rsid w:val="009B0EAD"/>
    <w:rsid w:val="009B179F"/>
    <w:rsid w:val="009B504F"/>
    <w:rsid w:val="009C1C60"/>
    <w:rsid w:val="009C3243"/>
    <w:rsid w:val="009C78D4"/>
    <w:rsid w:val="009D5A7D"/>
    <w:rsid w:val="009D5C5B"/>
    <w:rsid w:val="009D65B5"/>
    <w:rsid w:val="009D71F2"/>
    <w:rsid w:val="009E06D5"/>
    <w:rsid w:val="009E0D78"/>
    <w:rsid w:val="009E208F"/>
    <w:rsid w:val="009E47D4"/>
    <w:rsid w:val="009E5BAD"/>
    <w:rsid w:val="009E60B9"/>
    <w:rsid w:val="009F0756"/>
    <w:rsid w:val="009F2826"/>
    <w:rsid w:val="009F786F"/>
    <w:rsid w:val="009F7B02"/>
    <w:rsid w:val="009F7D0E"/>
    <w:rsid w:val="00A009BB"/>
    <w:rsid w:val="00A00E82"/>
    <w:rsid w:val="00A01456"/>
    <w:rsid w:val="00A02BC4"/>
    <w:rsid w:val="00A039D5"/>
    <w:rsid w:val="00A04ABF"/>
    <w:rsid w:val="00A04CB9"/>
    <w:rsid w:val="00A06B15"/>
    <w:rsid w:val="00A06B68"/>
    <w:rsid w:val="00A0791D"/>
    <w:rsid w:val="00A13674"/>
    <w:rsid w:val="00A13E05"/>
    <w:rsid w:val="00A13EDC"/>
    <w:rsid w:val="00A155D4"/>
    <w:rsid w:val="00A16829"/>
    <w:rsid w:val="00A17DA6"/>
    <w:rsid w:val="00A229DC"/>
    <w:rsid w:val="00A23928"/>
    <w:rsid w:val="00A23E2C"/>
    <w:rsid w:val="00A253FB"/>
    <w:rsid w:val="00A261B7"/>
    <w:rsid w:val="00A3160F"/>
    <w:rsid w:val="00A316D3"/>
    <w:rsid w:val="00A34659"/>
    <w:rsid w:val="00A350EA"/>
    <w:rsid w:val="00A35FE4"/>
    <w:rsid w:val="00A36F9B"/>
    <w:rsid w:val="00A376DF"/>
    <w:rsid w:val="00A40899"/>
    <w:rsid w:val="00A410B5"/>
    <w:rsid w:val="00A42494"/>
    <w:rsid w:val="00A435C6"/>
    <w:rsid w:val="00A533FA"/>
    <w:rsid w:val="00A548DB"/>
    <w:rsid w:val="00A5518A"/>
    <w:rsid w:val="00A63923"/>
    <w:rsid w:val="00A64CCA"/>
    <w:rsid w:val="00A665DE"/>
    <w:rsid w:val="00A705CB"/>
    <w:rsid w:val="00A708EC"/>
    <w:rsid w:val="00A72812"/>
    <w:rsid w:val="00A76485"/>
    <w:rsid w:val="00A85D8B"/>
    <w:rsid w:val="00A91EC9"/>
    <w:rsid w:val="00A92426"/>
    <w:rsid w:val="00A92539"/>
    <w:rsid w:val="00A92C63"/>
    <w:rsid w:val="00A9321D"/>
    <w:rsid w:val="00A93C45"/>
    <w:rsid w:val="00A9437A"/>
    <w:rsid w:val="00A951D5"/>
    <w:rsid w:val="00A96DA0"/>
    <w:rsid w:val="00A97930"/>
    <w:rsid w:val="00A97977"/>
    <w:rsid w:val="00AA0126"/>
    <w:rsid w:val="00AA1221"/>
    <w:rsid w:val="00AA1CBD"/>
    <w:rsid w:val="00AA36CD"/>
    <w:rsid w:val="00AA4230"/>
    <w:rsid w:val="00AA683E"/>
    <w:rsid w:val="00AA6E02"/>
    <w:rsid w:val="00AB0E43"/>
    <w:rsid w:val="00AB54FC"/>
    <w:rsid w:val="00AB5C94"/>
    <w:rsid w:val="00AB728E"/>
    <w:rsid w:val="00AB7AEF"/>
    <w:rsid w:val="00AC1045"/>
    <w:rsid w:val="00AC1B3B"/>
    <w:rsid w:val="00AC25A6"/>
    <w:rsid w:val="00AC2BCE"/>
    <w:rsid w:val="00AC3200"/>
    <w:rsid w:val="00AC32C1"/>
    <w:rsid w:val="00AC3655"/>
    <w:rsid w:val="00AC370E"/>
    <w:rsid w:val="00AC4431"/>
    <w:rsid w:val="00AC4475"/>
    <w:rsid w:val="00AC4A4C"/>
    <w:rsid w:val="00AC59C0"/>
    <w:rsid w:val="00AC7909"/>
    <w:rsid w:val="00AD09B9"/>
    <w:rsid w:val="00AD2625"/>
    <w:rsid w:val="00AD42D9"/>
    <w:rsid w:val="00AD616C"/>
    <w:rsid w:val="00AE03CC"/>
    <w:rsid w:val="00AE1A24"/>
    <w:rsid w:val="00AE3259"/>
    <w:rsid w:val="00AE43B4"/>
    <w:rsid w:val="00AE6CAF"/>
    <w:rsid w:val="00AF2C5C"/>
    <w:rsid w:val="00AF3613"/>
    <w:rsid w:val="00AF43FE"/>
    <w:rsid w:val="00AF4F55"/>
    <w:rsid w:val="00AF6FFE"/>
    <w:rsid w:val="00AF787E"/>
    <w:rsid w:val="00AF79EE"/>
    <w:rsid w:val="00AF7F94"/>
    <w:rsid w:val="00B0063F"/>
    <w:rsid w:val="00B0292A"/>
    <w:rsid w:val="00B038A5"/>
    <w:rsid w:val="00B06B55"/>
    <w:rsid w:val="00B06C03"/>
    <w:rsid w:val="00B1073A"/>
    <w:rsid w:val="00B1093F"/>
    <w:rsid w:val="00B11113"/>
    <w:rsid w:val="00B138DC"/>
    <w:rsid w:val="00B15263"/>
    <w:rsid w:val="00B16597"/>
    <w:rsid w:val="00B17C14"/>
    <w:rsid w:val="00B225E3"/>
    <w:rsid w:val="00B2365C"/>
    <w:rsid w:val="00B23A1D"/>
    <w:rsid w:val="00B245EA"/>
    <w:rsid w:val="00B3291E"/>
    <w:rsid w:val="00B337E5"/>
    <w:rsid w:val="00B34699"/>
    <w:rsid w:val="00B346E1"/>
    <w:rsid w:val="00B34D71"/>
    <w:rsid w:val="00B35571"/>
    <w:rsid w:val="00B3592D"/>
    <w:rsid w:val="00B36BD7"/>
    <w:rsid w:val="00B42E98"/>
    <w:rsid w:val="00B430EF"/>
    <w:rsid w:val="00B4513D"/>
    <w:rsid w:val="00B454B7"/>
    <w:rsid w:val="00B45B1A"/>
    <w:rsid w:val="00B47ED0"/>
    <w:rsid w:val="00B537AA"/>
    <w:rsid w:val="00B53CE8"/>
    <w:rsid w:val="00B53D23"/>
    <w:rsid w:val="00B5464C"/>
    <w:rsid w:val="00B555EF"/>
    <w:rsid w:val="00B561C6"/>
    <w:rsid w:val="00B57B48"/>
    <w:rsid w:val="00B57CCA"/>
    <w:rsid w:val="00B61ABF"/>
    <w:rsid w:val="00B622DD"/>
    <w:rsid w:val="00B62546"/>
    <w:rsid w:val="00B65084"/>
    <w:rsid w:val="00B671FA"/>
    <w:rsid w:val="00B67753"/>
    <w:rsid w:val="00B71AE0"/>
    <w:rsid w:val="00B72D92"/>
    <w:rsid w:val="00B74956"/>
    <w:rsid w:val="00B75C46"/>
    <w:rsid w:val="00B75F60"/>
    <w:rsid w:val="00B773BD"/>
    <w:rsid w:val="00B81AD8"/>
    <w:rsid w:val="00B83722"/>
    <w:rsid w:val="00B87669"/>
    <w:rsid w:val="00B90747"/>
    <w:rsid w:val="00B90ED6"/>
    <w:rsid w:val="00B91B8B"/>
    <w:rsid w:val="00B9288E"/>
    <w:rsid w:val="00B92891"/>
    <w:rsid w:val="00B92AA2"/>
    <w:rsid w:val="00B951D7"/>
    <w:rsid w:val="00B95FCF"/>
    <w:rsid w:val="00BA3AD0"/>
    <w:rsid w:val="00BA40C5"/>
    <w:rsid w:val="00BB0C4F"/>
    <w:rsid w:val="00BB0FAA"/>
    <w:rsid w:val="00BB361B"/>
    <w:rsid w:val="00BB4CC3"/>
    <w:rsid w:val="00BB763B"/>
    <w:rsid w:val="00BC09DF"/>
    <w:rsid w:val="00BC1094"/>
    <w:rsid w:val="00BC15F5"/>
    <w:rsid w:val="00BC27EC"/>
    <w:rsid w:val="00BC2AA1"/>
    <w:rsid w:val="00BC3238"/>
    <w:rsid w:val="00BC5F59"/>
    <w:rsid w:val="00BD1342"/>
    <w:rsid w:val="00BD2E13"/>
    <w:rsid w:val="00BD6FD3"/>
    <w:rsid w:val="00BE0906"/>
    <w:rsid w:val="00BE1474"/>
    <w:rsid w:val="00BE1AAD"/>
    <w:rsid w:val="00BE301D"/>
    <w:rsid w:val="00BE656B"/>
    <w:rsid w:val="00BF0406"/>
    <w:rsid w:val="00BF21E7"/>
    <w:rsid w:val="00BF56EE"/>
    <w:rsid w:val="00C003CD"/>
    <w:rsid w:val="00C037C9"/>
    <w:rsid w:val="00C04F47"/>
    <w:rsid w:val="00C05E09"/>
    <w:rsid w:val="00C05EE7"/>
    <w:rsid w:val="00C07A8B"/>
    <w:rsid w:val="00C11676"/>
    <w:rsid w:val="00C146AE"/>
    <w:rsid w:val="00C1586B"/>
    <w:rsid w:val="00C15AF9"/>
    <w:rsid w:val="00C202ED"/>
    <w:rsid w:val="00C20AF8"/>
    <w:rsid w:val="00C21361"/>
    <w:rsid w:val="00C22E12"/>
    <w:rsid w:val="00C25619"/>
    <w:rsid w:val="00C27E4F"/>
    <w:rsid w:val="00C31211"/>
    <w:rsid w:val="00C31694"/>
    <w:rsid w:val="00C31BBB"/>
    <w:rsid w:val="00C31E9B"/>
    <w:rsid w:val="00C33216"/>
    <w:rsid w:val="00C411FD"/>
    <w:rsid w:val="00C41520"/>
    <w:rsid w:val="00C41723"/>
    <w:rsid w:val="00C43253"/>
    <w:rsid w:val="00C43A22"/>
    <w:rsid w:val="00C50FC7"/>
    <w:rsid w:val="00C517A0"/>
    <w:rsid w:val="00C521EA"/>
    <w:rsid w:val="00C5488C"/>
    <w:rsid w:val="00C554E2"/>
    <w:rsid w:val="00C556D8"/>
    <w:rsid w:val="00C5592E"/>
    <w:rsid w:val="00C5741C"/>
    <w:rsid w:val="00C63ACC"/>
    <w:rsid w:val="00C645F3"/>
    <w:rsid w:val="00C6575B"/>
    <w:rsid w:val="00C665A5"/>
    <w:rsid w:val="00C71000"/>
    <w:rsid w:val="00C75B4A"/>
    <w:rsid w:val="00C76167"/>
    <w:rsid w:val="00C763A9"/>
    <w:rsid w:val="00C77662"/>
    <w:rsid w:val="00C77960"/>
    <w:rsid w:val="00C81434"/>
    <w:rsid w:val="00C82601"/>
    <w:rsid w:val="00C82F57"/>
    <w:rsid w:val="00C83AC5"/>
    <w:rsid w:val="00C8489C"/>
    <w:rsid w:val="00C85525"/>
    <w:rsid w:val="00C86492"/>
    <w:rsid w:val="00C879A5"/>
    <w:rsid w:val="00C92644"/>
    <w:rsid w:val="00C934FE"/>
    <w:rsid w:val="00C9501F"/>
    <w:rsid w:val="00C97C7C"/>
    <w:rsid w:val="00CA3E47"/>
    <w:rsid w:val="00CA518D"/>
    <w:rsid w:val="00CA62D7"/>
    <w:rsid w:val="00CA6B25"/>
    <w:rsid w:val="00CA78AC"/>
    <w:rsid w:val="00CA78D1"/>
    <w:rsid w:val="00CB212A"/>
    <w:rsid w:val="00CB2B16"/>
    <w:rsid w:val="00CC0276"/>
    <w:rsid w:val="00CC3788"/>
    <w:rsid w:val="00CC3A03"/>
    <w:rsid w:val="00CC4A75"/>
    <w:rsid w:val="00CD29F8"/>
    <w:rsid w:val="00CD2EE8"/>
    <w:rsid w:val="00CD4965"/>
    <w:rsid w:val="00CD51DC"/>
    <w:rsid w:val="00CD5534"/>
    <w:rsid w:val="00CD7224"/>
    <w:rsid w:val="00CD73D4"/>
    <w:rsid w:val="00CD7DBA"/>
    <w:rsid w:val="00CE37A8"/>
    <w:rsid w:val="00CE4F54"/>
    <w:rsid w:val="00CE7B84"/>
    <w:rsid w:val="00CF163F"/>
    <w:rsid w:val="00CF21FF"/>
    <w:rsid w:val="00CF2BFC"/>
    <w:rsid w:val="00CF344D"/>
    <w:rsid w:val="00CF6896"/>
    <w:rsid w:val="00D00865"/>
    <w:rsid w:val="00D045CD"/>
    <w:rsid w:val="00D065A0"/>
    <w:rsid w:val="00D10303"/>
    <w:rsid w:val="00D12268"/>
    <w:rsid w:val="00D24093"/>
    <w:rsid w:val="00D24B0F"/>
    <w:rsid w:val="00D265D8"/>
    <w:rsid w:val="00D276AF"/>
    <w:rsid w:val="00D36CA7"/>
    <w:rsid w:val="00D41129"/>
    <w:rsid w:val="00D41F96"/>
    <w:rsid w:val="00D42D3B"/>
    <w:rsid w:val="00D42FA4"/>
    <w:rsid w:val="00D43739"/>
    <w:rsid w:val="00D51046"/>
    <w:rsid w:val="00D52A41"/>
    <w:rsid w:val="00D5371D"/>
    <w:rsid w:val="00D53D76"/>
    <w:rsid w:val="00D54350"/>
    <w:rsid w:val="00D60379"/>
    <w:rsid w:val="00D6166C"/>
    <w:rsid w:val="00D6310D"/>
    <w:rsid w:val="00D6592F"/>
    <w:rsid w:val="00D67B1B"/>
    <w:rsid w:val="00D67CF4"/>
    <w:rsid w:val="00D7057F"/>
    <w:rsid w:val="00D72C06"/>
    <w:rsid w:val="00D732AF"/>
    <w:rsid w:val="00D76485"/>
    <w:rsid w:val="00D845BE"/>
    <w:rsid w:val="00D8674B"/>
    <w:rsid w:val="00D958B9"/>
    <w:rsid w:val="00D9726F"/>
    <w:rsid w:val="00DA1315"/>
    <w:rsid w:val="00DA3FC1"/>
    <w:rsid w:val="00DA46F3"/>
    <w:rsid w:val="00DA47F9"/>
    <w:rsid w:val="00DA4DFC"/>
    <w:rsid w:val="00DA7CB5"/>
    <w:rsid w:val="00DB098D"/>
    <w:rsid w:val="00DB0B7C"/>
    <w:rsid w:val="00DB126A"/>
    <w:rsid w:val="00DB184E"/>
    <w:rsid w:val="00DB58FD"/>
    <w:rsid w:val="00DC0DC8"/>
    <w:rsid w:val="00DC4169"/>
    <w:rsid w:val="00DC55C6"/>
    <w:rsid w:val="00DC5844"/>
    <w:rsid w:val="00DC690D"/>
    <w:rsid w:val="00DD00F5"/>
    <w:rsid w:val="00DD103E"/>
    <w:rsid w:val="00DD1DD4"/>
    <w:rsid w:val="00DD2229"/>
    <w:rsid w:val="00DD31A9"/>
    <w:rsid w:val="00DD6A53"/>
    <w:rsid w:val="00DE0FAD"/>
    <w:rsid w:val="00DE2ABF"/>
    <w:rsid w:val="00DE4E19"/>
    <w:rsid w:val="00DE5A1C"/>
    <w:rsid w:val="00DF0FEC"/>
    <w:rsid w:val="00DF239A"/>
    <w:rsid w:val="00DF27FF"/>
    <w:rsid w:val="00DF4017"/>
    <w:rsid w:val="00DF52E8"/>
    <w:rsid w:val="00DF5D62"/>
    <w:rsid w:val="00DF634C"/>
    <w:rsid w:val="00E00EE0"/>
    <w:rsid w:val="00E025A6"/>
    <w:rsid w:val="00E06257"/>
    <w:rsid w:val="00E062D9"/>
    <w:rsid w:val="00E06C2E"/>
    <w:rsid w:val="00E07FBC"/>
    <w:rsid w:val="00E100C7"/>
    <w:rsid w:val="00E12AB8"/>
    <w:rsid w:val="00E12E6E"/>
    <w:rsid w:val="00E14598"/>
    <w:rsid w:val="00E147E6"/>
    <w:rsid w:val="00E15458"/>
    <w:rsid w:val="00E17896"/>
    <w:rsid w:val="00E201C5"/>
    <w:rsid w:val="00E20261"/>
    <w:rsid w:val="00E229FF"/>
    <w:rsid w:val="00E25634"/>
    <w:rsid w:val="00E26CE9"/>
    <w:rsid w:val="00E305DB"/>
    <w:rsid w:val="00E30AAA"/>
    <w:rsid w:val="00E310B7"/>
    <w:rsid w:val="00E32654"/>
    <w:rsid w:val="00E32B6B"/>
    <w:rsid w:val="00E32ECC"/>
    <w:rsid w:val="00E330EF"/>
    <w:rsid w:val="00E34CE5"/>
    <w:rsid w:val="00E361F9"/>
    <w:rsid w:val="00E37E44"/>
    <w:rsid w:val="00E41F5F"/>
    <w:rsid w:val="00E426A2"/>
    <w:rsid w:val="00E436BF"/>
    <w:rsid w:val="00E4549B"/>
    <w:rsid w:val="00E4563A"/>
    <w:rsid w:val="00E45AC6"/>
    <w:rsid w:val="00E463D0"/>
    <w:rsid w:val="00E52218"/>
    <w:rsid w:val="00E529C9"/>
    <w:rsid w:val="00E53E2E"/>
    <w:rsid w:val="00E60A48"/>
    <w:rsid w:val="00E60EDE"/>
    <w:rsid w:val="00E61106"/>
    <w:rsid w:val="00E61987"/>
    <w:rsid w:val="00E620EF"/>
    <w:rsid w:val="00E6306E"/>
    <w:rsid w:val="00E635CB"/>
    <w:rsid w:val="00E6481C"/>
    <w:rsid w:val="00E64AEC"/>
    <w:rsid w:val="00E65DD5"/>
    <w:rsid w:val="00E66170"/>
    <w:rsid w:val="00E66EC5"/>
    <w:rsid w:val="00E708B0"/>
    <w:rsid w:val="00E727A6"/>
    <w:rsid w:val="00E72C62"/>
    <w:rsid w:val="00E742FB"/>
    <w:rsid w:val="00E74850"/>
    <w:rsid w:val="00E765F4"/>
    <w:rsid w:val="00E7769A"/>
    <w:rsid w:val="00E832DF"/>
    <w:rsid w:val="00E83800"/>
    <w:rsid w:val="00E84B54"/>
    <w:rsid w:val="00E853F4"/>
    <w:rsid w:val="00E85BF1"/>
    <w:rsid w:val="00E86DBB"/>
    <w:rsid w:val="00E90ABE"/>
    <w:rsid w:val="00EA314E"/>
    <w:rsid w:val="00EA713E"/>
    <w:rsid w:val="00EB09DA"/>
    <w:rsid w:val="00EB32F4"/>
    <w:rsid w:val="00EB42EE"/>
    <w:rsid w:val="00EB51B1"/>
    <w:rsid w:val="00EB5F37"/>
    <w:rsid w:val="00EB6C77"/>
    <w:rsid w:val="00EC0E1F"/>
    <w:rsid w:val="00EC1066"/>
    <w:rsid w:val="00EC3488"/>
    <w:rsid w:val="00EC4229"/>
    <w:rsid w:val="00ED0841"/>
    <w:rsid w:val="00ED31CC"/>
    <w:rsid w:val="00ED5339"/>
    <w:rsid w:val="00ED6388"/>
    <w:rsid w:val="00ED7626"/>
    <w:rsid w:val="00ED7948"/>
    <w:rsid w:val="00EE5117"/>
    <w:rsid w:val="00EE6576"/>
    <w:rsid w:val="00EE6A6C"/>
    <w:rsid w:val="00EE7043"/>
    <w:rsid w:val="00EE7219"/>
    <w:rsid w:val="00EE7E92"/>
    <w:rsid w:val="00EF1633"/>
    <w:rsid w:val="00EF22F6"/>
    <w:rsid w:val="00EF357E"/>
    <w:rsid w:val="00EF43DD"/>
    <w:rsid w:val="00EF5A0F"/>
    <w:rsid w:val="00EF5D0B"/>
    <w:rsid w:val="00EF5F47"/>
    <w:rsid w:val="00EF6FB5"/>
    <w:rsid w:val="00F00426"/>
    <w:rsid w:val="00F02391"/>
    <w:rsid w:val="00F02B7C"/>
    <w:rsid w:val="00F0785A"/>
    <w:rsid w:val="00F07EE5"/>
    <w:rsid w:val="00F10F7F"/>
    <w:rsid w:val="00F1100B"/>
    <w:rsid w:val="00F11B08"/>
    <w:rsid w:val="00F12F03"/>
    <w:rsid w:val="00F1707B"/>
    <w:rsid w:val="00F172FE"/>
    <w:rsid w:val="00F17BAD"/>
    <w:rsid w:val="00F203E1"/>
    <w:rsid w:val="00F21B36"/>
    <w:rsid w:val="00F21D3F"/>
    <w:rsid w:val="00F21E6A"/>
    <w:rsid w:val="00F24736"/>
    <w:rsid w:val="00F266FF"/>
    <w:rsid w:val="00F27453"/>
    <w:rsid w:val="00F31DE4"/>
    <w:rsid w:val="00F3336D"/>
    <w:rsid w:val="00F3456E"/>
    <w:rsid w:val="00F36286"/>
    <w:rsid w:val="00F41085"/>
    <w:rsid w:val="00F423AE"/>
    <w:rsid w:val="00F43F5E"/>
    <w:rsid w:val="00F45D62"/>
    <w:rsid w:val="00F47D7C"/>
    <w:rsid w:val="00F51581"/>
    <w:rsid w:val="00F568DF"/>
    <w:rsid w:val="00F649A8"/>
    <w:rsid w:val="00F656DA"/>
    <w:rsid w:val="00F71636"/>
    <w:rsid w:val="00F73767"/>
    <w:rsid w:val="00F746B8"/>
    <w:rsid w:val="00F74908"/>
    <w:rsid w:val="00F761C1"/>
    <w:rsid w:val="00F773D5"/>
    <w:rsid w:val="00F8049A"/>
    <w:rsid w:val="00F80730"/>
    <w:rsid w:val="00F808B8"/>
    <w:rsid w:val="00F822DE"/>
    <w:rsid w:val="00F83378"/>
    <w:rsid w:val="00F84185"/>
    <w:rsid w:val="00F84AF4"/>
    <w:rsid w:val="00F85746"/>
    <w:rsid w:val="00F85B80"/>
    <w:rsid w:val="00F85FC0"/>
    <w:rsid w:val="00F869E9"/>
    <w:rsid w:val="00F87358"/>
    <w:rsid w:val="00F90A92"/>
    <w:rsid w:val="00F90BFF"/>
    <w:rsid w:val="00F91DC3"/>
    <w:rsid w:val="00F92E34"/>
    <w:rsid w:val="00F964AE"/>
    <w:rsid w:val="00F96FF3"/>
    <w:rsid w:val="00F97355"/>
    <w:rsid w:val="00FA0214"/>
    <w:rsid w:val="00FA1A84"/>
    <w:rsid w:val="00FA1F2F"/>
    <w:rsid w:val="00FA2CC5"/>
    <w:rsid w:val="00FA5249"/>
    <w:rsid w:val="00FA5C52"/>
    <w:rsid w:val="00FA5C93"/>
    <w:rsid w:val="00FA76D7"/>
    <w:rsid w:val="00FB05A2"/>
    <w:rsid w:val="00FB178F"/>
    <w:rsid w:val="00FB4C7C"/>
    <w:rsid w:val="00FB5570"/>
    <w:rsid w:val="00FB6891"/>
    <w:rsid w:val="00FC0EC3"/>
    <w:rsid w:val="00FC3B8A"/>
    <w:rsid w:val="00FC53D5"/>
    <w:rsid w:val="00FC5D6A"/>
    <w:rsid w:val="00FC7698"/>
    <w:rsid w:val="00FD0978"/>
    <w:rsid w:val="00FD2B76"/>
    <w:rsid w:val="00FD2E97"/>
    <w:rsid w:val="00FD4FD4"/>
    <w:rsid w:val="00FD578C"/>
    <w:rsid w:val="00FD5F44"/>
    <w:rsid w:val="00FD6B3E"/>
    <w:rsid w:val="00FD76BC"/>
    <w:rsid w:val="00FE1AB7"/>
    <w:rsid w:val="00FE1EFF"/>
    <w:rsid w:val="00FE2E23"/>
    <w:rsid w:val="00FE5030"/>
    <w:rsid w:val="00FE5D6F"/>
    <w:rsid w:val="00FF2BB4"/>
    <w:rsid w:val="00FF30E9"/>
    <w:rsid w:val="00FF3275"/>
    <w:rsid w:val="00FF6059"/>
    <w:rsid w:val="00FF668B"/>
    <w:rsid w:val="00FF66BA"/>
    <w:rsid w:val="00FF690E"/>
    <w:rsid w:val="09AD6D31"/>
    <w:rsid w:val="0E476840"/>
    <w:rsid w:val="0FC16C54"/>
    <w:rsid w:val="11F83E50"/>
    <w:rsid w:val="17924F0D"/>
    <w:rsid w:val="1AB05709"/>
    <w:rsid w:val="22591C43"/>
    <w:rsid w:val="255A1BF1"/>
    <w:rsid w:val="28093173"/>
    <w:rsid w:val="299847B8"/>
    <w:rsid w:val="29E868D2"/>
    <w:rsid w:val="34E27645"/>
    <w:rsid w:val="36B82DAA"/>
    <w:rsid w:val="37987067"/>
    <w:rsid w:val="3DC07F68"/>
    <w:rsid w:val="3DE14FC7"/>
    <w:rsid w:val="418A3C3B"/>
    <w:rsid w:val="477A6AAA"/>
    <w:rsid w:val="4F2A4600"/>
    <w:rsid w:val="598D7DC4"/>
    <w:rsid w:val="5B4172F9"/>
    <w:rsid w:val="5D7F1007"/>
    <w:rsid w:val="5EDE151A"/>
    <w:rsid w:val="5FB92EE6"/>
    <w:rsid w:val="673C0251"/>
    <w:rsid w:val="70F40962"/>
    <w:rsid w:val="72F427E1"/>
    <w:rsid w:val="7311615F"/>
    <w:rsid w:val="734961BC"/>
    <w:rsid w:val="7A7156CD"/>
    <w:rsid w:val="7F52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nhideWhenUsed="1" w:qFormat="1"/>
    <w:lsdException w:name="toc 2" w:unhideWhenUsed="1" w:qFormat="1"/>
    <w:lsdException w:name="toc 3" w:unhideWhenUsed="1" w:qFormat="1"/>
    <w:lsdException w:name="header" w:qFormat="1"/>
    <w:lsdException w:name="footer" w:qFormat="1"/>
    <w:lsdException w:name="caption" w:semiHidden="1" w:unhideWhenUsed="1" w:qFormat="1"/>
    <w:lsdException w:name="annotation reference" w:unhideWhenUsed="1"/>
    <w:lsdException w:name="Title" w:qFormat="1"/>
    <w:lsdException w:name="Default Paragraph Font" w:semiHidden="1"/>
    <w:lsdException w:name="Subtitle" w:qFormat="1"/>
    <w:lsdException w:name="Strong" w:qFormat="1"/>
    <w:lsdException w:name="Emphasis"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link w:val="1Char"/>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paragraph" w:styleId="4">
    <w:name w:val="heading 4"/>
    <w:basedOn w:val="a0"/>
    <w:next w:val="a0"/>
    <w:link w:val="4Char"/>
    <w:qFormat/>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Char"/>
    <w:qFormat/>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0"/>
    <w:next w:val="a0"/>
    <w:link w:val="6Char"/>
    <w:qFormat/>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Char"/>
    <w:qFormat/>
    <w:pPr>
      <w:keepNext/>
      <w:keepLines/>
      <w:spacing w:before="240" w:after="64" w:line="320" w:lineRule="auto"/>
      <w:ind w:left="1296" w:hanging="1296"/>
      <w:outlineLvl w:val="6"/>
    </w:pPr>
    <w:rPr>
      <w:rFonts w:ascii="Calibri" w:hAnsi="Calibri"/>
      <w:b/>
      <w:bCs/>
      <w:sz w:val="24"/>
    </w:rPr>
  </w:style>
  <w:style w:type="paragraph" w:styleId="8">
    <w:name w:val="heading 8"/>
    <w:basedOn w:val="a0"/>
    <w:next w:val="a0"/>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Char"/>
    <w:qFormat/>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批注文字 Char1"/>
    <w:link w:val="a4"/>
    <w:rPr>
      <w:kern w:val="2"/>
      <w:sz w:val="21"/>
      <w:szCs w:val="24"/>
    </w:rPr>
  </w:style>
  <w:style w:type="character" w:styleId="a5">
    <w:name w:val="page number"/>
    <w:basedOn w:val="a1"/>
  </w:style>
  <w:style w:type="character" w:customStyle="1" w:styleId="Char">
    <w:name w:val="批注主题 Char"/>
    <w:link w:val="a6"/>
    <w:rPr>
      <w:rFonts w:ascii="Calibri" w:hAnsi="Calibri"/>
      <w:b/>
      <w:bCs/>
      <w:kern w:val="2"/>
      <w:sz w:val="21"/>
      <w:szCs w:val="22"/>
    </w:rPr>
  </w:style>
  <w:style w:type="character" w:styleId="a7">
    <w:name w:val="Hyperlink"/>
    <w:rPr>
      <w:color w:val="0000FF"/>
      <w:u w:val="single"/>
    </w:rPr>
  </w:style>
  <w:style w:type="character" w:customStyle="1" w:styleId="Char0">
    <w:name w:val="纯文本 Char"/>
    <w:link w:val="a8"/>
    <w:uiPriority w:val="99"/>
    <w:rPr>
      <w:rFonts w:ascii="宋体" w:eastAsia="宋体" w:hAnsi="宋体"/>
      <w:sz w:val="24"/>
      <w:szCs w:val="24"/>
      <w:lang w:val="en-US" w:eastAsia="zh-CN" w:bidi="ar-SA"/>
    </w:rPr>
  </w:style>
  <w:style w:type="character" w:customStyle="1" w:styleId="Char2">
    <w:name w:val="日期 Char"/>
    <w:link w:val="a9"/>
    <w:rPr>
      <w:kern w:val="2"/>
      <w:sz w:val="32"/>
      <w:szCs w:val="24"/>
    </w:rPr>
  </w:style>
  <w:style w:type="character" w:styleId="aa">
    <w:name w:val="Emphasis"/>
    <w:qFormat/>
    <w:rPr>
      <w:i/>
      <w:iCs/>
    </w:rPr>
  </w:style>
  <w:style w:type="character" w:customStyle="1" w:styleId="6Char">
    <w:name w:val="标题 6 Char"/>
    <w:link w:val="6"/>
    <w:semiHidden/>
    <w:rPr>
      <w:rFonts w:ascii="Cambria" w:eastAsia="宋体" w:hAnsi="Cambria"/>
      <w:b/>
      <w:bCs/>
      <w:kern w:val="2"/>
      <w:sz w:val="24"/>
      <w:szCs w:val="24"/>
      <w:lang w:val="en-US" w:eastAsia="zh-CN" w:bidi="ar-SA"/>
    </w:rPr>
  </w:style>
  <w:style w:type="character" w:styleId="ab">
    <w:name w:val="annotation reference"/>
    <w:unhideWhenUsed/>
    <w:rPr>
      <w:sz w:val="21"/>
      <w:szCs w:val="21"/>
    </w:rPr>
  </w:style>
  <w:style w:type="character" w:customStyle="1" w:styleId="Char3">
    <w:name w:val="页眉 Char"/>
    <w:link w:val="ac"/>
    <w:uiPriority w:val="99"/>
    <w:qFormat/>
    <w:rPr>
      <w:rFonts w:eastAsia="宋体"/>
      <w:kern w:val="2"/>
      <w:sz w:val="18"/>
      <w:szCs w:val="18"/>
      <w:lang w:val="en-US" w:eastAsia="zh-CN" w:bidi="ar-SA"/>
    </w:rPr>
  </w:style>
  <w:style w:type="character" w:customStyle="1" w:styleId="1Char">
    <w:name w:val="标题 1 Char"/>
    <w:link w:val="1"/>
    <w:rPr>
      <w:rFonts w:ascii="宋体" w:hAnsi="宋体" w:cs="宋体"/>
      <w:b/>
      <w:bCs/>
      <w:kern w:val="36"/>
      <w:sz w:val="48"/>
      <w:szCs w:val="48"/>
    </w:rPr>
  </w:style>
  <w:style w:type="character" w:customStyle="1" w:styleId="2Char0">
    <w:name w:val="正文文本 2 Char"/>
    <w:link w:val="20"/>
    <w:rPr>
      <w:kern w:val="2"/>
      <w:sz w:val="21"/>
      <w:szCs w:val="24"/>
    </w:rPr>
  </w:style>
  <w:style w:type="character" w:customStyle="1" w:styleId="Char4">
    <w:name w:val="批注文字 Char"/>
    <w:semiHidden/>
  </w:style>
  <w:style w:type="character" w:customStyle="1" w:styleId="5Char">
    <w:name w:val="标题 5 Char"/>
    <w:link w:val="5"/>
    <w:semiHidden/>
    <w:rPr>
      <w:rFonts w:ascii="Calibri" w:eastAsia="宋体" w:hAnsi="Calibri"/>
      <w:b/>
      <w:bCs/>
      <w:kern w:val="2"/>
      <w:sz w:val="28"/>
      <w:szCs w:val="28"/>
      <w:lang w:val="en-US" w:eastAsia="zh-CN" w:bidi="ar-SA"/>
    </w:rPr>
  </w:style>
  <w:style w:type="character" w:customStyle="1" w:styleId="3Char0">
    <w:name w:val="正文文本 3 Char"/>
    <w:link w:val="30"/>
    <w:rPr>
      <w:b/>
      <w:bCs/>
      <w:kern w:val="2"/>
      <w:sz w:val="30"/>
      <w:szCs w:val="24"/>
    </w:rPr>
  </w:style>
  <w:style w:type="character" w:customStyle="1" w:styleId="HTMLChar">
    <w:name w:val="HTML 预设格式 Char"/>
    <w:link w:val="HTML"/>
    <w:rPr>
      <w:rFonts w:ascii="宋体" w:hAnsi="宋体" w:cs="宋体"/>
      <w:sz w:val="24"/>
      <w:szCs w:val="24"/>
    </w:rPr>
  </w:style>
  <w:style w:type="character" w:styleId="ad">
    <w:name w:val="FollowedHyperlink"/>
    <w:rPr>
      <w:color w:val="800080"/>
      <w:u w:val="single"/>
    </w:rPr>
  </w:style>
  <w:style w:type="character" w:customStyle="1" w:styleId="3Char1">
    <w:name w:val="正文文本缩进 3 Char"/>
    <w:link w:val="31"/>
    <w:rPr>
      <w:rFonts w:ascii="仿宋_GB2312" w:eastAsia="仿宋_GB2312" w:hAnsi="宋体"/>
      <w:kern w:val="2"/>
      <w:sz w:val="30"/>
      <w:szCs w:val="24"/>
    </w:rPr>
  </w:style>
  <w:style w:type="character" w:styleId="ae">
    <w:name w:val="Strong"/>
    <w:qFormat/>
    <w:rPr>
      <w:b/>
      <w:bCs/>
    </w:rPr>
  </w:style>
  <w:style w:type="character" w:customStyle="1" w:styleId="Char5">
    <w:name w:val="页脚 Char"/>
    <w:link w:val="af"/>
    <w:uiPriority w:val="99"/>
    <w:qFormat/>
    <w:rPr>
      <w:rFonts w:eastAsia="宋体"/>
      <w:kern w:val="2"/>
      <w:sz w:val="18"/>
      <w:szCs w:val="18"/>
      <w:lang w:val="en-US" w:eastAsia="zh-CN" w:bidi="ar-SA"/>
    </w:rPr>
  </w:style>
  <w:style w:type="character" w:customStyle="1" w:styleId="Char6">
    <w:name w:val="文档结构图 Char"/>
    <w:link w:val="af0"/>
    <w:uiPriority w:val="99"/>
    <w:semiHidden/>
    <w:rPr>
      <w:rFonts w:ascii="Calibri" w:hAnsi="Calibri"/>
      <w:kern w:val="2"/>
      <w:sz w:val="21"/>
      <w:szCs w:val="22"/>
      <w:shd w:val="clear" w:color="auto" w:fill="000080"/>
    </w:rPr>
  </w:style>
  <w:style w:type="character" w:customStyle="1" w:styleId="8Char">
    <w:name w:val="标题 8 Char"/>
    <w:link w:val="8"/>
    <w:rPr>
      <w:rFonts w:ascii="Cambria" w:eastAsia="宋体" w:hAnsi="Cambria"/>
      <w:kern w:val="2"/>
      <w:sz w:val="24"/>
      <w:szCs w:val="24"/>
      <w:lang w:val="en-US" w:eastAsia="zh-CN" w:bidi="ar-SA"/>
    </w:rPr>
  </w:style>
  <w:style w:type="character" w:customStyle="1" w:styleId="2Char1">
    <w:name w:val="正文文本缩进 2 Char"/>
    <w:link w:val="21"/>
    <w:rPr>
      <w:kern w:val="2"/>
      <w:sz w:val="21"/>
      <w:szCs w:val="24"/>
    </w:rPr>
  </w:style>
  <w:style w:type="character" w:customStyle="1" w:styleId="Char7">
    <w:name w:val="正文文本缩进 Char"/>
    <w:link w:val="af1"/>
    <w:rPr>
      <w:kern w:val="2"/>
      <w:sz w:val="24"/>
      <w:szCs w:val="24"/>
      <w:lang w:val="en-US" w:eastAsia="zh-CN"/>
    </w:rPr>
  </w:style>
  <w:style w:type="character" w:customStyle="1" w:styleId="7Char">
    <w:name w:val="标题 7 Char"/>
    <w:link w:val="7"/>
    <w:rPr>
      <w:rFonts w:ascii="Calibri" w:eastAsia="宋体" w:hAnsi="Calibri"/>
      <w:b/>
      <w:bCs/>
      <w:kern w:val="2"/>
      <w:sz w:val="24"/>
      <w:szCs w:val="24"/>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9Char">
    <w:name w:val="标题 9 Char"/>
    <w:link w:val="9"/>
    <w:semiHidden/>
    <w:rPr>
      <w:rFonts w:ascii="Cambria" w:eastAsia="宋体" w:hAnsi="Cambria"/>
      <w:kern w:val="2"/>
      <w:sz w:val="21"/>
      <w:szCs w:val="21"/>
      <w:lang w:val="en-US" w:eastAsia="zh-CN" w:bidi="ar-SA"/>
    </w:rPr>
  </w:style>
  <w:style w:type="character" w:customStyle="1" w:styleId="Char8">
    <w:name w:val="批注框文本 Char"/>
    <w:link w:val="af2"/>
    <w:uiPriority w:val="99"/>
    <w:semiHidden/>
    <w:qFormat/>
    <w:rPr>
      <w:kern w:val="2"/>
      <w:sz w:val="18"/>
      <w:szCs w:val="18"/>
    </w:rPr>
  </w:style>
  <w:style w:type="character" w:customStyle="1" w:styleId="3Char">
    <w:name w:val="标题 3 Char"/>
    <w:link w:val="3"/>
    <w:uiPriority w:val="9"/>
    <w:rPr>
      <w:rFonts w:eastAsia="宋体"/>
      <w:b/>
      <w:bCs/>
      <w:kern w:val="2"/>
      <w:sz w:val="32"/>
      <w:szCs w:val="32"/>
      <w:lang w:val="en-US" w:eastAsia="zh-CN" w:bidi="ar-SA"/>
    </w:rPr>
  </w:style>
  <w:style w:type="character" w:customStyle="1" w:styleId="2Char">
    <w:name w:val="标题 2 Char"/>
    <w:link w:val="2"/>
    <w:uiPriority w:val="9"/>
    <w:locked/>
    <w:rPr>
      <w:rFonts w:ascii="Arial" w:eastAsia="黑体" w:hAnsi="Arial"/>
      <w:b/>
      <w:bCs/>
      <w:kern w:val="2"/>
      <w:sz w:val="32"/>
      <w:szCs w:val="32"/>
      <w:lang w:val="en-US" w:eastAsia="zh-CN" w:bidi="ar-SA"/>
    </w:rPr>
  </w:style>
  <w:style w:type="character" w:customStyle="1" w:styleId="Char9">
    <w:name w:val="正文文本 Char"/>
    <w:link w:val="af3"/>
    <w:rPr>
      <w:kern w:val="2"/>
      <w:sz w:val="21"/>
      <w:szCs w:val="24"/>
    </w:rPr>
  </w:style>
  <w:style w:type="paragraph" w:styleId="10">
    <w:name w:val="toc 1"/>
    <w:basedOn w:val="a0"/>
    <w:next w:val="a0"/>
    <w:unhideWhenUsed/>
    <w:qFormat/>
    <w:pPr>
      <w:widowControl/>
      <w:spacing w:after="100" w:line="276" w:lineRule="auto"/>
      <w:jc w:val="left"/>
    </w:pPr>
    <w:rPr>
      <w:rFonts w:ascii="Calibri" w:hAnsi="Calibri"/>
      <w:kern w:val="0"/>
      <w:sz w:val="22"/>
      <w:szCs w:val="22"/>
    </w:rPr>
  </w:style>
  <w:style w:type="paragraph" w:customStyle="1" w:styleId="ParaCharCharCharCharCharCharCharCharCharChar">
    <w:name w:val="默认段落字体 Para Char Char Char Char Char Char Char Char Char Char"/>
    <w:basedOn w:val="a0"/>
    <w:pPr>
      <w:adjustRightInd w:val="0"/>
      <w:spacing w:line="360" w:lineRule="auto"/>
    </w:pPr>
    <w:rPr>
      <w:kern w:val="0"/>
      <w:sz w:val="24"/>
      <w:szCs w:val="20"/>
    </w:rPr>
  </w:style>
  <w:style w:type="paragraph" w:styleId="af2">
    <w:name w:val="Balloon Text"/>
    <w:basedOn w:val="a0"/>
    <w:link w:val="Char8"/>
    <w:rPr>
      <w:sz w:val="18"/>
      <w:szCs w:val="18"/>
    </w:rPr>
  </w:style>
  <w:style w:type="paragraph" w:customStyle="1" w:styleId="xl38">
    <w:name w:val="xl38"/>
    <w:basedOn w:val="a0"/>
    <w:pPr>
      <w:widowControl/>
      <w:pBdr>
        <w:left w:val="single" w:sz="4" w:space="0" w:color="auto"/>
      </w:pBdr>
      <w:spacing w:before="100" w:beforeAutospacing="1" w:after="100" w:afterAutospacing="1"/>
      <w:jc w:val="center"/>
      <w:textAlignment w:val="top"/>
    </w:pPr>
    <w:rPr>
      <w:rFonts w:ascii="宋体" w:hAnsi="宋体"/>
      <w:kern w:val="0"/>
      <w:sz w:val="24"/>
    </w:rPr>
  </w:style>
  <w:style w:type="paragraph" w:styleId="a9">
    <w:name w:val="Date"/>
    <w:basedOn w:val="a0"/>
    <w:next w:val="a0"/>
    <w:link w:val="Char2"/>
    <w:pPr>
      <w:ind w:leftChars="2500" w:left="100"/>
    </w:pPr>
    <w:rPr>
      <w:sz w:val="32"/>
    </w:rPr>
  </w:style>
  <w:style w:type="paragraph" w:styleId="31">
    <w:name w:val="Body Text Indent 3"/>
    <w:basedOn w:val="a0"/>
    <w:link w:val="3Char1"/>
    <w:pPr>
      <w:spacing w:line="360" w:lineRule="auto"/>
      <w:ind w:right="-64" w:firstLine="570"/>
    </w:pPr>
    <w:rPr>
      <w:rFonts w:ascii="仿宋_GB2312" w:eastAsia="仿宋_GB2312" w:hAnsi="宋体"/>
      <w:sz w:val="30"/>
    </w:rPr>
  </w:style>
  <w:style w:type="paragraph" w:styleId="a8">
    <w:name w:val="Plain Text"/>
    <w:basedOn w:val="a0"/>
    <w:link w:val="Char0"/>
    <w:uiPriority w:val="99"/>
    <w:pPr>
      <w:widowControl/>
      <w:spacing w:before="100" w:beforeAutospacing="1" w:after="100" w:afterAutospacing="1"/>
      <w:jc w:val="left"/>
    </w:pPr>
    <w:rPr>
      <w:rFonts w:ascii="宋体" w:hAnsi="宋体"/>
      <w:kern w:val="0"/>
      <w:sz w:val="24"/>
    </w:rPr>
  </w:style>
  <w:style w:type="paragraph" w:customStyle="1" w:styleId="redtitle">
    <w:name w:val="redtitle"/>
    <w:basedOn w:val="a0"/>
    <w:pPr>
      <w:widowControl/>
      <w:spacing w:before="100" w:beforeAutospacing="1" w:after="100" w:afterAutospacing="1"/>
      <w:jc w:val="left"/>
    </w:pPr>
    <w:rPr>
      <w:rFonts w:ascii="宋体" w:hAnsi="宋体" w:cs="宋体"/>
      <w:kern w:val="0"/>
      <w:sz w:val="24"/>
    </w:rPr>
  </w:style>
  <w:style w:type="paragraph" w:styleId="af3">
    <w:name w:val="Body Text"/>
    <w:basedOn w:val="a0"/>
    <w:link w:val="Char9"/>
    <w:pPr>
      <w:spacing w:after="120"/>
    </w:pPr>
  </w:style>
  <w:style w:type="paragraph" w:styleId="af4">
    <w:name w:val="List Paragraph"/>
    <w:basedOn w:val="a0"/>
    <w:qFormat/>
    <w:pPr>
      <w:ind w:firstLineChars="200" w:firstLine="420"/>
    </w:pPr>
    <w:rPr>
      <w:rFonts w:ascii="Calibri" w:hAnsi="Calibri"/>
      <w:szCs w:val="22"/>
    </w:rPr>
  </w:style>
  <w:style w:type="paragraph" w:styleId="HTML">
    <w:name w:val="HTML Preformatted"/>
    <w:basedOn w:val="a0"/>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37">
    <w:name w:val="xl37"/>
    <w:basedOn w:val="a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NewNew">
    <w:name w:val="正文 New New"/>
    <w:pPr>
      <w:widowControl w:val="0"/>
      <w:jc w:val="both"/>
    </w:pPr>
    <w:rPr>
      <w:kern w:val="2"/>
      <w:sz w:val="21"/>
      <w:szCs w:val="21"/>
    </w:rPr>
  </w:style>
  <w:style w:type="paragraph" w:styleId="ac">
    <w:name w:val="header"/>
    <w:basedOn w:val="a0"/>
    <w:link w:val="Char3"/>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0"/>
    <w:pPr>
      <w:widowControl/>
      <w:spacing w:before="100" w:beforeAutospacing="1" w:after="100" w:afterAutospacing="1"/>
      <w:jc w:val="left"/>
    </w:pPr>
    <w:rPr>
      <w:rFonts w:ascii="宋体" w:hAnsi="宋体" w:cs="宋体"/>
      <w:kern w:val="0"/>
      <w:sz w:val="24"/>
    </w:rPr>
  </w:style>
  <w:style w:type="paragraph" w:customStyle="1" w:styleId="unnamed2">
    <w:name w:val="unnamed2"/>
    <w:basedOn w:val="a0"/>
    <w:pPr>
      <w:widowControl/>
      <w:spacing w:before="100" w:beforeAutospacing="1" w:after="100" w:afterAutospacing="1"/>
      <w:jc w:val="left"/>
    </w:pPr>
    <w:rPr>
      <w:rFonts w:ascii="宋体" w:hAnsi="宋体" w:cs="宋体"/>
      <w:kern w:val="0"/>
      <w:sz w:val="24"/>
    </w:rPr>
  </w:style>
  <w:style w:type="paragraph" w:customStyle="1" w:styleId="11">
    <w:name w:val="列出段落1"/>
    <w:basedOn w:val="a0"/>
    <w:pPr>
      <w:spacing w:line="200" w:lineRule="atLeast"/>
      <w:ind w:firstLineChars="200" w:firstLine="420"/>
    </w:pPr>
    <w:rPr>
      <w:rFonts w:ascii="Calibri" w:hAnsi="Calibri"/>
      <w:szCs w:val="22"/>
    </w:rPr>
  </w:style>
  <w:style w:type="paragraph" w:styleId="a">
    <w:name w:val="List Bullet"/>
    <w:basedOn w:val="a0"/>
    <w:pPr>
      <w:numPr>
        <w:numId w:val="1"/>
      </w:numPr>
      <w:tabs>
        <w:tab w:val="left" w:pos="360"/>
      </w:tabs>
    </w:pPr>
    <w:rPr>
      <w:rFonts w:ascii="Calibri" w:hAnsi="Calibri"/>
      <w:szCs w:val="22"/>
    </w:rPr>
  </w:style>
  <w:style w:type="paragraph" w:styleId="af">
    <w:name w:val="footer"/>
    <w:basedOn w:val="a0"/>
    <w:link w:val="Char5"/>
    <w:qFormat/>
    <w:pPr>
      <w:tabs>
        <w:tab w:val="center" w:pos="4153"/>
        <w:tab w:val="right" w:pos="8306"/>
      </w:tabs>
      <w:snapToGrid w:val="0"/>
      <w:jc w:val="left"/>
    </w:pPr>
    <w:rPr>
      <w:sz w:val="18"/>
      <w:szCs w:val="18"/>
    </w:rPr>
  </w:style>
  <w:style w:type="paragraph" w:styleId="a4">
    <w:name w:val="annotation text"/>
    <w:basedOn w:val="a0"/>
    <w:link w:val="Char1"/>
    <w:pPr>
      <w:jc w:val="left"/>
    </w:pPr>
  </w:style>
  <w:style w:type="paragraph" w:styleId="21">
    <w:name w:val="Body Text Indent 2"/>
    <w:basedOn w:val="a0"/>
    <w:link w:val="2Char1"/>
    <w:pPr>
      <w:spacing w:after="120" w:line="480" w:lineRule="auto"/>
      <w:ind w:leftChars="200" w:left="420"/>
    </w:pPr>
  </w:style>
  <w:style w:type="paragraph" w:customStyle="1" w:styleId="xl33">
    <w:name w:val="xl33"/>
    <w:basedOn w:val="a0"/>
    <w:pPr>
      <w:widowControl/>
      <w:pBdr>
        <w:left w:val="single" w:sz="4" w:space="0" w:color="auto"/>
        <w:right w:val="single" w:sz="4" w:space="0" w:color="auto"/>
      </w:pBdr>
      <w:spacing w:before="100" w:beforeAutospacing="1" w:after="100" w:afterAutospacing="1"/>
      <w:jc w:val="center"/>
    </w:pPr>
    <w:rPr>
      <w:rFonts w:eastAsia="方正宋三_GBK"/>
      <w:kern w:val="0"/>
      <w:sz w:val="20"/>
      <w:szCs w:val="20"/>
    </w:rPr>
  </w:style>
  <w:style w:type="paragraph" w:styleId="af1">
    <w:name w:val="Body Text Indent"/>
    <w:basedOn w:val="a0"/>
    <w:link w:val="Char7"/>
    <w:pPr>
      <w:spacing w:line="360" w:lineRule="auto"/>
      <w:ind w:firstLineChars="200" w:firstLine="480"/>
    </w:pPr>
    <w:rPr>
      <w:sz w:val="24"/>
    </w:rPr>
  </w:style>
  <w:style w:type="paragraph" w:styleId="TOC">
    <w:name w:val="TOC Heading"/>
    <w:basedOn w:val="1"/>
    <w:next w:val="a0"/>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af5">
    <w:name w:val="Title"/>
    <w:basedOn w:val="a0"/>
    <w:qFormat/>
    <w:pPr>
      <w:spacing w:before="240" w:after="60"/>
      <w:jc w:val="center"/>
      <w:outlineLvl w:val="0"/>
    </w:pPr>
    <w:rPr>
      <w:rFonts w:ascii="Arial" w:hAnsi="Arial" w:cs="Arial"/>
      <w:b/>
      <w:bCs/>
      <w:sz w:val="32"/>
      <w:szCs w:val="32"/>
    </w:rPr>
  </w:style>
  <w:style w:type="paragraph" w:styleId="22">
    <w:name w:val="toc 2"/>
    <w:basedOn w:val="a0"/>
    <w:next w:val="a0"/>
    <w:unhideWhenUsed/>
    <w:qFormat/>
    <w:pPr>
      <w:widowControl/>
      <w:spacing w:after="100" w:line="276" w:lineRule="auto"/>
      <w:ind w:left="220"/>
      <w:jc w:val="left"/>
    </w:pPr>
    <w:rPr>
      <w:rFonts w:ascii="Calibri" w:hAnsi="Calibri"/>
      <w:kern w:val="0"/>
      <w:sz w:val="22"/>
      <w:szCs w:val="22"/>
    </w:rPr>
  </w:style>
  <w:style w:type="paragraph" w:styleId="af0">
    <w:name w:val="Document Map"/>
    <w:basedOn w:val="a0"/>
    <w:link w:val="Char6"/>
    <w:uiPriority w:val="99"/>
    <w:semiHidden/>
    <w:pPr>
      <w:shd w:val="clear" w:color="auto" w:fill="000080"/>
    </w:pPr>
    <w:rPr>
      <w:rFonts w:ascii="Calibri" w:hAnsi="Calibri"/>
      <w:szCs w:val="22"/>
    </w:rPr>
  </w:style>
  <w:style w:type="paragraph" w:customStyle="1" w:styleId="p17">
    <w:name w:val="p17"/>
    <w:basedOn w:val="a0"/>
    <w:pPr>
      <w:widowControl/>
      <w:spacing w:before="100" w:after="100"/>
      <w:jc w:val="left"/>
    </w:pPr>
    <w:rPr>
      <w:rFonts w:ascii="宋体" w:hAnsi="宋体" w:cs="宋体"/>
      <w:kern w:val="0"/>
      <w:sz w:val="24"/>
    </w:rPr>
  </w:style>
  <w:style w:type="paragraph" w:styleId="a6">
    <w:name w:val="annotation subject"/>
    <w:basedOn w:val="a4"/>
    <w:next w:val="a4"/>
    <w:link w:val="Char"/>
    <w:unhideWhenUsed/>
    <w:rPr>
      <w:rFonts w:ascii="Calibri" w:hAnsi="Calibri"/>
      <w:b/>
      <w:bCs/>
      <w:szCs w:val="22"/>
    </w:rPr>
  </w:style>
  <w:style w:type="paragraph" w:customStyle="1" w:styleId="12">
    <w:name w:val="列出段落1"/>
    <w:basedOn w:val="a0"/>
    <w:pPr>
      <w:ind w:firstLineChars="200" w:firstLine="420"/>
    </w:pPr>
    <w:rPr>
      <w:rFonts w:ascii="Calibri" w:hAnsi="Calibri"/>
      <w:szCs w:val="22"/>
    </w:rPr>
  </w:style>
  <w:style w:type="paragraph" w:customStyle="1" w:styleId="Chara">
    <w:name w:val="Char"/>
    <w:basedOn w:val="a0"/>
    <w:pPr>
      <w:widowControl/>
      <w:spacing w:after="160" w:line="240" w:lineRule="exact"/>
      <w:jc w:val="left"/>
    </w:pPr>
    <w:rPr>
      <w:rFonts w:ascii="Tahoma" w:hAnsi="Tahoma"/>
      <w:kern w:val="0"/>
      <w:sz w:val="20"/>
      <w:szCs w:val="20"/>
      <w:lang w:eastAsia="en-US"/>
    </w:rPr>
  </w:style>
  <w:style w:type="paragraph" w:styleId="af6">
    <w:name w:val="Normal (Web)"/>
    <w:basedOn w:val="a0"/>
    <w:uiPriority w:val="99"/>
    <w:pPr>
      <w:widowControl/>
      <w:spacing w:before="100" w:beforeAutospacing="1" w:after="100" w:afterAutospacing="1"/>
      <w:jc w:val="left"/>
    </w:pPr>
    <w:rPr>
      <w:rFonts w:ascii="宋体" w:hAnsi="宋体" w:hint="eastAsia"/>
      <w:color w:val="000000"/>
      <w:kern w:val="0"/>
      <w:sz w:val="24"/>
    </w:rPr>
  </w:style>
  <w:style w:type="paragraph" w:styleId="30">
    <w:name w:val="Body Text 3"/>
    <w:basedOn w:val="a0"/>
    <w:link w:val="3Char0"/>
    <w:pPr>
      <w:spacing w:beforeLines="100" w:afterLines="100"/>
      <w:jc w:val="left"/>
    </w:pPr>
    <w:rPr>
      <w:b/>
      <w:bCs/>
      <w:sz w:val="30"/>
    </w:rPr>
  </w:style>
  <w:style w:type="paragraph" w:customStyle="1" w:styleId="CharCharCharCharCharChar">
    <w:name w:val="Char Char Char Char Char Char"/>
    <w:basedOn w:val="a0"/>
    <w:rPr>
      <w:rFonts w:ascii="Tahoma" w:hAnsi="Tahoma"/>
      <w:sz w:val="24"/>
      <w:szCs w:val="20"/>
    </w:rPr>
  </w:style>
  <w:style w:type="paragraph" w:styleId="32">
    <w:name w:val="toc 3"/>
    <w:basedOn w:val="a0"/>
    <w:next w:val="a0"/>
    <w:unhideWhenUsed/>
    <w:qFormat/>
    <w:pPr>
      <w:widowControl/>
      <w:spacing w:after="100" w:line="276" w:lineRule="auto"/>
      <w:ind w:left="440"/>
      <w:jc w:val="left"/>
    </w:pPr>
    <w:rPr>
      <w:rFonts w:ascii="Calibri" w:hAnsi="Calibri"/>
      <w:kern w:val="0"/>
      <w:sz w:val="22"/>
      <w:szCs w:val="22"/>
    </w:rPr>
  </w:style>
  <w:style w:type="paragraph" w:styleId="20">
    <w:name w:val="Body Text 2"/>
    <w:basedOn w:val="a0"/>
    <w:link w:val="2Char0"/>
    <w:pPr>
      <w:spacing w:after="120" w:line="480" w:lineRule="auto"/>
    </w:pPr>
  </w:style>
  <w:style w:type="table" w:styleId="af7">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培养方案-表格表内字体"/>
    <w:basedOn w:val="a0"/>
    <w:link w:val="-Char"/>
    <w:qFormat/>
    <w:rsid w:val="00FB05A2"/>
    <w:pPr>
      <w:snapToGrid w:val="0"/>
      <w:jc w:val="center"/>
    </w:pPr>
    <w:rPr>
      <w:rFonts w:ascii="宋体" w:hAnsi="宋体" w:cs="宋体"/>
      <w:sz w:val="18"/>
      <w:szCs w:val="18"/>
    </w:rPr>
  </w:style>
  <w:style w:type="character" w:customStyle="1" w:styleId="-Char">
    <w:name w:val="培养方案-表格表内字体 Char"/>
    <w:link w:val="-"/>
    <w:rsid w:val="00FB05A2"/>
    <w:rPr>
      <w:rFonts w:ascii="宋体" w:hAnsi="宋体"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nhideWhenUsed="1" w:qFormat="1"/>
    <w:lsdException w:name="toc 2" w:unhideWhenUsed="1" w:qFormat="1"/>
    <w:lsdException w:name="toc 3" w:unhideWhenUsed="1" w:qFormat="1"/>
    <w:lsdException w:name="header" w:qFormat="1"/>
    <w:lsdException w:name="footer" w:qFormat="1"/>
    <w:lsdException w:name="caption" w:semiHidden="1" w:unhideWhenUsed="1" w:qFormat="1"/>
    <w:lsdException w:name="annotation reference" w:unhideWhenUsed="1"/>
    <w:lsdException w:name="Title" w:qFormat="1"/>
    <w:lsdException w:name="Default Paragraph Font" w:semiHidden="1"/>
    <w:lsdException w:name="Subtitle" w:qFormat="1"/>
    <w:lsdException w:name="Strong" w:qFormat="1"/>
    <w:lsdException w:name="Emphasis" w:qFormat="1"/>
    <w:lsdException w:name="Document Map" w:semiHidden="1" w:uiPriority="99"/>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jc w:val="both"/>
    </w:pPr>
    <w:rPr>
      <w:kern w:val="2"/>
      <w:sz w:val="21"/>
      <w:szCs w:val="24"/>
    </w:rPr>
  </w:style>
  <w:style w:type="paragraph" w:styleId="1">
    <w:name w:val="heading 1"/>
    <w:basedOn w:val="a0"/>
    <w:link w:val="1Char"/>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paragraph" w:styleId="4">
    <w:name w:val="heading 4"/>
    <w:basedOn w:val="a0"/>
    <w:next w:val="a0"/>
    <w:link w:val="4Char"/>
    <w:qFormat/>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0"/>
    <w:next w:val="a0"/>
    <w:link w:val="5Char"/>
    <w:qFormat/>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0"/>
    <w:next w:val="a0"/>
    <w:link w:val="6Char"/>
    <w:qFormat/>
    <w:pPr>
      <w:keepNext/>
      <w:keepLines/>
      <w:spacing w:before="240" w:after="64" w:line="320" w:lineRule="auto"/>
      <w:ind w:left="1152" w:hanging="1152"/>
      <w:outlineLvl w:val="5"/>
    </w:pPr>
    <w:rPr>
      <w:rFonts w:ascii="Cambria" w:hAnsi="Cambria"/>
      <w:b/>
      <w:bCs/>
      <w:sz w:val="24"/>
    </w:rPr>
  </w:style>
  <w:style w:type="paragraph" w:styleId="7">
    <w:name w:val="heading 7"/>
    <w:basedOn w:val="a0"/>
    <w:next w:val="a0"/>
    <w:link w:val="7Char"/>
    <w:qFormat/>
    <w:pPr>
      <w:keepNext/>
      <w:keepLines/>
      <w:spacing w:before="240" w:after="64" w:line="320" w:lineRule="auto"/>
      <w:ind w:left="1296" w:hanging="1296"/>
      <w:outlineLvl w:val="6"/>
    </w:pPr>
    <w:rPr>
      <w:rFonts w:ascii="Calibri" w:hAnsi="Calibri"/>
      <w:b/>
      <w:bCs/>
      <w:sz w:val="24"/>
    </w:rPr>
  </w:style>
  <w:style w:type="paragraph" w:styleId="8">
    <w:name w:val="heading 8"/>
    <w:basedOn w:val="a0"/>
    <w:next w:val="a0"/>
    <w:link w:val="8Char"/>
    <w:qFormat/>
    <w:pPr>
      <w:keepNext/>
      <w:keepLines/>
      <w:spacing w:before="240" w:after="64" w:line="320" w:lineRule="auto"/>
      <w:ind w:left="1440" w:hanging="1440"/>
      <w:outlineLvl w:val="7"/>
    </w:pPr>
    <w:rPr>
      <w:rFonts w:ascii="Cambria" w:hAnsi="Cambria"/>
      <w:sz w:val="24"/>
    </w:rPr>
  </w:style>
  <w:style w:type="paragraph" w:styleId="9">
    <w:name w:val="heading 9"/>
    <w:basedOn w:val="a0"/>
    <w:next w:val="a0"/>
    <w:link w:val="9Char"/>
    <w:qFormat/>
    <w:pPr>
      <w:keepNext/>
      <w:keepLines/>
      <w:spacing w:before="240" w:after="64" w:line="320"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批注文字 Char1"/>
    <w:link w:val="a4"/>
    <w:rPr>
      <w:kern w:val="2"/>
      <w:sz w:val="21"/>
      <w:szCs w:val="24"/>
    </w:rPr>
  </w:style>
  <w:style w:type="character" w:styleId="a5">
    <w:name w:val="page number"/>
    <w:basedOn w:val="a1"/>
  </w:style>
  <w:style w:type="character" w:customStyle="1" w:styleId="Char">
    <w:name w:val="批注主题 Char"/>
    <w:link w:val="a6"/>
    <w:rPr>
      <w:rFonts w:ascii="Calibri" w:hAnsi="Calibri"/>
      <w:b/>
      <w:bCs/>
      <w:kern w:val="2"/>
      <w:sz w:val="21"/>
      <w:szCs w:val="22"/>
    </w:rPr>
  </w:style>
  <w:style w:type="character" w:styleId="a7">
    <w:name w:val="Hyperlink"/>
    <w:rPr>
      <w:color w:val="0000FF"/>
      <w:u w:val="single"/>
    </w:rPr>
  </w:style>
  <w:style w:type="character" w:customStyle="1" w:styleId="Char0">
    <w:name w:val="纯文本 Char"/>
    <w:link w:val="a8"/>
    <w:uiPriority w:val="99"/>
    <w:rPr>
      <w:rFonts w:ascii="宋体" w:eastAsia="宋体" w:hAnsi="宋体"/>
      <w:sz w:val="24"/>
      <w:szCs w:val="24"/>
      <w:lang w:val="en-US" w:eastAsia="zh-CN" w:bidi="ar-SA"/>
    </w:rPr>
  </w:style>
  <w:style w:type="character" w:customStyle="1" w:styleId="Char2">
    <w:name w:val="日期 Char"/>
    <w:link w:val="a9"/>
    <w:rPr>
      <w:kern w:val="2"/>
      <w:sz w:val="32"/>
      <w:szCs w:val="24"/>
    </w:rPr>
  </w:style>
  <w:style w:type="character" w:styleId="aa">
    <w:name w:val="Emphasis"/>
    <w:qFormat/>
    <w:rPr>
      <w:i/>
      <w:iCs/>
    </w:rPr>
  </w:style>
  <w:style w:type="character" w:customStyle="1" w:styleId="6Char">
    <w:name w:val="标题 6 Char"/>
    <w:link w:val="6"/>
    <w:semiHidden/>
    <w:rPr>
      <w:rFonts w:ascii="Cambria" w:eastAsia="宋体" w:hAnsi="Cambria"/>
      <w:b/>
      <w:bCs/>
      <w:kern w:val="2"/>
      <w:sz w:val="24"/>
      <w:szCs w:val="24"/>
      <w:lang w:val="en-US" w:eastAsia="zh-CN" w:bidi="ar-SA"/>
    </w:rPr>
  </w:style>
  <w:style w:type="character" w:styleId="ab">
    <w:name w:val="annotation reference"/>
    <w:unhideWhenUsed/>
    <w:rPr>
      <w:sz w:val="21"/>
      <w:szCs w:val="21"/>
    </w:rPr>
  </w:style>
  <w:style w:type="character" w:customStyle="1" w:styleId="Char3">
    <w:name w:val="页眉 Char"/>
    <w:link w:val="ac"/>
    <w:uiPriority w:val="99"/>
    <w:qFormat/>
    <w:rPr>
      <w:rFonts w:eastAsia="宋体"/>
      <w:kern w:val="2"/>
      <w:sz w:val="18"/>
      <w:szCs w:val="18"/>
      <w:lang w:val="en-US" w:eastAsia="zh-CN" w:bidi="ar-SA"/>
    </w:rPr>
  </w:style>
  <w:style w:type="character" w:customStyle="1" w:styleId="1Char">
    <w:name w:val="标题 1 Char"/>
    <w:link w:val="1"/>
    <w:rPr>
      <w:rFonts w:ascii="宋体" w:hAnsi="宋体" w:cs="宋体"/>
      <w:b/>
      <w:bCs/>
      <w:kern w:val="36"/>
      <w:sz w:val="48"/>
      <w:szCs w:val="48"/>
    </w:rPr>
  </w:style>
  <w:style w:type="character" w:customStyle="1" w:styleId="2Char0">
    <w:name w:val="正文文本 2 Char"/>
    <w:link w:val="20"/>
    <w:rPr>
      <w:kern w:val="2"/>
      <w:sz w:val="21"/>
      <w:szCs w:val="24"/>
    </w:rPr>
  </w:style>
  <w:style w:type="character" w:customStyle="1" w:styleId="Char4">
    <w:name w:val="批注文字 Char"/>
    <w:semiHidden/>
  </w:style>
  <w:style w:type="character" w:customStyle="1" w:styleId="5Char">
    <w:name w:val="标题 5 Char"/>
    <w:link w:val="5"/>
    <w:semiHidden/>
    <w:rPr>
      <w:rFonts w:ascii="Calibri" w:eastAsia="宋体" w:hAnsi="Calibri"/>
      <w:b/>
      <w:bCs/>
      <w:kern w:val="2"/>
      <w:sz w:val="28"/>
      <w:szCs w:val="28"/>
      <w:lang w:val="en-US" w:eastAsia="zh-CN" w:bidi="ar-SA"/>
    </w:rPr>
  </w:style>
  <w:style w:type="character" w:customStyle="1" w:styleId="3Char0">
    <w:name w:val="正文文本 3 Char"/>
    <w:link w:val="30"/>
    <w:rPr>
      <w:b/>
      <w:bCs/>
      <w:kern w:val="2"/>
      <w:sz w:val="30"/>
      <w:szCs w:val="24"/>
    </w:rPr>
  </w:style>
  <w:style w:type="character" w:customStyle="1" w:styleId="HTMLChar">
    <w:name w:val="HTML 预设格式 Char"/>
    <w:link w:val="HTML"/>
    <w:rPr>
      <w:rFonts w:ascii="宋体" w:hAnsi="宋体" w:cs="宋体"/>
      <w:sz w:val="24"/>
      <w:szCs w:val="24"/>
    </w:rPr>
  </w:style>
  <w:style w:type="character" w:styleId="ad">
    <w:name w:val="FollowedHyperlink"/>
    <w:rPr>
      <w:color w:val="800080"/>
      <w:u w:val="single"/>
    </w:rPr>
  </w:style>
  <w:style w:type="character" w:customStyle="1" w:styleId="3Char1">
    <w:name w:val="正文文本缩进 3 Char"/>
    <w:link w:val="31"/>
    <w:rPr>
      <w:rFonts w:ascii="仿宋_GB2312" w:eastAsia="仿宋_GB2312" w:hAnsi="宋体"/>
      <w:kern w:val="2"/>
      <w:sz w:val="30"/>
      <w:szCs w:val="24"/>
    </w:rPr>
  </w:style>
  <w:style w:type="character" w:styleId="ae">
    <w:name w:val="Strong"/>
    <w:qFormat/>
    <w:rPr>
      <w:b/>
      <w:bCs/>
    </w:rPr>
  </w:style>
  <w:style w:type="character" w:customStyle="1" w:styleId="Char5">
    <w:name w:val="页脚 Char"/>
    <w:link w:val="af"/>
    <w:uiPriority w:val="99"/>
    <w:qFormat/>
    <w:rPr>
      <w:rFonts w:eastAsia="宋体"/>
      <w:kern w:val="2"/>
      <w:sz w:val="18"/>
      <w:szCs w:val="18"/>
      <w:lang w:val="en-US" w:eastAsia="zh-CN" w:bidi="ar-SA"/>
    </w:rPr>
  </w:style>
  <w:style w:type="character" w:customStyle="1" w:styleId="Char6">
    <w:name w:val="文档结构图 Char"/>
    <w:link w:val="af0"/>
    <w:uiPriority w:val="99"/>
    <w:semiHidden/>
    <w:rPr>
      <w:rFonts w:ascii="Calibri" w:hAnsi="Calibri"/>
      <w:kern w:val="2"/>
      <w:sz w:val="21"/>
      <w:szCs w:val="22"/>
      <w:shd w:val="clear" w:color="auto" w:fill="000080"/>
    </w:rPr>
  </w:style>
  <w:style w:type="character" w:customStyle="1" w:styleId="8Char">
    <w:name w:val="标题 8 Char"/>
    <w:link w:val="8"/>
    <w:rPr>
      <w:rFonts w:ascii="Cambria" w:eastAsia="宋体" w:hAnsi="Cambria"/>
      <w:kern w:val="2"/>
      <w:sz w:val="24"/>
      <w:szCs w:val="24"/>
      <w:lang w:val="en-US" w:eastAsia="zh-CN" w:bidi="ar-SA"/>
    </w:rPr>
  </w:style>
  <w:style w:type="character" w:customStyle="1" w:styleId="2Char1">
    <w:name w:val="正文文本缩进 2 Char"/>
    <w:link w:val="21"/>
    <w:rPr>
      <w:kern w:val="2"/>
      <w:sz w:val="21"/>
      <w:szCs w:val="24"/>
    </w:rPr>
  </w:style>
  <w:style w:type="character" w:customStyle="1" w:styleId="Char7">
    <w:name w:val="正文文本缩进 Char"/>
    <w:link w:val="af1"/>
    <w:rPr>
      <w:kern w:val="2"/>
      <w:sz w:val="24"/>
      <w:szCs w:val="24"/>
      <w:lang w:val="en-US" w:eastAsia="zh-CN"/>
    </w:rPr>
  </w:style>
  <w:style w:type="character" w:customStyle="1" w:styleId="7Char">
    <w:name w:val="标题 7 Char"/>
    <w:link w:val="7"/>
    <w:rPr>
      <w:rFonts w:ascii="Calibri" w:eastAsia="宋体" w:hAnsi="Calibri"/>
      <w:b/>
      <w:bCs/>
      <w:kern w:val="2"/>
      <w:sz w:val="24"/>
      <w:szCs w:val="24"/>
      <w:lang w:val="en-US" w:eastAsia="zh-CN" w:bidi="ar-SA"/>
    </w:rPr>
  </w:style>
  <w:style w:type="character" w:customStyle="1" w:styleId="4Char">
    <w:name w:val="标题 4 Char"/>
    <w:link w:val="4"/>
    <w:rPr>
      <w:rFonts w:ascii="Cambria" w:eastAsia="宋体" w:hAnsi="Cambria"/>
      <w:b/>
      <w:bCs/>
      <w:kern w:val="2"/>
      <w:sz w:val="28"/>
      <w:szCs w:val="28"/>
      <w:lang w:val="en-US" w:eastAsia="zh-CN" w:bidi="ar-SA"/>
    </w:rPr>
  </w:style>
  <w:style w:type="character" w:customStyle="1" w:styleId="9Char">
    <w:name w:val="标题 9 Char"/>
    <w:link w:val="9"/>
    <w:semiHidden/>
    <w:rPr>
      <w:rFonts w:ascii="Cambria" w:eastAsia="宋体" w:hAnsi="Cambria"/>
      <w:kern w:val="2"/>
      <w:sz w:val="21"/>
      <w:szCs w:val="21"/>
      <w:lang w:val="en-US" w:eastAsia="zh-CN" w:bidi="ar-SA"/>
    </w:rPr>
  </w:style>
  <w:style w:type="character" w:customStyle="1" w:styleId="Char8">
    <w:name w:val="批注框文本 Char"/>
    <w:link w:val="af2"/>
    <w:uiPriority w:val="99"/>
    <w:semiHidden/>
    <w:qFormat/>
    <w:rPr>
      <w:kern w:val="2"/>
      <w:sz w:val="18"/>
      <w:szCs w:val="18"/>
    </w:rPr>
  </w:style>
  <w:style w:type="character" w:customStyle="1" w:styleId="3Char">
    <w:name w:val="标题 3 Char"/>
    <w:link w:val="3"/>
    <w:uiPriority w:val="9"/>
    <w:rPr>
      <w:rFonts w:eastAsia="宋体"/>
      <w:b/>
      <w:bCs/>
      <w:kern w:val="2"/>
      <w:sz w:val="32"/>
      <w:szCs w:val="32"/>
      <w:lang w:val="en-US" w:eastAsia="zh-CN" w:bidi="ar-SA"/>
    </w:rPr>
  </w:style>
  <w:style w:type="character" w:customStyle="1" w:styleId="2Char">
    <w:name w:val="标题 2 Char"/>
    <w:link w:val="2"/>
    <w:uiPriority w:val="9"/>
    <w:locked/>
    <w:rPr>
      <w:rFonts w:ascii="Arial" w:eastAsia="黑体" w:hAnsi="Arial"/>
      <w:b/>
      <w:bCs/>
      <w:kern w:val="2"/>
      <w:sz w:val="32"/>
      <w:szCs w:val="32"/>
      <w:lang w:val="en-US" w:eastAsia="zh-CN" w:bidi="ar-SA"/>
    </w:rPr>
  </w:style>
  <w:style w:type="character" w:customStyle="1" w:styleId="Char9">
    <w:name w:val="正文文本 Char"/>
    <w:link w:val="af3"/>
    <w:rPr>
      <w:kern w:val="2"/>
      <w:sz w:val="21"/>
      <w:szCs w:val="24"/>
    </w:rPr>
  </w:style>
  <w:style w:type="paragraph" w:styleId="10">
    <w:name w:val="toc 1"/>
    <w:basedOn w:val="a0"/>
    <w:next w:val="a0"/>
    <w:unhideWhenUsed/>
    <w:qFormat/>
    <w:pPr>
      <w:widowControl/>
      <w:spacing w:after="100" w:line="276" w:lineRule="auto"/>
      <w:jc w:val="left"/>
    </w:pPr>
    <w:rPr>
      <w:rFonts w:ascii="Calibri" w:hAnsi="Calibri"/>
      <w:kern w:val="0"/>
      <w:sz w:val="22"/>
      <w:szCs w:val="22"/>
    </w:rPr>
  </w:style>
  <w:style w:type="paragraph" w:customStyle="1" w:styleId="ParaCharCharCharCharCharCharCharCharCharChar">
    <w:name w:val="默认段落字体 Para Char Char Char Char Char Char Char Char Char Char"/>
    <w:basedOn w:val="a0"/>
    <w:pPr>
      <w:adjustRightInd w:val="0"/>
      <w:spacing w:line="360" w:lineRule="auto"/>
    </w:pPr>
    <w:rPr>
      <w:kern w:val="0"/>
      <w:sz w:val="24"/>
      <w:szCs w:val="20"/>
    </w:rPr>
  </w:style>
  <w:style w:type="paragraph" w:styleId="af2">
    <w:name w:val="Balloon Text"/>
    <w:basedOn w:val="a0"/>
    <w:link w:val="Char8"/>
    <w:rPr>
      <w:sz w:val="18"/>
      <w:szCs w:val="18"/>
    </w:rPr>
  </w:style>
  <w:style w:type="paragraph" w:customStyle="1" w:styleId="xl38">
    <w:name w:val="xl38"/>
    <w:basedOn w:val="a0"/>
    <w:pPr>
      <w:widowControl/>
      <w:pBdr>
        <w:left w:val="single" w:sz="4" w:space="0" w:color="auto"/>
      </w:pBdr>
      <w:spacing w:before="100" w:beforeAutospacing="1" w:after="100" w:afterAutospacing="1"/>
      <w:jc w:val="center"/>
      <w:textAlignment w:val="top"/>
    </w:pPr>
    <w:rPr>
      <w:rFonts w:ascii="宋体" w:hAnsi="宋体"/>
      <w:kern w:val="0"/>
      <w:sz w:val="24"/>
    </w:rPr>
  </w:style>
  <w:style w:type="paragraph" w:styleId="a9">
    <w:name w:val="Date"/>
    <w:basedOn w:val="a0"/>
    <w:next w:val="a0"/>
    <w:link w:val="Char2"/>
    <w:pPr>
      <w:ind w:leftChars="2500" w:left="100"/>
    </w:pPr>
    <w:rPr>
      <w:sz w:val="32"/>
    </w:rPr>
  </w:style>
  <w:style w:type="paragraph" w:styleId="31">
    <w:name w:val="Body Text Indent 3"/>
    <w:basedOn w:val="a0"/>
    <w:link w:val="3Char1"/>
    <w:pPr>
      <w:spacing w:line="360" w:lineRule="auto"/>
      <w:ind w:right="-64" w:firstLine="570"/>
    </w:pPr>
    <w:rPr>
      <w:rFonts w:ascii="仿宋_GB2312" w:eastAsia="仿宋_GB2312" w:hAnsi="宋体"/>
      <w:sz w:val="30"/>
    </w:rPr>
  </w:style>
  <w:style w:type="paragraph" w:styleId="a8">
    <w:name w:val="Plain Text"/>
    <w:basedOn w:val="a0"/>
    <w:link w:val="Char0"/>
    <w:uiPriority w:val="99"/>
    <w:pPr>
      <w:widowControl/>
      <w:spacing w:before="100" w:beforeAutospacing="1" w:after="100" w:afterAutospacing="1"/>
      <w:jc w:val="left"/>
    </w:pPr>
    <w:rPr>
      <w:rFonts w:ascii="宋体" w:hAnsi="宋体"/>
      <w:kern w:val="0"/>
      <w:sz w:val="24"/>
    </w:rPr>
  </w:style>
  <w:style w:type="paragraph" w:customStyle="1" w:styleId="redtitle">
    <w:name w:val="redtitle"/>
    <w:basedOn w:val="a0"/>
    <w:pPr>
      <w:widowControl/>
      <w:spacing w:before="100" w:beforeAutospacing="1" w:after="100" w:afterAutospacing="1"/>
      <w:jc w:val="left"/>
    </w:pPr>
    <w:rPr>
      <w:rFonts w:ascii="宋体" w:hAnsi="宋体" w:cs="宋体"/>
      <w:kern w:val="0"/>
      <w:sz w:val="24"/>
    </w:rPr>
  </w:style>
  <w:style w:type="paragraph" w:styleId="af3">
    <w:name w:val="Body Text"/>
    <w:basedOn w:val="a0"/>
    <w:link w:val="Char9"/>
    <w:pPr>
      <w:spacing w:after="120"/>
    </w:pPr>
  </w:style>
  <w:style w:type="paragraph" w:styleId="af4">
    <w:name w:val="List Paragraph"/>
    <w:basedOn w:val="a0"/>
    <w:qFormat/>
    <w:pPr>
      <w:ind w:firstLineChars="200" w:firstLine="420"/>
    </w:pPr>
    <w:rPr>
      <w:rFonts w:ascii="Calibri" w:hAnsi="Calibri"/>
      <w:szCs w:val="22"/>
    </w:rPr>
  </w:style>
  <w:style w:type="paragraph" w:styleId="HTML">
    <w:name w:val="HTML Preformatted"/>
    <w:basedOn w:val="a0"/>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37">
    <w:name w:val="xl37"/>
    <w:basedOn w:val="a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NewNew">
    <w:name w:val="正文 New New"/>
    <w:pPr>
      <w:widowControl w:val="0"/>
      <w:jc w:val="both"/>
    </w:pPr>
    <w:rPr>
      <w:kern w:val="2"/>
      <w:sz w:val="21"/>
      <w:szCs w:val="21"/>
    </w:rPr>
  </w:style>
  <w:style w:type="paragraph" w:styleId="ac">
    <w:name w:val="header"/>
    <w:basedOn w:val="a0"/>
    <w:link w:val="Char3"/>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0"/>
    <w:pPr>
      <w:widowControl/>
      <w:spacing w:before="100" w:beforeAutospacing="1" w:after="100" w:afterAutospacing="1"/>
      <w:jc w:val="left"/>
    </w:pPr>
    <w:rPr>
      <w:rFonts w:ascii="宋体" w:hAnsi="宋体" w:cs="宋体"/>
      <w:kern w:val="0"/>
      <w:sz w:val="24"/>
    </w:rPr>
  </w:style>
  <w:style w:type="paragraph" w:customStyle="1" w:styleId="unnamed2">
    <w:name w:val="unnamed2"/>
    <w:basedOn w:val="a0"/>
    <w:pPr>
      <w:widowControl/>
      <w:spacing w:before="100" w:beforeAutospacing="1" w:after="100" w:afterAutospacing="1"/>
      <w:jc w:val="left"/>
    </w:pPr>
    <w:rPr>
      <w:rFonts w:ascii="宋体" w:hAnsi="宋体" w:cs="宋体"/>
      <w:kern w:val="0"/>
      <w:sz w:val="24"/>
    </w:rPr>
  </w:style>
  <w:style w:type="paragraph" w:customStyle="1" w:styleId="11">
    <w:name w:val="列出段落1"/>
    <w:basedOn w:val="a0"/>
    <w:pPr>
      <w:spacing w:line="200" w:lineRule="atLeast"/>
      <w:ind w:firstLineChars="200" w:firstLine="420"/>
    </w:pPr>
    <w:rPr>
      <w:rFonts w:ascii="Calibri" w:hAnsi="Calibri"/>
      <w:szCs w:val="22"/>
    </w:rPr>
  </w:style>
  <w:style w:type="paragraph" w:styleId="a">
    <w:name w:val="List Bullet"/>
    <w:basedOn w:val="a0"/>
    <w:pPr>
      <w:numPr>
        <w:numId w:val="1"/>
      </w:numPr>
      <w:tabs>
        <w:tab w:val="left" w:pos="360"/>
      </w:tabs>
    </w:pPr>
    <w:rPr>
      <w:rFonts w:ascii="Calibri" w:hAnsi="Calibri"/>
      <w:szCs w:val="22"/>
    </w:rPr>
  </w:style>
  <w:style w:type="paragraph" w:styleId="af">
    <w:name w:val="footer"/>
    <w:basedOn w:val="a0"/>
    <w:link w:val="Char5"/>
    <w:qFormat/>
    <w:pPr>
      <w:tabs>
        <w:tab w:val="center" w:pos="4153"/>
        <w:tab w:val="right" w:pos="8306"/>
      </w:tabs>
      <w:snapToGrid w:val="0"/>
      <w:jc w:val="left"/>
    </w:pPr>
    <w:rPr>
      <w:sz w:val="18"/>
      <w:szCs w:val="18"/>
    </w:rPr>
  </w:style>
  <w:style w:type="paragraph" w:styleId="a4">
    <w:name w:val="annotation text"/>
    <w:basedOn w:val="a0"/>
    <w:link w:val="Char1"/>
    <w:pPr>
      <w:jc w:val="left"/>
    </w:pPr>
  </w:style>
  <w:style w:type="paragraph" w:styleId="21">
    <w:name w:val="Body Text Indent 2"/>
    <w:basedOn w:val="a0"/>
    <w:link w:val="2Char1"/>
    <w:pPr>
      <w:spacing w:after="120" w:line="480" w:lineRule="auto"/>
      <w:ind w:leftChars="200" w:left="420"/>
    </w:pPr>
  </w:style>
  <w:style w:type="paragraph" w:customStyle="1" w:styleId="xl33">
    <w:name w:val="xl33"/>
    <w:basedOn w:val="a0"/>
    <w:pPr>
      <w:widowControl/>
      <w:pBdr>
        <w:left w:val="single" w:sz="4" w:space="0" w:color="auto"/>
        <w:right w:val="single" w:sz="4" w:space="0" w:color="auto"/>
      </w:pBdr>
      <w:spacing w:before="100" w:beforeAutospacing="1" w:after="100" w:afterAutospacing="1"/>
      <w:jc w:val="center"/>
    </w:pPr>
    <w:rPr>
      <w:rFonts w:eastAsia="方正宋三_GBK"/>
      <w:kern w:val="0"/>
      <w:sz w:val="20"/>
      <w:szCs w:val="20"/>
    </w:rPr>
  </w:style>
  <w:style w:type="paragraph" w:styleId="af1">
    <w:name w:val="Body Text Indent"/>
    <w:basedOn w:val="a0"/>
    <w:link w:val="Char7"/>
    <w:pPr>
      <w:spacing w:line="360" w:lineRule="auto"/>
      <w:ind w:firstLineChars="200" w:firstLine="480"/>
    </w:pPr>
    <w:rPr>
      <w:sz w:val="24"/>
    </w:rPr>
  </w:style>
  <w:style w:type="paragraph" w:styleId="TOC">
    <w:name w:val="TOC Heading"/>
    <w:basedOn w:val="1"/>
    <w:next w:val="a0"/>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af5">
    <w:name w:val="Title"/>
    <w:basedOn w:val="a0"/>
    <w:qFormat/>
    <w:pPr>
      <w:spacing w:before="240" w:after="60"/>
      <w:jc w:val="center"/>
      <w:outlineLvl w:val="0"/>
    </w:pPr>
    <w:rPr>
      <w:rFonts w:ascii="Arial" w:hAnsi="Arial" w:cs="Arial"/>
      <w:b/>
      <w:bCs/>
      <w:sz w:val="32"/>
      <w:szCs w:val="32"/>
    </w:rPr>
  </w:style>
  <w:style w:type="paragraph" w:styleId="22">
    <w:name w:val="toc 2"/>
    <w:basedOn w:val="a0"/>
    <w:next w:val="a0"/>
    <w:unhideWhenUsed/>
    <w:qFormat/>
    <w:pPr>
      <w:widowControl/>
      <w:spacing w:after="100" w:line="276" w:lineRule="auto"/>
      <w:ind w:left="220"/>
      <w:jc w:val="left"/>
    </w:pPr>
    <w:rPr>
      <w:rFonts w:ascii="Calibri" w:hAnsi="Calibri"/>
      <w:kern w:val="0"/>
      <w:sz w:val="22"/>
      <w:szCs w:val="22"/>
    </w:rPr>
  </w:style>
  <w:style w:type="paragraph" w:styleId="af0">
    <w:name w:val="Document Map"/>
    <w:basedOn w:val="a0"/>
    <w:link w:val="Char6"/>
    <w:uiPriority w:val="99"/>
    <w:semiHidden/>
    <w:pPr>
      <w:shd w:val="clear" w:color="auto" w:fill="000080"/>
    </w:pPr>
    <w:rPr>
      <w:rFonts w:ascii="Calibri" w:hAnsi="Calibri"/>
      <w:szCs w:val="22"/>
    </w:rPr>
  </w:style>
  <w:style w:type="paragraph" w:customStyle="1" w:styleId="p17">
    <w:name w:val="p17"/>
    <w:basedOn w:val="a0"/>
    <w:pPr>
      <w:widowControl/>
      <w:spacing w:before="100" w:after="100"/>
      <w:jc w:val="left"/>
    </w:pPr>
    <w:rPr>
      <w:rFonts w:ascii="宋体" w:hAnsi="宋体" w:cs="宋体"/>
      <w:kern w:val="0"/>
      <w:sz w:val="24"/>
    </w:rPr>
  </w:style>
  <w:style w:type="paragraph" w:styleId="a6">
    <w:name w:val="annotation subject"/>
    <w:basedOn w:val="a4"/>
    <w:next w:val="a4"/>
    <w:link w:val="Char"/>
    <w:unhideWhenUsed/>
    <w:rPr>
      <w:rFonts w:ascii="Calibri" w:hAnsi="Calibri"/>
      <w:b/>
      <w:bCs/>
      <w:szCs w:val="22"/>
    </w:rPr>
  </w:style>
  <w:style w:type="paragraph" w:customStyle="1" w:styleId="12">
    <w:name w:val="列出段落1"/>
    <w:basedOn w:val="a0"/>
    <w:pPr>
      <w:ind w:firstLineChars="200" w:firstLine="420"/>
    </w:pPr>
    <w:rPr>
      <w:rFonts w:ascii="Calibri" w:hAnsi="Calibri"/>
      <w:szCs w:val="22"/>
    </w:rPr>
  </w:style>
  <w:style w:type="paragraph" w:customStyle="1" w:styleId="Chara">
    <w:name w:val="Char"/>
    <w:basedOn w:val="a0"/>
    <w:pPr>
      <w:widowControl/>
      <w:spacing w:after="160" w:line="240" w:lineRule="exact"/>
      <w:jc w:val="left"/>
    </w:pPr>
    <w:rPr>
      <w:rFonts w:ascii="Tahoma" w:hAnsi="Tahoma"/>
      <w:kern w:val="0"/>
      <w:sz w:val="20"/>
      <w:szCs w:val="20"/>
      <w:lang w:eastAsia="en-US"/>
    </w:rPr>
  </w:style>
  <w:style w:type="paragraph" w:styleId="af6">
    <w:name w:val="Normal (Web)"/>
    <w:basedOn w:val="a0"/>
    <w:uiPriority w:val="99"/>
    <w:pPr>
      <w:widowControl/>
      <w:spacing w:before="100" w:beforeAutospacing="1" w:after="100" w:afterAutospacing="1"/>
      <w:jc w:val="left"/>
    </w:pPr>
    <w:rPr>
      <w:rFonts w:ascii="宋体" w:hAnsi="宋体" w:hint="eastAsia"/>
      <w:color w:val="000000"/>
      <w:kern w:val="0"/>
      <w:sz w:val="24"/>
    </w:rPr>
  </w:style>
  <w:style w:type="paragraph" w:styleId="30">
    <w:name w:val="Body Text 3"/>
    <w:basedOn w:val="a0"/>
    <w:link w:val="3Char0"/>
    <w:pPr>
      <w:spacing w:beforeLines="100" w:afterLines="100"/>
      <w:jc w:val="left"/>
    </w:pPr>
    <w:rPr>
      <w:b/>
      <w:bCs/>
      <w:sz w:val="30"/>
    </w:rPr>
  </w:style>
  <w:style w:type="paragraph" w:customStyle="1" w:styleId="CharCharCharCharCharChar">
    <w:name w:val="Char Char Char Char Char Char"/>
    <w:basedOn w:val="a0"/>
    <w:rPr>
      <w:rFonts w:ascii="Tahoma" w:hAnsi="Tahoma"/>
      <w:sz w:val="24"/>
      <w:szCs w:val="20"/>
    </w:rPr>
  </w:style>
  <w:style w:type="paragraph" w:styleId="32">
    <w:name w:val="toc 3"/>
    <w:basedOn w:val="a0"/>
    <w:next w:val="a0"/>
    <w:unhideWhenUsed/>
    <w:qFormat/>
    <w:pPr>
      <w:widowControl/>
      <w:spacing w:after="100" w:line="276" w:lineRule="auto"/>
      <w:ind w:left="440"/>
      <w:jc w:val="left"/>
    </w:pPr>
    <w:rPr>
      <w:rFonts w:ascii="Calibri" w:hAnsi="Calibri"/>
      <w:kern w:val="0"/>
      <w:sz w:val="22"/>
      <w:szCs w:val="22"/>
    </w:rPr>
  </w:style>
  <w:style w:type="paragraph" w:styleId="20">
    <w:name w:val="Body Text 2"/>
    <w:basedOn w:val="a0"/>
    <w:link w:val="2Char0"/>
    <w:pPr>
      <w:spacing w:after="120" w:line="480" w:lineRule="auto"/>
    </w:pPr>
  </w:style>
  <w:style w:type="table" w:styleId="af7">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培养方案-表格表内字体"/>
    <w:basedOn w:val="a0"/>
    <w:link w:val="-Char"/>
    <w:qFormat/>
    <w:rsid w:val="00FB05A2"/>
    <w:pPr>
      <w:snapToGrid w:val="0"/>
      <w:jc w:val="center"/>
    </w:pPr>
    <w:rPr>
      <w:rFonts w:ascii="宋体" w:hAnsi="宋体" w:cs="宋体"/>
      <w:sz w:val="18"/>
      <w:szCs w:val="18"/>
    </w:rPr>
  </w:style>
  <w:style w:type="character" w:customStyle="1" w:styleId="-Char">
    <w:name w:val="培养方案-表格表内字体 Char"/>
    <w:link w:val="-"/>
    <w:rsid w:val="00FB05A2"/>
    <w:rPr>
      <w:rFonts w:ascii="宋体" w:hAnsi="宋体"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8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1954</TotalTime>
  <Pages>30</Pages>
  <Words>4484</Words>
  <Characters>25564</Characters>
  <Application>Microsoft Office Word</Application>
  <DocSecurity>0</DocSecurity>
  <PresentationFormat/>
  <Lines>213</Lines>
  <Paragraphs>59</Paragraphs>
  <Slides>0</Slides>
  <Notes>0</Notes>
  <HiddenSlides>0</HiddenSlides>
  <MMClips>0</MMClips>
  <ScaleCrop>false</ScaleCrop>
  <Company>hzu</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惠院发[2003]60号</dc:title>
  <dc:creator>院长办公室</dc:creator>
  <cp:lastModifiedBy>罗浩</cp:lastModifiedBy>
  <cp:revision>209</cp:revision>
  <cp:lastPrinted>2020-11-11T01:22:00Z</cp:lastPrinted>
  <dcterms:created xsi:type="dcterms:W3CDTF">2020-11-04T07:21:00Z</dcterms:created>
  <dcterms:modified xsi:type="dcterms:W3CDTF">2020-11-20T01:06:00Z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